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jc w:val="center"/>
        <w:rPr/>
      </w:pPr>
      <w:r>
        <w:rPr/>
        <w:t xml:space="preserve">АДМИНИСТРАЦИЯ </w:t>
      </w:r>
    </w:p>
    <w:p>
      <w:pPr>
        <w:pStyle w:val="Caption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ОБРАЗОВАНИЯ«КАПУСТИНОЯРСКИЙ СЕЛЬСОВЕТ»</w:t>
      </w:r>
    </w:p>
    <w:p>
      <w:pPr>
        <w:pStyle w:val="Caption"/>
        <w:jc w:val="center"/>
        <w:rPr>
          <w:sz w:val="24"/>
          <w:szCs w:val="24"/>
        </w:rPr>
      </w:pPr>
      <w:r>
        <w:rPr>
          <w:sz w:val="24"/>
          <w:szCs w:val="24"/>
        </w:rPr>
        <w:t>АХТУБИНСКОГО РАЙОНА  АСТРАХАНСКОЙ ОБЛАСТИ.</w:t>
      </w:r>
    </w:p>
    <w:p>
      <w:pPr>
        <w:pStyle w:val="Caption"/>
        <w:jc w:val="center"/>
        <w:rPr/>
      </w:pPr>
      <w:r>
        <w:rPr/>
      </w:r>
    </w:p>
    <w:p>
      <w:pPr>
        <w:pStyle w:val="Caption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Caption"/>
        <w:rPr/>
      </w:pPr>
      <w:r>
        <w:rPr>
          <w:sz w:val="22"/>
          <w:szCs w:val="22"/>
        </w:rPr>
        <w:t>от . 2018 года                                                                                                      №</w:t>
      </w:r>
    </w:p>
    <w:p>
      <w:pPr>
        <w:pStyle w:val="Caption"/>
        <w:rPr/>
      </w:pPr>
      <w:r>
        <w:rPr/>
      </w:r>
    </w:p>
    <w:p>
      <w:pPr>
        <w:pStyle w:val="Caption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   разработке   административного</w:t>
      </w:r>
    </w:p>
    <w:p>
      <w:pPr>
        <w:pStyle w:val="Caption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регламента  по  предоставлению</w:t>
      </w:r>
    </w:p>
    <w:p>
      <w:pPr>
        <w:pStyle w:val="Caption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«Выдача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 из Правил землепользования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застройки МО «Капустиноярский</w:t>
      </w:r>
    </w:p>
    <w:p>
      <w:pPr>
        <w:pStyle w:val="Caption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сельсовет»</w:t>
      </w:r>
    </w:p>
    <w:p>
      <w:pPr>
        <w:pStyle w:val="Caption"/>
        <w:rPr/>
      </w:pPr>
      <w:r>
        <w:rPr/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color w:val="2D2D2D"/>
          <w:spacing w:val="1"/>
          <w:sz w:val="24"/>
          <w:szCs w:val="24"/>
          <w:shd w:fill="FFFFFF" w:val="clear"/>
        </w:rPr>
        <w:t>Градостроительным кодексом Российской Федерации от 29 декабря 2004 года № 190-ФЗ ,</w:t>
      </w:r>
      <w:r>
        <w:rPr>
          <w:sz w:val="24"/>
          <w:szCs w:val="24"/>
        </w:rPr>
        <w:t xml:space="preserve">  Федеральным законом от 27 июля 2010 года № 210-ФЗ «Об организации предоставления государственных и муниципальных услуг», ФЗ  РФ № 131-ФЗ « Об общих принципах организации органов местного самоуправления в РФ», Уставом муниципального образования «Капустиноярский сельсовет»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1. Разработать проект постановления и проект Административного регламента по </w:t>
      </w:r>
      <w:r>
        <w:rPr>
          <w:spacing w:val="-4"/>
          <w:sz w:val="24"/>
          <w:szCs w:val="24"/>
        </w:rPr>
        <w:t xml:space="preserve">предоставлению муниципальной услуги </w:t>
      </w:r>
      <w:r>
        <w:rPr>
          <w:sz w:val="24"/>
          <w:szCs w:val="24"/>
        </w:rPr>
        <w:t>«Выдача выписки из Правил землепользования и застройки МО «Капустиноярский сельсовет»</w:t>
      </w:r>
      <w:r>
        <w:rPr>
          <w:spacing w:val="-4"/>
          <w:sz w:val="24"/>
          <w:szCs w:val="24"/>
        </w:rPr>
        <w:t>.</w:t>
      </w:r>
    </w:p>
    <w:p>
      <w:pPr>
        <w:pStyle w:val="Caption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Ответственным за подготовку проекта</w:t>
      </w:r>
      <w:r>
        <w:rPr>
          <w:sz w:val="24"/>
          <w:szCs w:val="24"/>
        </w:rPr>
        <w:t xml:space="preserve"> постановления и проекта Административного регламента по </w:t>
      </w:r>
      <w:r>
        <w:rPr>
          <w:spacing w:val="-4"/>
          <w:sz w:val="24"/>
          <w:szCs w:val="24"/>
        </w:rPr>
        <w:t xml:space="preserve">предоставлению муниципальной услуги </w:t>
      </w:r>
      <w:r>
        <w:rPr>
          <w:sz w:val="24"/>
          <w:szCs w:val="24"/>
        </w:rPr>
        <w:t>«Выдача выписки из Правил землепользования и застройки МО «Капустиноярский сельсовет»</w:t>
      </w:r>
      <w:r>
        <w:rPr>
          <w:spacing w:val="-4"/>
          <w:sz w:val="24"/>
          <w:szCs w:val="24"/>
        </w:rPr>
        <w:t xml:space="preserve"> назначаю зам. главы администрации МО «Капустиноярский сельсовет».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3. Проект постановления и проект Административного регламента по </w:t>
      </w:r>
      <w:r>
        <w:rPr>
          <w:spacing w:val="-4"/>
          <w:sz w:val="24"/>
          <w:szCs w:val="24"/>
        </w:rPr>
        <w:t xml:space="preserve">предоставлению муниципальной услуги </w:t>
      </w:r>
      <w:r>
        <w:rPr>
          <w:sz w:val="24"/>
          <w:szCs w:val="24"/>
        </w:rPr>
        <w:t>«Выдача выписки из Правил землепользования и застройки МО «Капустиноярский сельсовет»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подлежит размещению для публичного обсуждения  на официальном интернет-сайте Администрации МО «Капустиноярский сельсовет».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4. Проект постановления и проект Административного регламента по </w:t>
      </w:r>
      <w:r>
        <w:rPr>
          <w:spacing w:val="-4"/>
          <w:sz w:val="24"/>
          <w:szCs w:val="24"/>
        </w:rPr>
        <w:t xml:space="preserve">предоставлению муниципальной услуги </w:t>
      </w:r>
      <w:r>
        <w:rPr>
          <w:sz w:val="24"/>
          <w:szCs w:val="24"/>
        </w:rPr>
        <w:t>«Выдача выписки из Правил землепользования и застройки МО «Капустиноярский сельсовет»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направить в Ахтубинскую городскую прокуратуру для проведения правовой аникоррупционной экспертизы.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ab/>
        <w:t>Глава  муниципального образования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« Капустиноярский сельсовет»                                        Юмагулов В. В.</w:t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jc w:val="center"/>
        <w:rPr/>
      </w:pPr>
      <w:r>
        <w:rPr/>
      </w:r>
    </w:p>
    <w:p>
      <w:pPr>
        <w:pStyle w:val="Caption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aption"/>
        <w:jc w:val="center"/>
        <w:rPr/>
      </w:pPr>
      <w:r>
        <w:rPr/>
        <w:t xml:space="preserve">АДМИНИСТРАЦИЯ </w:t>
      </w:r>
    </w:p>
    <w:p>
      <w:pPr>
        <w:pStyle w:val="Caption"/>
        <w:jc w:val="center"/>
        <w:rPr/>
      </w:pPr>
      <w:r>
        <w:rPr>
          <w:sz w:val="24"/>
          <w:szCs w:val="24"/>
        </w:rPr>
        <w:t>МУНИЦИПАЛЬНОГО ОБРАЗО«ВАНИЯ«КАПУСТИНОЯРСКИЙ СЕЛЬСОВЕТ»</w:t>
      </w:r>
    </w:p>
    <w:p>
      <w:pPr>
        <w:pStyle w:val="Caption"/>
        <w:jc w:val="center"/>
        <w:rPr>
          <w:sz w:val="24"/>
          <w:szCs w:val="24"/>
        </w:rPr>
      </w:pPr>
      <w:r>
        <w:rPr>
          <w:sz w:val="24"/>
          <w:szCs w:val="24"/>
        </w:rPr>
        <w:t>АХТУБИНСКОГО РАЙОНА  АСТРАХАНСКОЙ ОБЛАСТИ.</w:t>
      </w:r>
    </w:p>
    <w:p>
      <w:pPr>
        <w:pStyle w:val="Caption"/>
        <w:jc w:val="center"/>
        <w:rPr/>
      </w:pPr>
      <w:r>
        <w:rPr/>
      </w:r>
    </w:p>
    <w:p>
      <w:pPr>
        <w:pStyle w:val="Caption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Caption"/>
        <w:jc w:val="center"/>
        <w:rPr/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08.</w:t>
      </w:r>
      <w:r>
        <w:rPr>
          <w:sz w:val="22"/>
          <w:szCs w:val="22"/>
        </w:rPr>
        <w:t xml:space="preserve">02. 2018 года                                                                                                      № </w:t>
      </w:r>
      <w:r>
        <w:rPr>
          <w:sz w:val="22"/>
          <w:szCs w:val="22"/>
        </w:rPr>
        <w:t>22</w:t>
      </w:r>
    </w:p>
    <w:p>
      <w:pPr>
        <w:pStyle w:val="Caption"/>
        <w:jc w:val="center"/>
        <w:rPr/>
      </w:pPr>
      <w:r>
        <w:rPr/>
      </w:r>
    </w:p>
    <w:p>
      <w:pPr>
        <w:pStyle w:val="Caption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 утверждении  проекта администра-</w:t>
      </w:r>
    </w:p>
    <w:p>
      <w:pPr>
        <w:pStyle w:val="Caption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-тивного регламента по предостав-</w:t>
      </w:r>
    </w:p>
    <w:p>
      <w:pPr>
        <w:pStyle w:val="Caption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-лению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«Выдача выписки из Правил 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землепользования и застройки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 «Капустиноярский сельсовет»</w:t>
      </w:r>
    </w:p>
    <w:p>
      <w:pPr>
        <w:pStyle w:val="Caption"/>
        <w:rPr/>
      </w:pPr>
      <w:r>
        <w:rPr/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color w:val="2D2D2D"/>
          <w:spacing w:val="1"/>
          <w:sz w:val="24"/>
          <w:szCs w:val="24"/>
          <w:shd w:fill="FFFFFF" w:val="clear"/>
        </w:rPr>
        <w:t>Градостроительным кодексом Российской Федерации от 29 декабря 2004 года № 190-ФЗ ,</w:t>
      </w:r>
      <w:r>
        <w:rPr>
          <w:sz w:val="24"/>
          <w:szCs w:val="24"/>
        </w:rPr>
        <w:t xml:space="preserve"> Федеральным законом от 27 июля 2010 года № 210-ФЗ «Об организации предоставления государственных и муниципальных услуг», ФЗ  РФ № 131-ФЗ « Об общих принципах организации органов местного самоуправления в РФ», Уставом муниципального образования «Капустиноярский сельсовет»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jc w:val="center"/>
        <w:rPr/>
      </w:pPr>
      <w:r>
        <w:rPr>
          <w:sz w:val="24"/>
          <w:szCs w:val="24"/>
        </w:rPr>
        <w:t>ПОСТАНОВЛЯЮ: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/>
      </w:pPr>
      <w:r>
        <w:rPr>
          <w:sz w:val="24"/>
          <w:szCs w:val="24"/>
        </w:rPr>
        <w:t xml:space="preserve">1. Рассмотреть прилагаемый  проект Административный регламент по </w:t>
      </w:r>
      <w:r>
        <w:rPr>
          <w:spacing w:val="-4"/>
          <w:sz w:val="24"/>
          <w:szCs w:val="24"/>
        </w:rPr>
        <w:t xml:space="preserve">предоставлению муниципальной услуги </w:t>
      </w:r>
      <w:r>
        <w:rPr>
          <w:sz w:val="24"/>
          <w:szCs w:val="24"/>
        </w:rPr>
        <w:t>«Выдача выписки из Правил землепользования и застройки МО «Капустиноярский сельсовет»</w:t>
      </w:r>
      <w:r>
        <w:rPr>
          <w:spacing w:val="-4"/>
          <w:sz w:val="24"/>
          <w:szCs w:val="24"/>
        </w:rPr>
        <w:t>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2.Постановление подлежит размещению на официальном интернет-сайте Администрации МО «Капустиноярский сельсовет».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ab/>
        <w:t>Глава  муниципального образования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« Капустиноярский сельсовет»                                        Юмагулов В. В.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</w:r>
    </w:p>
    <w:p>
      <w:pPr>
        <w:pStyle w:val="Caption"/>
        <w:rPr/>
      </w:pPr>
      <w:r>
        <w:rPr/>
        <w:t>«ПРОЕКТ»</w:t>
      </w:r>
    </w:p>
    <w:p>
      <w:pPr>
        <w:pStyle w:val="Caption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>
      <w:pPr>
        <w:pStyle w:val="Caption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>
      <w:pPr>
        <w:pStyle w:val="Caption"/>
        <w:rPr>
          <w:sz w:val="22"/>
          <w:szCs w:val="22"/>
        </w:rPr>
      </w:pPr>
      <w:r>
        <w:rPr>
          <w:sz w:val="22"/>
          <w:szCs w:val="22"/>
        </w:rPr>
        <w:t>МО «Капустиноярский сельсовет»</w:t>
      </w:r>
    </w:p>
    <w:p>
      <w:pPr>
        <w:pStyle w:val="Caption"/>
        <w:rPr/>
      </w:pPr>
      <w:r>
        <w:rPr>
          <w:sz w:val="22"/>
          <w:szCs w:val="22"/>
        </w:rPr>
        <w:t>от0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февраля  2018 года.   №  </w:t>
      </w:r>
      <w:r>
        <w:rPr>
          <w:sz w:val="22"/>
          <w:szCs w:val="22"/>
        </w:rPr>
        <w:t>22</w:t>
      </w:r>
    </w:p>
    <w:p>
      <w:pPr>
        <w:pStyle w:val="Caption"/>
        <w:rPr/>
      </w:pPr>
      <w:r>
        <w:rPr/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</w:p>
    <w:p>
      <w:pPr>
        <w:pStyle w:val="Caption"/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>
      <w:pPr>
        <w:pStyle w:val="Caption"/>
        <w:jc w:val="center"/>
        <w:rPr>
          <w:sz w:val="24"/>
          <w:szCs w:val="24"/>
        </w:rPr>
      </w:pPr>
      <w:r>
        <w:rPr>
          <w:sz w:val="24"/>
          <w:szCs w:val="24"/>
        </w:rPr>
        <w:t>«Выдача выписки из Правил землепользования и застройки</w:t>
      </w:r>
    </w:p>
    <w:p>
      <w:pPr>
        <w:pStyle w:val="Caption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 Капустиноярский сельсовет.»</w:t>
      </w:r>
    </w:p>
    <w:p>
      <w:pPr>
        <w:pStyle w:val="Caption"/>
        <w:jc w:val="center"/>
        <w:rPr/>
      </w:pPr>
      <w:r>
        <w:rPr/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по предоставлению муниципальной услуги по выдаче выписки из Правил землепользования и застройки муниципального образования «Капустиноярский сельсовет» (далее - Административный регламент) разработан в целях повышения качества и доступности результатов предоставления муниципальной услуги по выдаче документов, создания комфортных условий для заявителей и определяет сроки и последовательность действий (административные процедуры) при предоставлении муниципальной услуги.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2. Получателями муниципальной услуги являются: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юридические лица;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граждане Российской Федерации;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иностранные граждане;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лица без гражданства. 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II. Стандарт предоставления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 Наименование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Наименование муниципальной услуги – «Выдача выписки из Правил землепользования и застройки муниципального образования «Капустиноярский сельсовет»  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 Орган, предоставляющий муниципальную услугу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Администрацией Успенского сельского поселения. В Администрации  муниципального образования «Капустиноярский сельсовет» представление муниципальной услуги осуществляется специалистами Администрации  муниципального образования «Капустиноярский сельсовет» расположенным по адресу: с. Капустин Яр , ул. Октябрьская , д.4, телефоны: 8 (85140) 4-15-33 ; 4-13-25.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3 График работы: </w:t>
      </w:r>
    </w:p>
    <w:tbl>
      <w:tblPr>
        <w:tblW w:w="756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340"/>
        <w:gridCol w:w="360"/>
        <w:gridCol w:w="4861"/>
      </w:tblGrid>
      <w:tr>
        <w:trPr>
          <w:trHeight w:val="80" w:hRule="atLeast"/>
        </w:trPr>
        <w:tc>
          <w:tcPr>
            <w:tcW w:w="234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61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08.30 - 16.00, перерыв с 12.00 до 13.00;</w:t>
            </w:r>
          </w:p>
        </w:tc>
      </w:tr>
      <w:tr>
        <w:trPr>
          <w:trHeight w:val="340" w:hRule="atLeast"/>
        </w:trPr>
        <w:tc>
          <w:tcPr>
            <w:tcW w:w="234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61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приемный день;</w:t>
            </w:r>
          </w:p>
        </w:tc>
      </w:tr>
      <w:tr>
        <w:trPr>
          <w:trHeight w:val="80" w:hRule="atLeast"/>
        </w:trPr>
        <w:tc>
          <w:tcPr>
            <w:tcW w:w="234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61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08.30 - 16.00, перерыв с 12.00 до 13.00;;</w:t>
            </w:r>
          </w:p>
        </w:tc>
      </w:tr>
      <w:tr>
        <w:trPr>
          <w:trHeight w:val="340" w:hRule="atLeast"/>
        </w:trPr>
        <w:tc>
          <w:tcPr>
            <w:tcW w:w="234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61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приемный день</w:t>
            </w:r>
          </w:p>
        </w:tc>
      </w:tr>
      <w:tr>
        <w:trPr>
          <w:trHeight w:val="340" w:hRule="atLeast"/>
        </w:trPr>
        <w:tc>
          <w:tcPr>
            <w:tcW w:w="234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61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приемный день</w:t>
            </w:r>
          </w:p>
        </w:tc>
      </w:tr>
      <w:tr>
        <w:trPr>
          <w:trHeight w:val="340" w:hRule="atLeast"/>
        </w:trPr>
        <w:tc>
          <w:tcPr>
            <w:tcW w:w="234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61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выходной;</w:t>
            </w:r>
          </w:p>
        </w:tc>
      </w:tr>
      <w:tr>
        <w:trPr>
          <w:trHeight w:val="340" w:hRule="atLeast"/>
        </w:trPr>
        <w:tc>
          <w:tcPr>
            <w:tcW w:w="234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61" w:type="dxa"/>
            <w:tcBorders/>
            <w:shd w:fill="auto" w:val="clear"/>
          </w:tcPr>
          <w:p>
            <w:pPr>
              <w:pStyle w:val="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выходной.</w:t>
            </w:r>
          </w:p>
        </w:tc>
      </w:tr>
    </w:tbl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4 Справочные телефоны: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телефон Главы муниципального образования «Капустиноярский сельсовет»: 8 (85140)  4-15-66 ; общий отдел : 4-15-33;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телефон специалистов  8 (85140) 4-13-25.</w:t>
      </w:r>
    </w:p>
    <w:p>
      <w:pPr>
        <w:pStyle w:val="Caption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Адрес интернет-сайта: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mo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astrobl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kapustinojarskijselsovet</w:t>
      </w:r>
      <w:r>
        <w:rPr>
          <w:sz w:val="24"/>
          <w:szCs w:val="24"/>
        </w:rPr>
        <w:t>)</w:t>
      </w:r>
    </w:p>
    <w:p>
      <w:pPr>
        <w:pStyle w:val="Caption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sovet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inbox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6 Результат предоставления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Конечным результатом предоставления муниципальной услуги является выдача заявителю запрашиваемых документов либо отказ в выдаче.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7 Сроки предоставления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Общий срок предоставления муниципальной услуги не должен превышать 30 дней со дня подачи заявления. Форма заявления по предоставлению  муниципальной услуги представлена в приложении № 1 к настоящему Административному регламенту.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8. Правовые основания для предоставления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(«Российская газета» от 25.12.93  № 237);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Федеральным законом от 02 мая 2006 года № 59-ФЗ «О порядке рассмотрения обращений граждан в Российской Федерации» («Российская газета»          от 05.05.2006 № 95);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Земельным кодексом Российской Федерации («Собрание законодательства Российской Федерации», 29.10.2001, № 44, ст.4147);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Градостроительным кодексом Российской Федерации (далее – Градостроительный кодекс) («Российская газета» от 30.12.2004 № 290);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 от 30.07.2010 № 168);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ст.3822).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муниципальной услуги: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1) заявление;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2) обзорный план места расположения объекта;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3) правоустанавливающие документы на земельный участок;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4) кадастровый паспорт (выписка) земельного участка.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Документы, указанные в подпункте 1 и 2 настоящего пункта, представляются заявителем самостоятельно.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Документы, указанные в подпункте 3 и 4 настоящего пункта, запрашиваются Отделом в управлении Федеральной службы государственной регистрации, кадастра и картографии по Астраханской  области в соответствии с соглашением об информационном взаимодействии, если застройщик не представил указанные документы самостоятельно.</w:t>
      </w:r>
    </w:p>
    <w:p>
      <w:pPr>
        <w:pStyle w:val="Caption"/>
        <w:rPr/>
      </w:pPr>
      <w:r>
        <w:rPr>
          <w:sz w:val="24"/>
          <w:szCs w:val="24"/>
        </w:rPr>
        <w:t xml:space="preserve">В соответствии требованиями </w:t>
      </w:r>
      <w:hyperlink r:id="rId2">
        <w:r>
          <w:rPr>
            <w:rStyle w:val="Style11"/>
            <w:color w:val="000000"/>
            <w:sz w:val="24"/>
            <w:szCs w:val="24"/>
          </w:rPr>
          <w:t>пунктов 1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hyperlink r:id="rId3">
        <w:r>
          <w:rPr>
            <w:rStyle w:val="Style11"/>
            <w:color w:val="000000"/>
            <w:sz w:val="24"/>
            <w:szCs w:val="24"/>
          </w:rPr>
          <w:t>2 статьи 7</w:t>
        </w:r>
      </w:hyperlink>
      <w:r>
        <w:rPr>
          <w:sz w:val="24"/>
          <w:szCs w:val="24"/>
        </w:rPr>
        <w:t xml:space="preserve"> Федерального закона от 27 июля 2010 года № 210-Ф3 установлен запрет требовать от заявителя: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предоставления документов и информации, которые находятся в распоряжении структурных подразделений, предоставляющих муниципальные услуги,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Для получения муниципальной услуги заявители обращаются в Администрацию МО «Капустиноярский сельсовет» в письменной форме, с предоставлением необходимых документов. 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Возможно предоставление муниципальной услуги в многофункциональных центрах и в электронной форме в соответствии с действующим законодательством.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9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ненадлежащее оформление заявления, с наличием повреждений, которые не позволяют однозначно истолковать их содержание, в случае если документы содержат исправления, в том числе механические исправления (подчистки).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10 Исчерпывающий перечень оснований для отказа в предоставлении 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Основаниями для отказа в предоставлении муниципальной услуги является отсутствие документов, указанных в подпункте 1 и 2 пункта 11 настоящего Административного регламента.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11 Размер платы, взимаемой с заявителя при предоставлении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осуществляется на безвозмездной основе. Ограничения по количеству заказываемых одновременно выписок отсутствуют.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Максимальный срок при получении результата предоставления муниципальной услуги составляет 15 минут.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Заявления о предоставлении муниципальной услуги регистрируются специалистом общего отдела администрации МО «Капустиноярский сельсовет», предоставляющим муниципальную услугу, в день поступления.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13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Помещения Администрации МО «Капустиноярский сельсовет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2.2.2\2.4.1340-03» и «Гигиенические требования к естественному, искусственному и совмещенному освещению жилых и общественных зданий. СанПиН 2.2.1\2.1.1.1278-03».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14. Требования к размещению и оформлению визуальной, текстовой и мультимедийной информации: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размещение информационных стендов с образцами необходимых документов.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15. Требования к оборудованию мест ожидания: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места ожидания должны быть оборудованы стульями и столами. Количество мест ожидания определяется, исходя из фактической нагрузки и возможностей для их размещения в здании, но не может составлять менее 2 мест на каждого специалиста, осуществляющего прием документов от заявителей.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16. Требования к оформлению входа в здание: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здание (строение), в котором расположен Отдел, должно быть оборудовано входом для свободного доступа заявителей в помещение;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вход в здание должен быть оборудован информационной табличкой (вывеской), содержащей следующую информацию: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наименование;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место нахождения;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режим работы.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17. Требования к местам приема заявителей: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номера кабинета;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18.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19. Показатели доступности и качества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Основными показателями доступности и качества муниципальной услуги являются: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достоверность предоставляемой информации;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четкость изложения информации;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полнота информирования;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наглядность форм предоставляемой информации;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удобство и доступность получения информации;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оперативность предоставления информации;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соблюдение сроков предоставления муниципальной услуги;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по предоставлению муниципальной услуги.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20. Информация о порядке предоставления муниципальной услуги предоставляется посредством: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консультаций;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размещения в информационно-телекоммуникационных сетях общего пользования, публикаций в средствах массовой информации;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размещения на информационных стендах отделов.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21. Консультации (справки) осуществляются специалистами Отдела, предоставляющими муниципальную услугу.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Консультации предоставляются по вопросам: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 перечне документов, необходимых для предоставления муниципальной услуги;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 режиме работы Отдела;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 сроке предоставления муниципальной услуги;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22. Основные требования при консультировании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Основными требованиями при консультировании являются: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компетентность;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четкость в изложении материала;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полнота консультирования.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Консультации предоставляются при личном обращении или посредством телефонной связи.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При ответах на телефонные звонки и личные обращения граждан, должностные лица Администрации МО «Капустиноярский сельсовет подробно и в вежливой (корректной) форме информируют обратившихся лиц по интересующим их вопросам. Время консультации не должно превышать 10 минут.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23. Иные требования к предоставлению муниципальной услуги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Должностные лица, осуществляющие полномочия, несут ответственность за сохранность находящихся у них заявлений и документов в соответствии с законодательством Российской Федерации.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установлена в должностной инструкции специалиста Отдела.</w:t>
      </w:r>
    </w:p>
    <w:p>
      <w:pPr>
        <w:pStyle w:val="Caption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24. </w:t>
      </w:r>
      <w:r>
        <w:rPr>
          <w:color w:val="000000"/>
          <w:sz w:val="24"/>
          <w:szCs w:val="24"/>
        </w:rPr>
        <w:t>Административные действия должностных лиц Администрации</w:t>
      </w:r>
      <w:r>
        <w:rPr>
          <w:sz w:val="24"/>
          <w:szCs w:val="24"/>
        </w:rPr>
        <w:t xml:space="preserve"> МО «Капустиноярский сельсовет</w:t>
      </w:r>
      <w:r>
        <w:rPr>
          <w:color w:val="000000"/>
          <w:sz w:val="24"/>
          <w:szCs w:val="24"/>
        </w:rPr>
        <w:t xml:space="preserve"> , предусмотренные пунктами 29, 30 (в части приема заявления и выдачи документов) настоящего Административного регламента, могут предоставляться на базе многофункционального центра   предоставления государственных и муниципальных услуг (далее - МФЦ) на  основании подписанных соглашений между Администрацией  </w:t>
      </w:r>
      <w:r>
        <w:rPr>
          <w:sz w:val="24"/>
          <w:szCs w:val="24"/>
        </w:rPr>
        <w:t>МО «Капустиноярский сельсовет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III. Административные процедуры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1. Последовательность административных действий (процедур)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прием и регистрация документов;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рассмотрение документов и принятие решения о выдаче выписки из Правил землепользования и застройки  МО «Капустиноярский сельсовет или мотивированного отказа;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выдача выписки из Правил землепользования и застройки МО «Капустиноярский сельсовет» или мотивированного отказа.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2 к настоящему Административному регламенту.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2. Основанием для начала предоставления муниципальной услуги является личное обращение заявителя (его представителя, доверенного лица) на имя главы администрации МО «Капустиноярский сельсовет» с комплектом документов, необходимых для предоставления услуги, указанных в пункте 11 настоящего Административного регламента.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Специалист Администрации МО «Капустиноярский сельсовет»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Специалист Администрации МО «Капустиноярский сельсовет»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услуги, а также соответствие представленных документов установленным требованиям.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Администрации МО «Капустиноярский сельсовет»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при согласии заявителя устранить препятствия специалист  возвращает представленные документы; 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Получение документов от заинтересованных лиц фиксируется специалистом общего отдела Администрации МО «Капустиноярский сельсовет» путем выполнения регистрационной записи в журнале регистрации заявлений.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Общий максимальный срок приема документов не может превышать       15 минут.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3. Основанием для начала процедуры рассмотрения заявления является получение принятых документов ст. специалистом общего отдела Администраци МО «Капустиноярский сельсовет».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Выписка подготавливается в 30-дневный срок со дня получения заявления и необходимых документов в соответствии с требованиями законодательства и нормативным правовым актам в области градостроительной деятельности. 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Выписка подписывается специалистом Администрации МО «Капустиноярский сельсовет» 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выдача выписки из правил землепользования и застройки или мотивированного отказа.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IV. Формы контроля за исполнением Административного регламента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заместителем  главы администрации МО «Капустиноярский сельсовет».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3. Специалист, ответственный за прием и ввод документов в базу данных, несет персональную ответственность за: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полноту, качество и достоверность принятых документов и введенной информации о заявителе в базу данных.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4. Контроль за предоставлением муниципальной услуги осуществляет Заместитель Главы Администрации МО «Капустиноярский сельсовет»  в форме регулярных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Астраханской  области. 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5. По результатам проверок глава администрации МО «Капустиноярский сельсовет»   дает указания по устранению выявленных нарушений, контролирует их исполнение.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6. Периодичность осуществления текущего контроля составляет ежемесячно.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7. Контроль за полнотой и качеством предоставления муниципальной услуги осуществляется на основании правовых актов Администрации МО «Капустиноярский сельсовет»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8. Периодичность проведения проверок может носить плановый характер (осуществляться на основании утвержденного графика проведения  проверок) и внеплановый характер (по конкретным обращениям заинтересованных лиц).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9.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10. Для проведения проверки полноты и качества предоставления муниципальной услуги правовым актом Администрации МО «Капустиноярский сельсовет» поселения формируется комиссия, председателем которой является Заместитель главы администрации МО «Капустиноярский сельсовет». В состав комиссии включаются муниципальные служащие и руководящие сотрудники Администрации МО «Капустиноярский сельсовет».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Комиссия имеет право: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разрабатывать предложения по вопросам предоставления муниципальной услуги;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Справка подписывается председателем комиссии. 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 от 02 марта 2007 года № 25-ФЗ «О муниципальной службе в Российской Федерации».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12. Заявитель может обратиться с жалобой, в том числе в следующих случаях: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Астраханской области, настоящим Административным регламентом для предоставления муниципальной услуги;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 области, настоящим Административным регламентом для предоставления муниципальной услуги, у заявителя;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                нормативными правовыми актами Астраханской области, настоящим Административным регламентом;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настоящим Административным регламентом;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7) отказ органа, предоставляющего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13. Жалоба подается в письменной форме на бумажном носителе, в электронной форме в Администрацию МО «Капустиноярский сельсовет» на имя главы администрации МО «Капустиноярский сельсовет». 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14.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МО «Капустиноярский сельсовет»,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15. Жалоба на решения и действия специалистов Администрации МО «Капустиноярский сельсовет» , муниципальных служащих подается Главе Администрации МО «Капустиноярский сельсовет».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16. Жалоба должна содержать: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17. Жалоба, поступившая в Администрацию МО «Капустиноярский сельсовет»,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        допущенных опечаток и ошибок или в случае обжалования нарушения             установленного срока таких исправлений - в течение пяти рабочих дней со дня ее регистрации. 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18. По результатам рассмотрения жалобы Администрация МО «Капустиноярский сельсовет» принимает одно из следующих решений: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 области, настоящим Административным регламентом, а также в иных формах;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>
      <w:pPr>
        <w:pStyle w:val="Caption"/>
        <w:rPr/>
      </w:pPr>
      <w:r>
        <w:rPr>
          <w:sz w:val="24"/>
          <w:szCs w:val="24"/>
        </w:rPr>
        <w:t xml:space="preserve">19. Не позднее дня, следующего за днем принятия решения, указанного в </w:t>
      </w:r>
      <w:hyperlink r:id="rId4">
        <w:r>
          <w:rPr>
            <w:rStyle w:val="Style11"/>
            <w:color w:val="000000"/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48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Caption"/>
        <w:rPr>
          <w:sz w:val="24"/>
          <w:szCs w:val="24"/>
        </w:rPr>
      </w:pPr>
      <w:r>
        <w:rPr>
          <w:sz w:val="24"/>
          <w:szCs w:val="24"/>
        </w:rPr>
        <w:t>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Caption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70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1"/>
    <w:qFormat/>
    <w:rsid w:val="00fa2702"/>
    <w:pPr>
      <w:keepNext/>
      <w:outlineLvl w:val="0"/>
    </w:pPr>
    <w:rPr>
      <w:b/>
      <w:bCs/>
      <w:sz w:val="24"/>
    </w:rPr>
  </w:style>
  <w:style w:type="paragraph" w:styleId="2">
    <w:name w:val="Heading 2"/>
    <w:basedOn w:val="Normal"/>
    <w:link w:val="20"/>
    <w:qFormat/>
    <w:rsid w:val="00fa2702"/>
    <w:pPr>
      <w:keepNext/>
      <w:widowControl w:val="false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qFormat/>
    <w:rsid w:val="00fa2702"/>
    <w:pPr>
      <w:keepNext/>
      <w:jc w:val="center"/>
      <w:outlineLvl w:val="2"/>
    </w:pPr>
    <w:rPr>
      <w:b/>
      <w:spacing w:val="100"/>
      <w:sz w:val="40"/>
    </w:rPr>
  </w:style>
  <w:style w:type="paragraph" w:styleId="8">
    <w:name w:val="Heading 8"/>
    <w:basedOn w:val="Normal"/>
    <w:link w:val="80"/>
    <w:qFormat/>
    <w:rsid w:val="00fa270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a270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fa2702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fa2702"/>
    <w:rPr>
      <w:rFonts w:ascii="Times New Roman" w:hAnsi="Times New Roman" w:eastAsia="Times New Roman" w:cs="Times New Roman"/>
      <w:b/>
      <w:spacing w:val="100"/>
      <w:sz w:val="40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fa2702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character" w:styleId="111" w:customStyle="1">
    <w:name w:val="Заголовок 1 Знак1"/>
    <w:link w:val="1"/>
    <w:qFormat/>
    <w:rsid w:val="00fa2702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0" w:customStyle="1">
    <w:name w:val="Основной текст Знак"/>
    <w:basedOn w:val="DefaultParagraphFont"/>
    <w:link w:val="a3"/>
    <w:qFormat/>
    <w:rsid w:val="00fa270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uiPriority w:val="99"/>
    <w:semiHidden/>
    <w:qFormat/>
    <w:rsid w:val="00fa2702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11" w:customStyle="1">
    <w:name w:val="Основной текст 3 Знак1"/>
    <w:link w:val="31"/>
    <w:qFormat/>
    <w:locked/>
    <w:rsid w:val="00fa2702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qFormat/>
    <w:locked/>
    <w:rsid w:val="00fa2702"/>
    <w:rPr>
      <w:rFonts w:ascii="Arial" w:hAnsi="Arial" w:eastAsia="Times New Roman" w:cs="Arial"/>
      <w:sz w:val="20"/>
      <w:szCs w:val="20"/>
      <w:lang w:eastAsia="ru-RU"/>
    </w:rPr>
  </w:style>
  <w:style w:type="character" w:styleId="Style11">
    <w:name w:val="Интернет-ссылка"/>
    <w:rsid w:val="00fa2702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fa2702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link w:val="a8"/>
    <w:qFormat/>
    <w:rsid w:val="00fa270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fa2702"/>
    <w:rPr/>
  </w:style>
  <w:style w:type="character" w:styleId="Style13" w:customStyle="1">
    <w:name w:val="Нижний колонтитул Знак"/>
    <w:basedOn w:val="DefaultParagraphFont"/>
    <w:link w:val="ab"/>
    <w:qFormat/>
    <w:rsid w:val="00fa270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e"/>
    <w:semiHidden/>
    <w:qFormat/>
    <w:rsid w:val="00fa2702"/>
    <w:rPr>
      <w:rFonts w:ascii="Tahoma" w:hAnsi="Tahoma" w:eastAsia="Times New Roman" w:cs="Tahoma"/>
      <w:sz w:val="16"/>
      <w:szCs w:val="16"/>
      <w:lang w:eastAsia="ru-RU"/>
    </w:rPr>
  </w:style>
  <w:style w:type="character" w:styleId="321" w:customStyle="1">
    <w:name w:val="Основной текст 3 Знак Знак Знак2"/>
    <w:qFormat/>
    <w:locked/>
    <w:rsid w:val="00fa2702"/>
    <w:rPr>
      <w:sz w:val="16"/>
      <w:szCs w:val="16"/>
      <w:lang w:val="ru-RU" w:eastAsia="ru-RU" w:bidi="ar-SA"/>
    </w:rPr>
  </w:style>
  <w:style w:type="character" w:styleId="AbsatzStandardschriftart" w:customStyle="1">
    <w:name w:val="Absatz-Standardschriftart"/>
    <w:qFormat/>
    <w:rsid w:val="00fa2702"/>
    <w:rPr/>
  </w:style>
  <w:style w:type="character" w:styleId="312" w:customStyle="1">
    <w:name w:val="Основной текст 3 Знак Знак Знак1"/>
    <w:qFormat/>
    <w:locked/>
    <w:rsid w:val="00fa2702"/>
    <w:rPr>
      <w:sz w:val="16"/>
      <w:szCs w:val="16"/>
      <w:lang w:val="ru-RU" w:eastAsia="ru-RU" w:bidi="ar-SA"/>
    </w:rPr>
  </w:style>
  <w:style w:type="character" w:styleId="22" w:customStyle="1">
    <w:name w:val="Основной текст 2 Знак"/>
    <w:basedOn w:val="DefaultParagraphFont"/>
    <w:link w:val="21"/>
    <w:qFormat/>
    <w:rsid w:val="00fa2702"/>
    <w:rPr>
      <w:rFonts w:ascii="Arial" w:hAnsi="Arial" w:eastAsia="Times New Roman" w:cs="Arial"/>
      <w:sz w:val="24"/>
      <w:szCs w:val="24"/>
      <w:lang w:eastAsia="ru-RU"/>
    </w:rPr>
  </w:style>
  <w:style w:type="character" w:styleId="Z" w:customStyle="1">
    <w:name w:val="z-Начало формы Знак"/>
    <w:basedOn w:val="DefaultParagraphFont"/>
    <w:link w:val="z-"/>
    <w:qFormat/>
    <w:rsid w:val="00fa2702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qFormat/>
    <w:rsid w:val="00fa2702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f8"/>
    <w:qFormat/>
    <w:rsid w:val="00fa270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llowedHyperlink">
    <w:name w:val="FollowedHyperlink"/>
    <w:qFormat/>
    <w:rsid w:val="00fa2702"/>
    <w:rPr>
      <w:color w:val="800080"/>
      <w:u w:val="single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fa270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6" w:customStyle="1">
    <w:name w:val="Текст Знак"/>
    <w:basedOn w:val="DefaultParagraphFont"/>
    <w:link w:val="afb"/>
    <w:qFormat/>
    <w:rsid w:val="00fa2702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fa2702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7" w:customStyle="1">
    <w:name w:val="Гипертекстовая ссылка"/>
    <w:qFormat/>
    <w:rsid w:val="00fa2702"/>
    <w:rPr>
      <w:rFonts w:cs="Times New Roman"/>
      <w:color w:val="008000"/>
      <w:sz w:val="20"/>
      <w:szCs w:val="2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color w:val="00000A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paragraph" w:styleId="Style18" w:customStyle="1">
    <w:name w:val="Заголовок"/>
    <w:basedOn w:val="Normal"/>
    <w:next w:val="Style19"/>
    <w:qFormat/>
    <w:rsid w:val="00fa2702"/>
    <w:pPr>
      <w:keepNext/>
      <w:spacing w:before="240" w:after="120"/>
      <w:ind w:firstLine="539"/>
      <w:jc w:val="both"/>
    </w:pPr>
    <w:rPr>
      <w:rFonts w:ascii="Arial" w:hAnsi="Arial" w:eastAsia="Lucida Sans Unicode" w:cs="Tahoma"/>
      <w:color w:val="000000"/>
      <w:sz w:val="28"/>
      <w:szCs w:val="28"/>
      <w:lang w:val="en-US" w:eastAsia="en-US" w:bidi="en-US"/>
    </w:rPr>
  </w:style>
  <w:style w:type="paragraph" w:styleId="Style19">
    <w:name w:val="Body Text"/>
    <w:basedOn w:val="Normal"/>
    <w:link w:val="a4"/>
    <w:rsid w:val="00fa2702"/>
    <w:pPr>
      <w:jc w:val="both"/>
    </w:pPr>
    <w:rPr>
      <w:sz w:val="24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link w:val="310"/>
    <w:qFormat/>
    <w:rsid w:val="00fa2702"/>
    <w:pPr>
      <w:spacing w:before="0" w:after="120"/>
    </w:pPr>
    <w:rPr>
      <w:sz w:val="16"/>
      <w:szCs w:val="16"/>
    </w:rPr>
  </w:style>
  <w:style w:type="paragraph" w:styleId="ConsPlusNormal1" w:customStyle="1">
    <w:name w:val="ConsPlusNormal"/>
    <w:link w:val="ConsPlusNormal0"/>
    <w:qFormat/>
    <w:rsid w:val="00fa270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fa270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3" w:customStyle="1">
    <w:name w:val="Знак Знак Знак Знак Знак Знак Знак"/>
    <w:basedOn w:val="Normal"/>
    <w:qFormat/>
    <w:rsid w:val="00fa2702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Style24">
    <w:name w:val="Header"/>
    <w:basedOn w:val="Normal"/>
    <w:link w:val="a9"/>
    <w:rsid w:val="00fa2702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rsid w:val="00fa2702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Знак Знак Знак Знак Знак Знак Знак Знак Знак Знак Знак Знак Знак Знак Знак"/>
    <w:basedOn w:val="Normal"/>
    <w:qFormat/>
    <w:rsid w:val="00fa2702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313" w:customStyle="1">
    <w:name w:val="Основной текст 31"/>
    <w:basedOn w:val="Normal"/>
    <w:qFormat/>
    <w:rsid w:val="00fa2702"/>
    <w:pPr>
      <w:widowControl w:val="false"/>
      <w:suppressAutoHyphens w:val="true"/>
      <w:spacing w:before="0" w:after="120"/>
    </w:pPr>
    <w:rPr>
      <w:sz w:val="16"/>
      <w:szCs w:val="16"/>
      <w:lang w:eastAsia="ar-SA"/>
    </w:rPr>
  </w:style>
  <w:style w:type="paragraph" w:styleId="BalloonText">
    <w:name w:val="Balloon Text"/>
    <w:basedOn w:val="Normal"/>
    <w:link w:val="af"/>
    <w:semiHidden/>
    <w:qFormat/>
    <w:rsid w:val="00fa270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fa2702"/>
    <w:pPr>
      <w:spacing w:beforeAutospacing="1" w:afterAutospacing="1"/>
    </w:pPr>
    <w:rPr>
      <w:sz w:val="24"/>
      <w:szCs w:val="24"/>
    </w:rPr>
  </w:style>
  <w:style w:type="paragraph" w:styleId="Tex2st" w:customStyle="1">
    <w:name w:val="tex2st"/>
    <w:basedOn w:val="Normal"/>
    <w:qFormat/>
    <w:rsid w:val="00fa2702"/>
    <w:pPr>
      <w:spacing w:beforeAutospacing="1" w:afterAutospacing="1"/>
    </w:pPr>
    <w:rPr>
      <w:sz w:val="24"/>
      <w:szCs w:val="24"/>
    </w:rPr>
  </w:style>
  <w:style w:type="paragraph" w:styleId="Tex1st" w:customStyle="1">
    <w:name w:val="tex1st"/>
    <w:basedOn w:val="Normal"/>
    <w:qFormat/>
    <w:rsid w:val="00fa2702"/>
    <w:pPr>
      <w:spacing w:beforeAutospacing="1" w:afterAutospacing="1"/>
    </w:pPr>
    <w:rPr>
      <w:sz w:val="24"/>
      <w:szCs w:val="24"/>
    </w:rPr>
  </w:style>
  <w:style w:type="paragraph" w:styleId="Tex5st" w:customStyle="1">
    <w:name w:val="tex5st"/>
    <w:basedOn w:val="Normal"/>
    <w:qFormat/>
    <w:rsid w:val="00fa2702"/>
    <w:pPr>
      <w:spacing w:beforeAutospacing="1" w:afterAutospacing="1"/>
    </w:pPr>
    <w:rPr>
      <w:sz w:val="24"/>
      <w:szCs w:val="24"/>
    </w:rPr>
  </w:style>
  <w:style w:type="paragraph" w:styleId="ConsPlusNonformat" w:customStyle="1">
    <w:name w:val="ConsPlusNonformat"/>
    <w:qFormat/>
    <w:rsid w:val="00fa270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00000A"/>
      <w:sz w:val="20"/>
      <w:szCs w:val="20"/>
      <w:lang w:val="ru-RU" w:eastAsia="ar-SA" w:bidi="ar-SA"/>
    </w:rPr>
  </w:style>
  <w:style w:type="paragraph" w:styleId="Msonormalcxspmiddle" w:customStyle="1">
    <w:name w:val="msonormalcxspmiddle"/>
    <w:basedOn w:val="Normal"/>
    <w:qFormat/>
    <w:rsid w:val="00fa2702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qFormat/>
    <w:rsid w:val="00fa270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Style27" w:customStyle="1">
    <w:name w:val="Знак Знак Знак Знак Знак Знак Знак Знак Знак Знак"/>
    <w:basedOn w:val="Normal"/>
    <w:qFormat/>
    <w:rsid w:val="00fa2702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Style28" w:customStyle="1">
    <w:name w:val="Знак Знак Знак Знак Знак Знак Знак Знак Знак Знак Знак"/>
    <w:basedOn w:val="Normal"/>
    <w:qFormat/>
    <w:rsid w:val="00fa2702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Consplusnonformat1" w:customStyle="1">
    <w:name w:val="consplusnonformat"/>
    <w:basedOn w:val="Normal"/>
    <w:qFormat/>
    <w:rsid w:val="00fa2702"/>
    <w:pPr/>
    <w:rPr>
      <w:rFonts w:ascii="Courier New" w:hAnsi="Courier New" w:eastAsia="Calibri" w:cs="Courier New"/>
    </w:rPr>
  </w:style>
  <w:style w:type="paragraph" w:styleId="ConsNormal" w:customStyle="1">
    <w:name w:val="ConsNormal"/>
    <w:qFormat/>
    <w:rsid w:val="00fa270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12" w:customStyle="1">
    <w:name w:val="Знак Знак Знак Знак Знак Знак Знак Знак Знак Знак1 Знак"/>
    <w:basedOn w:val="Normal"/>
    <w:qFormat/>
    <w:rsid w:val="00fa2702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Style29" w:customStyle="1">
    <w:name w:val="Комментарий"/>
    <w:basedOn w:val="Normal"/>
    <w:qFormat/>
    <w:rsid w:val="00fa2702"/>
    <w:pPr>
      <w:widowControl w:val="false"/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30" w:customStyle="1">
    <w:name w:val="Текст (лев. подпись)"/>
    <w:basedOn w:val="Normal"/>
    <w:qFormat/>
    <w:rsid w:val="00fa2702"/>
    <w:pPr>
      <w:widowControl w:val="false"/>
    </w:pPr>
    <w:rPr>
      <w:rFonts w:ascii="Arial" w:hAnsi="Arial" w:cs="Arial"/>
    </w:rPr>
  </w:style>
  <w:style w:type="paragraph" w:styleId="Style31" w:customStyle="1">
    <w:name w:val="Текст (прав. подпись)"/>
    <w:basedOn w:val="Normal"/>
    <w:qFormat/>
    <w:rsid w:val="00fa2702"/>
    <w:pPr>
      <w:widowControl w:val="false"/>
      <w:jc w:val="right"/>
    </w:pPr>
    <w:rPr>
      <w:rFonts w:ascii="Arial" w:hAnsi="Arial" w:cs="Arial"/>
    </w:rPr>
  </w:style>
  <w:style w:type="paragraph" w:styleId="Style32" w:customStyle="1">
    <w:name w:val="Таблицы (моноширинный)"/>
    <w:basedOn w:val="Normal"/>
    <w:qFormat/>
    <w:rsid w:val="00fa2702"/>
    <w:pPr>
      <w:widowControl w:val="false"/>
      <w:jc w:val="both"/>
    </w:pPr>
    <w:rPr>
      <w:rFonts w:ascii="Courier New" w:hAnsi="Courier New" w:cs="Courier New"/>
    </w:rPr>
  </w:style>
  <w:style w:type="paragraph" w:styleId="BodyText2">
    <w:name w:val="Body Text 2"/>
    <w:basedOn w:val="Normal"/>
    <w:link w:val="22"/>
    <w:qFormat/>
    <w:rsid w:val="00fa2702"/>
    <w:pPr>
      <w:ind w:left="993" w:hanging="142"/>
      <w:jc w:val="both"/>
    </w:pPr>
    <w:rPr>
      <w:rFonts w:ascii="Arial" w:hAnsi="Arial" w:cs="Arial"/>
      <w:sz w:val="24"/>
      <w:szCs w:val="24"/>
    </w:rPr>
  </w:style>
  <w:style w:type="paragraph" w:styleId="ConsNonformat" w:customStyle="1">
    <w:name w:val="ConsNonformat"/>
    <w:qFormat/>
    <w:rsid w:val="00fa270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HTMLTopofForm">
    <w:name w:val="HTML Top of Form"/>
    <w:basedOn w:val="Normal"/>
    <w:link w:val="z-0"/>
    <w:qFormat/>
    <w:rsid w:val="00fa2702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-2"/>
    <w:qFormat/>
    <w:rsid w:val="00fa2702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Lstm" w:customStyle="1">
    <w:name w:val="lst_m"/>
    <w:basedOn w:val="Normal"/>
    <w:qFormat/>
    <w:rsid w:val="00fa2702"/>
    <w:pPr>
      <w:tabs>
        <w:tab w:val="left" w:pos="720" w:leader="none"/>
      </w:tabs>
      <w:spacing w:lineRule="auto" w:line="360"/>
      <w:ind w:left="720" w:hanging="360"/>
      <w:jc w:val="both"/>
    </w:pPr>
    <w:rPr>
      <w:sz w:val="26"/>
      <w:lang w:val="en-US"/>
    </w:rPr>
  </w:style>
  <w:style w:type="paragraph" w:styleId="Caption">
    <w:name w:val="caption"/>
    <w:basedOn w:val="Normal"/>
    <w:qFormat/>
    <w:rsid w:val="00fa2702"/>
    <w:pPr/>
    <w:rPr>
      <w:b/>
      <w:bCs/>
      <w:sz w:val="26"/>
    </w:rPr>
  </w:style>
  <w:style w:type="paragraph" w:styleId="Lst" w:customStyle="1">
    <w:name w:val="lst"/>
    <w:basedOn w:val="Normal"/>
    <w:qFormat/>
    <w:rsid w:val="00fa2702"/>
    <w:pPr>
      <w:spacing w:lineRule="auto" w:line="360"/>
      <w:jc w:val="both"/>
    </w:pPr>
    <w:rPr>
      <w:sz w:val="26"/>
    </w:rPr>
  </w:style>
  <w:style w:type="paragraph" w:styleId="Title" w:customStyle="1">
    <w:name w:val="title"/>
    <w:basedOn w:val="Normal"/>
    <w:qFormat/>
    <w:rsid w:val="00fa2702"/>
    <w:pPr>
      <w:spacing w:lineRule="auto" w:line="360" w:before="1560" w:after="0"/>
      <w:ind w:left="0" w:hanging="0"/>
      <w:jc w:val="center"/>
    </w:pPr>
    <w:rPr>
      <w:b/>
      <w:bCs/>
      <w:color w:val="000000"/>
      <w:sz w:val="26"/>
      <w:szCs w:val="32"/>
    </w:rPr>
  </w:style>
  <w:style w:type="paragraph" w:styleId="Hdr" w:customStyle="1">
    <w:name w:val="hdr"/>
    <w:basedOn w:val="Normal"/>
    <w:qFormat/>
    <w:rsid w:val="00fa2702"/>
    <w:pPr>
      <w:spacing w:before="0" w:after="120"/>
      <w:ind w:left="5041" w:hanging="0"/>
      <w:jc w:val="center"/>
    </w:pPr>
    <w:rPr>
      <w:bCs/>
      <w:sz w:val="26"/>
      <w:szCs w:val="26"/>
    </w:rPr>
  </w:style>
  <w:style w:type="paragraph" w:styleId="Punct" w:customStyle="1">
    <w:name w:val="punct"/>
    <w:basedOn w:val="Normal"/>
    <w:qFormat/>
    <w:rsid w:val="00fa2702"/>
    <w:pPr>
      <w:tabs>
        <w:tab w:val="left" w:pos="1260" w:leader="none"/>
      </w:tabs>
      <w:spacing w:lineRule="auto" w:line="360"/>
      <w:ind w:left="1260" w:firstLine="709"/>
      <w:jc w:val="both"/>
    </w:pPr>
    <w:rPr>
      <w:sz w:val="26"/>
      <w:szCs w:val="26"/>
    </w:rPr>
  </w:style>
  <w:style w:type="paragraph" w:styleId="Apdx" w:customStyle="1">
    <w:name w:val="apdx"/>
    <w:basedOn w:val="Normal"/>
    <w:qFormat/>
    <w:rsid w:val="00fa2702"/>
    <w:pPr>
      <w:jc w:val="right"/>
    </w:pPr>
    <w:rPr>
      <w:b/>
      <w:color w:val="000000"/>
      <w:sz w:val="26"/>
      <w:szCs w:val="26"/>
    </w:rPr>
  </w:style>
  <w:style w:type="paragraph" w:styleId="Txt" w:customStyle="1">
    <w:name w:val="txt"/>
    <w:basedOn w:val="Normal"/>
    <w:qFormat/>
    <w:rsid w:val="00fa2702"/>
    <w:pPr>
      <w:spacing w:lineRule="auto" w:line="360"/>
      <w:ind w:firstLine="709"/>
      <w:jc w:val="both"/>
    </w:pPr>
    <w:rPr>
      <w:sz w:val="26"/>
      <w:szCs w:val="26"/>
    </w:rPr>
  </w:style>
  <w:style w:type="paragraph" w:styleId="Subpunct" w:customStyle="1">
    <w:name w:val="subpunct"/>
    <w:basedOn w:val="Normal"/>
    <w:qFormat/>
    <w:rsid w:val="00fa2702"/>
    <w:pPr>
      <w:tabs>
        <w:tab w:val="left" w:pos="851" w:leader="none"/>
      </w:tabs>
      <w:spacing w:lineRule="auto" w:line="360"/>
      <w:ind w:firstLine="709"/>
      <w:jc w:val="both"/>
    </w:pPr>
    <w:rPr>
      <w:sz w:val="26"/>
      <w:szCs w:val="26"/>
      <w:lang w:val="en-US"/>
    </w:rPr>
  </w:style>
  <w:style w:type="paragraph" w:styleId="Subpuncttxt" w:customStyle="1">
    <w:name w:val="subpunct_txt"/>
    <w:basedOn w:val="Normal"/>
    <w:qFormat/>
    <w:rsid w:val="00fa2702"/>
    <w:pPr>
      <w:spacing w:lineRule="auto" w:line="360"/>
      <w:ind w:left="0" w:firstLine="709"/>
      <w:jc w:val="both"/>
    </w:pPr>
    <w:rPr>
      <w:color w:val="000000"/>
      <w:sz w:val="26"/>
      <w:szCs w:val="26"/>
    </w:rPr>
  </w:style>
  <w:style w:type="paragraph" w:styleId="Pril" w:customStyle="1">
    <w:name w:val="pril"/>
    <w:basedOn w:val="Caption"/>
    <w:qFormat/>
    <w:rsid w:val="00fa2702"/>
    <w:pPr>
      <w:jc w:val="right"/>
    </w:pPr>
    <w:rPr>
      <w:color w:val="000000"/>
      <w:szCs w:val="26"/>
    </w:rPr>
  </w:style>
  <w:style w:type="paragraph" w:styleId="Mdltitle" w:customStyle="1">
    <w:name w:val="mdl_title"/>
    <w:basedOn w:val="Normal"/>
    <w:qFormat/>
    <w:rsid w:val="00fa2702"/>
    <w:pPr>
      <w:jc w:val="center"/>
    </w:pPr>
    <w:rPr>
      <w:b/>
      <w:iCs/>
      <w:color w:val="000000"/>
      <w:sz w:val="26"/>
      <w:szCs w:val="26"/>
    </w:rPr>
  </w:style>
  <w:style w:type="paragraph" w:styleId="Mdl" w:customStyle="1">
    <w:name w:val="mdl"/>
    <w:basedOn w:val="Normal"/>
    <w:qFormat/>
    <w:rsid w:val="00fa2702"/>
    <w:pPr>
      <w:jc w:val="center"/>
    </w:pPr>
    <w:rPr>
      <w:sz w:val="26"/>
      <w:szCs w:val="26"/>
    </w:rPr>
  </w:style>
  <w:style w:type="paragraph" w:styleId="TextBas" w:customStyle="1">
    <w:name w:val="TextBas"/>
    <w:basedOn w:val="Normal"/>
    <w:qFormat/>
    <w:rsid w:val="00fa2702"/>
    <w:pPr>
      <w:jc w:val="both"/>
    </w:pPr>
    <w:rPr>
      <w:sz w:val="24"/>
      <w:szCs w:val="24"/>
    </w:rPr>
  </w:style>
  <w:style w:type="paragraph" w:styleId="Xl30" w:customStyle="1">
    <w:name w:val="xl30"/>
    <w:basedOn w:val="Normal"/>
    <w:qFormat/>
    <w:rsid w:val="00fa2702"/>
    <w:pPr>
      <w:spacing w:beforeAutospacing="1" w:afterAutospacing="1"/>
      <w:jc w:val="center"/>
      <w:textAlignment w:val="center"/>
    </w:pPr>
    <w:rPr>
      <w:rFonts w:eastAsia="Arial Unicode MS"/>
      <w:sz w:val="24"/>
      <w:szCs w:val="24"/>
    </w:rPr>
  </w:style>
  <w:style w:type="paragraph" w:styleId="Style33">
    <w:name w:val="Body Text Indent"/>
    <w:basedOn w:val="Normal"/>
    <w:link w:val="af9"/>
    <w:rsid w:val="00fa2702"/>
    <w:pPr>
      <w:spacing w:before="0" w:after="120"/>
      <w:ind w:left="283" w:hanging="0"/>
    </w:pPr>
    <w:rPr/>
  </w:style>
  <w:style w:type="paragraph" w:styleId="11Char" w:customStyle="1">
    <w:name w:val="Знак1 Знак Знак Знак Знак Знак Знак Знак Знак1 Char"/>
    <w:basedOn w:val="Normal"/>
    <w:qFormat/>
    <w:rsid w:val="00fa2702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24"/>
    <w:qFormat/>
    <w:rsid w:val="00fa2702"/>
    <w:pPr>
      <w:spacing w:lineRule="auto" w:line="480" w:before="0" w:after="120"/>
      <w:ind w:left="283" w:hanging="0"/>
    </w:pPr>
    <w:rPr>
      <w:sz w:val="26"/>
    </w:rPr>
  </w:style>
  <w:style w:type="paragraph" w:styleId="PlainText">
    <w:name w:val="Plain Text"/>
    <w:basedOn w:val="Normal"/>
    <w:link w:val="afc"/>
    <w:qFormat/>
    <w:rsid w:val="00fa2702"/>
    <w:pPr/>
    <w:rPr>
      <w:rFonts w:ascii="Courier New" w:hAnsi="Courier New"/>
    </w:rPr>
  </w:style>
  <w:style w:type="paragraph" w:styleId="BodyTextIndent3">
    <w:name w:val="Body Text Indent 3"/>
    <w:basedOn w:val="Normal"/>
    <w:link w:val="34"/>
    <w:qFormat/>
    <w:rsid w:val="00fa2702"/>
    <w:pPr>
      <w:spacing w:before="0" w:after="120"/>
      <w:ind w:left="283" w:hanging="0"/>
    </w:pPr>
    <w:rPr>
      <w:sz w:val="16"/>
      <w:szCs w:val="16"/>
    </w:rPr>
  </w:style>
  <w:style w:type="paragraph" w:styleId="Envelopereturn">
    <w:name w:val="envelope return"/>
    <w:basedOn w:val="Normal"/>
    <w:qFormat/>
    <w:rsid w:val="00fa2702"/>
    <w:pPr/>
    <w:rPr>
      <w:sz w:val="24"/>
    </w:rPr>
  </w:style>
  <w:style w:type="paragraph" w:styleId="Style34" w:customStyle="1">
    <w:name w:val="Знак Знак Знак"/>
    <w:basedOn w:val="Normal"/>
    <w:qFormat/>
    <w:rsid w:val="00fa2702"/>
    <w:pPr>
      <w:spacing w:lineRule="exact" w:line="240" w:before="0" w:after="160"/>
    </w:pPr>
    <w:rPr>
      <w:rFonts w:eastAsia="Calibri"/>
      <w:lang w:eastAsia="zh-CN"/>
    </w:rPr>
  </w:style>
  <w:style w:type="paragraph" w:styleId="34" w:customStyle="1">
    <w:name w:val="Раздел 3"/>
    <w:basedOn w:val="Normal"/>
    <w:qFormat/>
    <w:rsid w:val="00fa2702"/>
    <w:pPr>
      <w:tabs>
        <w:tab w:val="left" w:pos="360" w:leader="none"/>
      </w:tabs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BlockText">
    <w:name w:val="Block Text"/>
    <w:basedOn w:val="Normal"/>
    <w:qFormat/>
    <w:rsid w:val="00fa2702"/>
    <w:pPr>
      <w:ind w:left="851" w:right="851" w:hanging="0"/>
      <w:jc w:val="center"/>
    </w:pPr>
    <w:rPr>
      <w:b/>
      <w:sz w:val="24"/>
    </w:rPr>
  </w:style>
  <w:style w:type="paragraph" w:styleId="Style35" w:customStyle="1">
    <w:name w:val="Знак Знак Знак Знак Знак Знак Знак Знак"/>
    <w:basedOn w:val="Normal"/>
    <w:qFormat/>
    <w:rsid w:val="00fa2702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Default" w:customStyle="1">
    <w:name w:val="Default"/>
    <w:qFormat/>
    <w:rsid w:val="00fa270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Consplusnormal2" w:customStyle="1">
    <w:name w:val="consplusnormal"/>
    <w:basedOn w:val="Normal"/>
    <w:qFormat/>
    <w:rsid w:val="00fa2702"/>
    <w:pPr>
      <w:widowControl w:val="false"/>
      <w:suppressAutoHyphens w:val="true"/>
      <w:overflowPunct w:val="false"/>
      <w:spacing w:before="280" w:after="280"/>
    </w:pPr>
    <w:rPr>
      <w:sz w:val="24"/>
    </w:rPr>
  </w:style>
  <w:style w:type="paragraph" w:styleId="13" w:customStyle="1">
    <w:name w:val="Без интервала1"/>
    <w:qFormat/>
    <w:rsid w:val="00fa2702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paragraph" w:styleId="14" w:customStyle="1">
    <w:name w:val="нум список 1"/>
    <w:basedOn w:val="Normal"/>
    <w:qFormat/>
    <w:rsid w:val="00fa2702"/>
    <w:pPr>
      <w:tabs>
        <w:tab w:val="left" w:pos="360" w:leader="none"/>
      </w:tabs>
      <w:spacing w:before="120" w:after="120"/>
      <w:jc w:val="both"/>
    </w:pPr>
    <w:rPr>
      <w:sz w:val="24"/>
      <w:lang w:eastAsia="ar-SA"/>
    </w:rPr>
  </w:style>
  <w:style w:type="paragraph" w:styleId="15" w:customStyle="1">
    <w:name w:val="марк список 1"/>
    <w:basedOn w:val="Normal"/>
    <w:qFormat/>
    <w:rsid w:val="00fa2702"/>
    <w:pPr>
      <w:tabs>
        <w:tab w:val="left" w:pos="360" w:leader="none"/>
      </w:tabs>
      <w:spacing w:before="120" w:after="120"/>
      <w:jc w:val="both"/>
    </w:pPr>
    <w:rPr>
      <w:sz w:val="24"/>
      <w:lang w:eastAsia="ar-SA"/>
    </w:rPr>
  </w:style>
  <w:style w:type="paragraph" w:styleId="NoSpacing">
    <w:name w:val="No Spacing"/>
    <w:uiPriority w:val="1"/>
    <w:qFormat/>
    <w:rsid w:val="00fa270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77515.71" TargetMode="External"/><Relationship Id="rId3" Type="http://schemas.openxmlformats.org/officeDocument/2006/relationships/hyperlink" Target="garantf1://12077515.72" TargetMode="External"/><Relationship Id="rId4" Type="http://schemas.openxmlformats.org/officeDocument/2006/relationships/hyperlink" Target="consultantplus://offline/ref=8DBA6113B1A96F880725D609038A1D0F958CF6ECBDD525C6336C18E4E8B39CED84959B168Br2GD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LibreOffice/5.2.0.4$Windows_x86 LibreOffice_project/066b007f5ebcc236395c7d282ba488bca6720265</Application>
  <Pages>11</Pages>
  <Words>2961</Words>
  <Characters>23276</Characters>
  <CharactersWithSpaces>26440</CharactersWithSpaces>
  <Paragraphs>229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2018-02-08T04:30:00Z</dcterms:created>
  <dc:creator>КапЯр</dc:creator>
  <dc:description/>
  <dc:language>ru-RU</dc:language>
  <cp:lastModifiedBy/>
  <cp:lastPrinted>2018-02-08T04:13:00Z</cp:lastPrinted>
  <dcterms:modified xsi:type="dcterms:W3CDTF">2018-02-08T08:54:07Z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