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9" w:rsidRDefault="00B41B79" w:rsidP="00B41B79">
      <w:pPr>
        <w:pStyle w:val="Standard"/>
        <w:tabs>
          <w:tab w:val="left" w:pos="3765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«Проект»</w:t>
      </w:r>
    </w:p>
    <w:p w:rsidR="00B41B79" w:rsidRDefault="00B41B79" w:rsidP="00B41B79">
      <w:pPr>
        <w:pStyle w:val="Standard"/>
        <w:tabs>
          <w:tab w:val="left" w:pos="3765"/>
        </w:tabs>
        <w:rPr>
          <w:b/>
          <w:sz w:val="28"/>
          <w:szCs w:val="28"/>
          <w:lang w:val="ru-RU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</w:pPr>
      <w:r w:rsidRPr="00A63CB5"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  <w:t>СОВЕТ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</w:pPr>
      <w:r w:rsidRPr="00A63CB5"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  <w:t xml:space="preserve"> МУНИЦИПАЛЬНОГО ОБРАЗОВАНИЯ «КАПУСТИНОЯРСКИЙ СЕЛЬСОВЕТ</w:t>
      </w:r>
      <w:proofErr w:type="gramStart"/>
      <w:r w:rsidRPr="00A63CB5"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  <w:t>»А</w:t>
      </w:r>
      <w:proofErr w:type="gramEnd"/>
      <w:r w:rsidRPr="00A63CB5"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  <w:t>ХТУБИНСКОГО РАЙОНА АСТРАХАНСКОЙ ОБЛАСТИ.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4"/>
          <w:szCs w:val="24"/>
          <w:lang w:bidi="en-US"/>
        </w:rPr>
      </w:pPr>
      <w:r w:rsidRPr="00A63CB5">
        <w:rPr>
          <w:rFonts w:ascii="Times New Roman" w:eastAsia="Andale Sans UI" w:hAnsi="Times New Roman" w:cs="Tahoma"/>
          <w:color w:val="00000A"/>
          <w:spacing w:val="-2"/>
          <w:w w:val="123"/>
          <w:sz w:val="24"/>
          <w:szCs w:val="24"/>
          <w:lang w:bidi="en-US"/>
        </w:rPr>
        <w:t xml:space="preserve"> </w:t>
      </w:r>
      <w:r w:rsidRPr="00A63CB5"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>РЕШЕНИЕ</w:t>
      </w:r>
    </w:p>
    <w:p w:rsidR="00B41B79" w:rsidRPr="00A63CB5" w:rsidRDefault="00B41B79" w:rsidP="00B41B79">
      <w:pPr>
        <w:widowControl w:val="0"/>
        <w:suppressAutoHyphens/>
        <w:spacing w:before="341" w:line="240" w:lineRule="auto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>от 30.08.</w:t>
      </w:r>
      <w:r w:rsidRPr="00A63CB5"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>2019 г.</w:t>
      </w:r>
      <w:r w:rsidRPr="00A63CB5"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ab/>
      </w:r>
      <w:r w:rsidRPr="00A63CB5"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ab/>
      </w:r>
      <w:r w:rsidRPr="00A63CB5"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ab/>
        <w:t xml:space="preserve">                </w:t>
      </w:r>
      <w:r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 xml:space="preserve">       </w:t>
      </w:r>
      <w:r>
        <w:rPr>
          <w:rFonts w:ascii="Times New Roman" w:eastAsia="Andale Sans UI" w:hAnsi="Times New Roman" w:cs="Tahoma"/>
          <w:b/>
          <w:color w:val="00000A"/>
          <w:spacing w:val="-2"/>
          <w:w w:val="123"/>
          <w:sz w:val="24"/>
          <w:szCs w:val="24"/>
          <w:lang w:bidi="en-US"/>
        </w:rPr>
        <w:tab/>
        <w:t xml:space="preserve">                  №   00</w:t>
      </w:r>
    </w:p>
    <w:p w:rsidR="00B41B79" w:rsidRPr="00A63CB5" w:rsidRDefault="00B41B79" w:rsidP="00B41B79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 отмене Решения</w:t>
      </w: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Совета МО «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от 22 декабря 2017 года « Об установлении ставки земельного </w:t>
      </w:r>
      <w:proofErr w:type="gramStart"/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налога</w:t>
      </w:r>
      <w:proofErr w:type="gramEnd"/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на земельные участки относящиеся к категории особо охраняемых природных территорий» </w:t>
      </w:r>
    </w:p>
    <w:p w:rsidR="00B41B79" w:rsidRPr="00A63CB5" w:rsidRDefault="00B41B79" w:rsidP="00B41B79">
      <w:pPr>
        <w:spacing w:after="0" w:line="240" w:lineRule="auto"/>
        <w:rPr>
          <w:color w:val="00000A"/>
        </w:rPr>
      </w:pPr>
    </w:p>
    <w:p w:rsidR="00B41B79" w:rsidRPr="00A63CB5" w:rsidRDefault="00B41B79" w:rsidP="00B41B79">
      <w:pPr>
        <w:spacing w:after="0" w:line="240" w:lineRule="auto"/>
        <w:rPr>
          <w:color w:val="00000A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sz w:val="24"/>
          <w:szCs w:val="24"/>
          <w:lang w:bidi="en-US"/>
        </w:rPr>
      </w:pPr>
      <w:r w:rsidRPr="00A63CB5">
        <w:rPr>
          <w:rFonts w:ascii="Times New Roman" w:eastAsia="Andale Sans UI" w:hAnsi="Times New Roman" w:cs="Tahoma"/>
          <w:color w:val="000000"/>
          <w:sz w:val="24"/>
          <w:szCs w:val="24"/>
          <w:lang w:bidi="en-US"/>
        </w:rPr>
        <w:t xml:space="preserve">В </w:t>
      </w:r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соответствии с главой 31 части второй Налогового кодекса Российской Федерации, статьями 11, 65 Земельного кодекса Российской Федерации, Федеральным законом от 06.10.2003 </w:t>
      </w:r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val="en-US" w:bidi="en-US"/>
        </w:rPr>
        <w:t>N</w:t>
      </w:r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,</w:t>
      </w:r>
      <w:proofErr w:type="gramEnd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Решения Совета МО «</w:t>
      </w:r>
      <w:proofErr w:type="spellStart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сельсовет» от 15.10.2018 года за № 23 «Об утверждении Положения земельном налогообложении на территории МО « </w:t>
      </w:r>
      <w:proofErr w:type="spellStart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сельсовет», статьей 8 Устава муниципального образования «</w:t>
      </w:r>
      <w:proofErr w:type="spellStart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сельсовет», Совет муниципального образования «</w:t>
      </w:r>
      <w:proofErr w:type="spellStart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сельсовет»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sz w:val="28"/>
          <w:szCs w:val="28"/>
          <w:lang w:bidi="en-US"/>
        </w:rPr>
      </w:pPr>
      <w:r w:rsidRPr="00A63CB5">
        <w:rPr>
          <w:rFonts w:ascii="Times New Roman" w:eastAsia="Andale Sans UI" w:hAnsi="Times New Roman" w:cs="Tahoma"/>
          <w:b/>
          <w:color w:val="000000"/>
          <w:sz w:val="28"/>
          <w:szCs w:val="28"/>
          <w:lang w:bidi="en-US"/>
        </w:rPr>
        <w:t>РЕШИЛ: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41B79" w:rsidRPr="00E47B37" w:rsidRDefault="00B41B79" w:rsidP="00B41B79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E47B37">
        <w:rPr>
          <w:rFonts w:ascii="Times New Roman" w:hAnsi="Times New Roman" w:cs="Times New Roman"/>
          <w:color w:val="00000A"/>
          <w:sz w:val="28"/>
          <w:szCs w:val="28"/>
        </w:rPr>
        <w:t>Утвердить проект Решения МО «</w:t>
      </w:r>
      <w:proofErr w:type="spellStart"/>
      <w:r w:rsidRPr="00E47B37">
        <w:rPr>
          <w:rFonts w:ascii="Times New Roman" w:hAnsi="Times New Roman" w:cs="Times New Roman"/>
          <w:color w:val="00000A"/>
          <w:sz w:val="28"/>
          <w:szCs w:val="28"/>
        </w:rPr>
        <w:t>Капустиноярский</w:t>
      </w:r>
      <w:proofErr w:type="spellEnd"/>
      <w:r w:rsidRPr="00E47B3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«Об отмене Решения Совета  МО «</w:t>
      </w:r>
      <w:proofErr w:type="spellStart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  от 22 декабря 2017 года « Об установлении ставки земельного </w:t>
      </w:r>
      <w:proofErr w:type="gramStart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налога</w:t>
      </w:r>
      <w:proofErr w:type="gramEnd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на земельные участки относящиеся к категории особо охраняемых природных территорий» </w:t>
      </w:r>
    </w:p>
    <w:p w:rsidR="00B41B79" w:rsidRPr="00A63CB5" w:rsidRDefault="00B41B79" w:rsidP="00B41B79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</w:t>
      </w: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Решения Совета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МО «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  от 22 декабря 2017 года « Об установлении ставки земельного налога на земельные участки относящиеся к категории особо охраняемых природных территорий»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отменить и считать утратившими силу</w:t>
      </w:r>
      <w:proofErr w:type="gram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.</w:t>
      </w:r>
      <w:proofErr w:type="gramEnd"/>
    </w:p>
    <w:p w:rsidR="00B41B79" w:rsidRPr="00A63CB5" w:rsidRDefault="00B41B79" w:rsidP="00B41B79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rFonts w:cs="Times New Roman"/>
          <w:color w:val="00000A"/>
          <w:sz w:val="28"/>
          <w:szCs w:val="28"/>
          <w:lang w:val="ru-RU"/>
        </w:rPr>
        <w:t>3.</w:t>
      </w:r>
      <w:r w:rsidRPr="00A63CB5">
        <w:rPr>
          <w:rFonts w:cs="Times New Roman"/>
          <w:color w:val="00000A"/>
          <w:sz w:val="28"/>
          <w:szCs w:val="28"/>
          <w:lang w:val="ru-RU"/>
        </w:rPr>
        <w:t xml:space="preserve">О принятом решении уведомить  </w:t>
      </w:r>
      <w:r>
        <w:rPr>
          <w:sz w:val="28"/>
          <w:szCs w:val="28"/>
          <w:lang w:val="ru-RU"/>
        </w:rPr>
        <w:t>Дирекцию</w:t>
      </w:r>
      <w:r w:rsidRPr="004D4F2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4D4F28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</w:t>
      </w:r>
      <w:r w:rsidRPr="004D4F28">
        <w:rPr>
          <w:sz w:val="28"/>
          <w:szCs w:val="28"/>
          <w:lang w:val="ru-RU"/>
        </w:rPr>
        <w:t xml:space="preserve">обеспечения функционирования </w:t>
      </w:r>
      <w:r>
        <w:rPr>
          <w:sz w:val="28"/>
          <w:szCs w:val="28"/>
          <w:lang w:val="ru-RU"/>
        </w:rPr>
        <w:t xml:space="preserve">   </w:t>
      </w:r>
      <w:r w:rsidRPr="004D4F28">
        <w:rPr>
          <w:sz w:val="28"/>
          <w:szCs w:val="28"/>
          <w:lang w:val="ru-RU"/>
        </w:rPr>
        <w:t>северных особо</w:t>
      </w:r>
      <w:r>
        <w:rPr>
          <w:sz w:val="28"/>
          <w:szCs w:val="28"/>
          <w:lang w:val="ru-RU"/>
        </w:rPr>
        <w:t xml:space="preserve">   </w:t>
      </w:r>
      <w:r w:rsidRPr="004D4F28">
        <w:rPr>
          <w:sz w:val="28"/>
          <w:szCs w:val="28"/>
          <w:lang w:val="ru-RU"/>
        </w:rPr>
        <w:t xml:space="preserve"> охраняемых</w:t>
      </w:r>
      <w:r>
        <w:rPr>
          <w:sz w:val="28"/>
          <w:szCs w:val="28"/>
          <w:lang w:val="ru-RU"/>
        </w:rPr>
        <w:t xml:space="preserve">  </w:t>
      </w:r>
      <w:r w:rsidRPr="004D4F28">
        <w:rPr>
          <w:sz w:val="28"/>
          <w:szCs w:val="28"/>
          <w:lang w:val="ru-RU"/>
        </w:rPr>
        <w:t xml:space="preserve"> природных территорий</w:t>
      </w:r>
      <w:r>
        <w:rPr>
          <w:sz w:val="28"/>
          <w:szCs w:val="28"/>
          <w:lang w:val="ru-RU"/>
        </w:rPr>
        <w:t xml:space="preserve"> </w:t>
      </w:r>
      <w:r w:rsidRPr="004D4F28">
        <w:rPr>
          <w:sz w:val="28"/>
          <w:szCs w:val="28"/>
          <w:lang w:val="ru-RU"/>
        </w:rPr>
        <w:t xml:space="preserve"> Астраханской области»</w:t>
      </w:r>
      <w:r w:rsidRPr="00E47B37">
        <w:rPr>
          <w:rFonts w:cs="Times New Roman"/>
          <w:color w:val="00000A"/>
          <w:sz w:val="28"/>
          <w:szCs w:val="28"/>
          <w:lang w:val="ru-RU"/>
        </w:rPr>
        <w:t xml:space="preserve"> </w:t>
      </w:r>
      <w:r w:rsidRPr="00A63CB5">
        <w:rPr>
          <w:rFonts w:cs="Times New Roman"/>
          <w:color w:val="00000A"/>
          <w:sz w:val="28"/>
          <w:szCs w:val="28"/>
          <w:lang w:val="ru-RU"/>
        </w:rPr>
        <w:t xml:space="preserve">с направлением нормативно-правого акта  Решения Совета МО « </w:t>
      </w:r>
      <w:proofErr w:type="spellStart"/>
      <w:r w:rsidRPr="00A63CB5">
        <w:rPr>
          <w:rFonts w:cs="Times New Roman"/>
          <w:color w:val="00000A"/>
          <w:sz w:val="28"/>
          <w:szCs w:val="28"/>
          <w:lang w:val="ru-RU"/>
        </w:rPr>
        <w:t>Капустиноярский</w:t>
      </w:r>
      <w:proofErr w:type="spellEnd"/>
      <w:r w:rsidRPr="00A63CB5">
        <w:rPr>
          <w:rFonts w:cs="Times New Roman"/>
          <w:color w:val="00000A"/>
          <w:sz w:val="28"/>
          <w:szCs w:val="28"/>
          <w:lang w:val="ru-RU"/>
        </w:rPr>
        <w:t xml:space="preserve"> сельсовет» от  15.10.2018 года за № 23 « Об утверждении Положения о земельном налогообложении на территории МО « </w:t>
      </w:r>
      <w:proofErr w:type="spellStart"/>
      <w:r w:rsidRPr="00A63CB5">
        <w:rPr>
          <w:rFonts w:cs="Times New Roman"/>
          <w:color w:val="00000A"/>
          <w:sz w:val="28"/>
          <w:szCs w:val="28"/>
          <w:lang w:val="ru-RU"/>
        </w:rPr>
        <w:t>Капустиноярский</w:t>
      </w:r>
      <w:proofErr w:type="spellEnd"/>
      <w:r w:rsidRPr="00A63CB5">
        <w:rPr>
          <w:rFonts w:cs="Times New Roman"/>
          <w:color w:val="00000A"/>
          <w:sz w:val="28"/>
          <w:szCs w:val="28"/>
          <w:lang w:val="ru-RU"/>
        </w:rPr>
        <w:t xml:space="preserve"> сельсовет» которое вступило в силу по истечении одного месяца со дня его официального опубликования и распространяется на правоотношения, возникшие с</w:t>
      </w:r>
      <w:proofErr w:type="gramEnd"/>
      <w:r w:rsidRPr="00A63CB5">
        <w:rPr>
          <w:rFonts w:cs="Times New Roman"/>
          <w:color w:val="00000A"/>
          <w:sz w:val="28"/>
          <w:szCs w:val="28"/>
          <w:lang w:val="ru-RU"/>
        </w:rPr>
        <w:t xml:space="preserve"> 1 января 2019 года.</w:t>
      </w:r>
      <w:r w:rsidRPr="00A63CB5">
        <w:rPr>
          <w:rFonts w:cs="Times New Roman"/>
          <w:color w:val="00000A"/>
          <w:sz w:val="28"/>
          <w:szCs w:val="28"/>
          <w:lang w:val="ru-RU"/>
        </w:rPr>
        <w:tab/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4.</w:t>
      </w: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Настоящее Решение разместить на официальном сайте администрации МО « 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сельсовет».</w:t>
      </w:r>
    </w:p>
    <w:p w:rsidR="00B41B79" w:rsidRPr="00E47B37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5.</w:t>
      </w:r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Осуществление </w:t>
      </w:r>
      <w:proofErr w:type="gramStart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контроля за</w:t>
      </w:r>
      <w:proofErr w:type="gramEnd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исполнением положений настоящего </w:t>
      </w:r>
      <w:proofErr w:type="spellStart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Рещения</w:t>
      </w:r>
      <w:proofErr w:type="spellEnd"/>
      <w:r w:rsidRPr="00E47B3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оставляю за собой.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Председатель Совета МО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Глава МО «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Капустиноярский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сельсовет»                               В. В.  </w:t>
      </w:r>
      <w:proofErr w:type="spellStart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Юмагулов</w:t>
      </w:r>
      <w:proofErr w:type="spellEnd"/>
      <w:r w:rsidRPr="00A63CB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</w:p>
    <w:p w:rsidR="00B41B79" w:rsidRPr="00A63CB5" w:rsidRDefault="00B41B79" w:rsidP="00B41B7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</w:p>
    <w:p w:rsidR="00B41B79" w:rsidRPr="00A63CB5" w:rsidRDefault="00B41B79" w:rsidP="00B41B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</w:p>
    <w:p w:rsidR="00B41B79" w:rsidRPr="00A63CB5" w:rsidRDefault="00B41B79" w:rsidP="00B41B79"/>
    <w:p w:rsidR="00B41B79" w:rsidRPr="00A63CB5" w:rsidRDefault="00B41B79" w:rsidP="00B41B79"/>
    <w:p w:rsidR="00B41B79" w:rsidRPr="00A63CB5" w:rsidRDefault="00B41B79" w:rsidP="00B41B79"/>
    <w:p w:rsidR="00B41B79" w:rsidRDefault="00B41B79" w:rsidP="00B41B79">
      <w:pPr>
        <w:pStyle w:val="Standard"/>
        <w:tabs>
          <w:tab w:val="left" w:pos="3765"/>
        </w:tabs>
        <w:rPr>
          <w:b/>
          <w:sz w:val="28"/>
          <w:szCs w:val="28"/>
          <w:lang w:val="ru-RU"/>
        </w:rPr>
      </w:pPr>
    </w:p>
    <w:p w:rsidR="00755271" w:rsidRDefault="00755271">
      <w:bookmarkStart w:id="0" w:name="_GoBack"/>
      <w:bookmarkEnd w:id="0"/>
    </w:p>
    <w:sectPr w:rsidR="0075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6"/>
    <w:rsid w:val="003B4CD6"/>
    <w:rsid w:val="00755271"/>
    <w:rsid w:val="00B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2019-08-30T08:27:00Z</dcterms:created>
  <dcterms:modified xsi:type="dcterms:W3CDTF">2019-08-30T08:27:00Z</dcterms:modified>
</cp:coreProperties>
</file>