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722" w:leader="none"/>
        </w:tabs>
        <w:spacing w:lineRule="exact" w:line="24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>
      <w:pPr>
        <w:pStyle w:val="11"/>
        <w:keepNext/>
        <w:keepLines/>
        <w:shd w:val="clear" w:color="auto" w:fill="auto"/>
        <w:spacing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11"/>
        <w:keepNext/>
        <w:keepLines/>
        <w:shd w:val="clear" w:color="auto" w:fill="auto"/>
        <w:spacing w:before="0" w:after="0"/>
        <w:ind w:right="20" w:hanging="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МО «КАПУСТИНОЯРСКИЙ СЕЛЬСОВЕТ» АХТУБИНСКОГО РАЙОНА АСТРАХАНСКОЙ ОБЛАСТИ</w:t>
      </w:r>
      <w:bookmarkEnd w:id="0"/>
      <w:r>
        <w:rPr>
          <w:sz w:val="28"/>
          <w:szCs w:val="28"/>
        </w:rPr>
        <w:t>.</w:t>
      </w:r>
    </w:p>
    <w:p>
      <w:pPr>
        <w:pStyle w:val="11"/>
        <w:keepNext/>
        <w:keepLines/>
        <w:shd w:val="clear" w:color="auto" w:fill="auto"/>
        <w:spacing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keepNext/>
        <w:keepLines/>
        <w:shd w:val="clear" w:color="auto" w:fill="auto"/>
        <w:spacing w:lineRule="exact" w:line="360" w:before="0" w:after="0"/>
        <w:ind w:right="20" w:hanging="0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ПОСТАНОВЛЕНИЕ</w:t>
      </w:r>
    </w:p>
    <w:p>
      <w:pPr>
        <w:pStyle w:val="11"/>
        <w:keepNext/>
        <w:keepLines/>
        <w:shd w:val="clear" w:color="auto" w:fill="auto"/>
        <w:spacing w:lineRule="exact" w:line="360" w:before="0" w:after="0"/>
        <w:ind w:right="20" w:hanging="0"/>
        <w:rPr/>
      </w:pPr>
      <w:r>
        <w:rPr/>
      </w:r>
    </w:p>
    <w:p>
      <w:pPr>
        <w:pStyle w:val="Normal"/>
        <w:tabs>
          <w:tab w:val="left" w:pos="6933" w:leader="none"/>
        </w:tabs>
        <w:spacing w:lineRule="exact" w:line="300" w:before="0" w:after="184"/>
        <w:ind w:left="1360" w:hanging="0"/>
        <w:rPr/>
      </w:pPr>
      <w:r>
        <w:rPr/>
        <w:t xml:space="preserve">от </w:t>
      </w:r>
      <w:r>
        <w:rPr>
          <w:rStyle w:val="31"/>
          <w:rFonts w:eastAsia="Arial Unicode MS"/>
          <w:sz w:val="24"/>
          <w:szCs w:val="24"/>
        </w:rPr>
        <w:t>06.03.2020 г.</w:t>
      </w:r>
      <w:r>
        <w:rPr/>
        <w:tab/>
        <w:t xml:space="preserve">                 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</w:t>
      </w:r>
      <w:r>
        <w:rPr>
          <w:u w:val="single"/>
        </w:rPr>
        <w:t xml:space="preserve"> 8.</w:t>
      </w:r>
    </w:p>
    <w:p>
      <w:pPr>
        <w:pStyle w:val="21"/>
        <w:shd w:val="clear" w:color="auto" w:fill="auto"/>
        <w:spacing w:before="0" w:after="596"/>
        <w:ind w:left="880" w:right="4620" w:hanging="0"/>
        <w:rPr/>
      </w:pPr>
      <w:r>
        <w:rPr/>
        <w:t>О порядке выжигания сухой травянистой растительности на территории муниципального образования «Капустиноярский сельсовет»</w:t>
      </w:r>
    </w:p>
    <w:p>
      <w:pPr>
        <w:pStyle w:val="21"/>
        <w:shd w:val="clear" w:color="auto" w:fill="auto"/>
        <w:spacing w:lineRule="exact" w:line="322" w:before="0" w:after="0"/>
        <w:ind w:right="-355" w:firstLine="880"/>
        <w:jc w:val="both"/>
        <w:rPr/>
      </w:pPr>
      <w:r>
        <w:rPr/>
        <w:t>В целях предотвращения пожаров, связанных с неконтролируемыми выжиганиями сухой травянистой растительности на территории муниципального образования « Капустиноярский сельсовет», руководствуясь Федеральными законами от 21.12.1994 г. ФЗ-69 «О пожарной безопасности» и от 06.10.2003 г. № 131-ФЗ «Об общих принципах организации местного самоуправления в Российской Федерации», в целях предупреждения пожаров на территории МО «Капустиноярский сельсовет», уменьшения их последствий и своевременной организации тушения пожаров, администрация МО «Капустиноярский сельсовет»</w:t>
      </w:r>
    </w:p>
    <w:p>
      <w:pPr>
        <w:pStyle w:val="21"/>
        <w:shd w:val="clear" w:color="auto" w:fill="auto"/>
        <w:spacing w:lineRule="exact" w:line="322" w:before="0" w:after="0"/>
        <w:ind w:right="-355" w:firstLine="880"/>
        <w:jc w:val="both"/>
        <w:rPr/>
      </w:pPr>
      <w:r>
        <w:rPr/>
      </w:r>
    </w:p>
    <w:p>
      <w:pPr>
        <w:pStyle w:val="21"/>
        <w:shd w:val="clear" w:color="auto" w:fill="auto"/>
        <w:spacing w:lineRule="exact" w:line="280" w:before="0" w:after="0"/>
        <w:ind w:right="-355" w:hanging="0"/>
        <w:rPr/>
      </w:pPr>
      <w:r>
        <w:rPr/>
        <w:t>ПОСТАНОВЛЯЕТ:</w:t>
      </w:r>
    </w:p>
    <w:p>
      <w:pPr>
        <w:pStyle w:val="21"/>
        <w:shd w:val="clear" w:color="auto" w:fill="auto"/>
        <w:spacing w:lineRule="exact" w:line="280" w:before="0" w:after="0"/>
        <w:ind w:right="-355" w:hanging="0"/>
        <w:rPr/>
      </w:pPr>
      <w:r>
        <w:rPr/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194" w:leader="none"/>
        </w:tabs>
        <w:spacing w:lineRule="exact" w:line="322" w:before="0" w:after="0"/>
        <w:ind w:left="720" w:right="-355" w:firstLine="880"/>
        <w:jc w:val="both"/>
        <w:rPr/>
      </w:pPr>
      <w:r>
        <w:rPr/>
        <w:t>Запретить на территории муниципального образования «Капустиноярский сельсовет», за исключением случаев, установленных действующим законодательством:</w:t>
      </w:r>
    </w:p>
    <w:p>
      <w:pPr>
        <w:pStyle w:val="21"/>
        <w:shd w:val="clear" w:color="auto" w:fill="auto"/>
        <w:tabs>
          <w:tab w:val="left" w:pos="1234" w:leader="none"/>
        </w:tabs>
        <w:spacing w:lineRule="exact" w:line="322" w:before="0" w:after="0"/>
        <w:ind w:right="-355" w:firstLine="880"/>
        <w:jc w:val="both"/>
        <w:rPr/>
      </w:pPr>
      <w:r>
        <w:rPr/>
        <w:t>а)</w:t>
        <w:tab/>
        <w:t>несанкционированное выжигание сухой травянистой растительности;</w:t>
      </w:r>
    </w:p>
    <w:p>
      <w:pPr>
        <w:pStyle w:val="21"/>
        <w:shd w:val="clear" w:color="auto" w:fill="auto"/>
        <w:tabs>
          <w:tab w:val="left" w:pos="1218" w:leader="none"/>
        </w:tabs>
        <w:spacing w:lineRule="exact" w:line="322" w:before="0" w:after="0"/>
        <w:ind w:right="-355" w:firstLine="880"/>
        <w:jc w:val="both"/>
        <w:rPr/>
      </w:pPr>
      <w:r>
        <w:rPr/>
        <w:t>б)</w:t>
        <w:tab/>
        <w:t>выжигание сухой травянистой растительности, стерни, пожнивных остатков на землях сельскохозяйственного назначения, разведение костров на полях;</w:t>
      </w:r>
    </w:p>
    <w:p>
      <w:pPr>
        <w:pStyle w:val="21"/>
        <w:shd w:val="clear" w:color="auto" w:fill="auto"/>
        <w:tabs>
          <w:tab w:val="left" w:pos="1223" w:leader="none"/>
        </w:tabs>
        <w:spacing w:lineRule="exact" w:line="322" w:before="0" w:after="0"/>
        <w:ind w:right="-355" w:firstLine="880"/>
        <w:jc w:val="both"/>
        <w:rPr/>
      </w:pPr>
      <w:r>
        <w:rPr/>
        <w:t>в)</w:t>
        <w:tab/>
        <w:t>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полосах отвода автомобильных дорог;</w:t>
      </w:r>
    </w:p>
    <w:p>
      <w:pPr>
        <w:pStyle w:val="21"/>
        <w:shd w:val="clear" w:color="auto" w:fill="auto"/>
        <w:tabs>
          <w:tab w:val="left" w:pos="1199" w:leader="none"/>
        </w:tabs>
        <w:spacing w:lineRule="exact" w:line="322" w:before="0" w:after="0"/>
        <w:ind w:right="-355" w:firstLine="880"/>
        <w:jc w:val="both"/>
        <w:rPr/>
      </w:pPr>
      <w:r>
        <w:rPr/>
        <w:t>г)</w:t>
        <w:tab/>
        <w:t>выжигание сухой растительности, в том числе при проведении профилактических отжигов: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53" w:leader="none"/>
        </w:tabs>
        <w:spacing w:lineRule="exact" w:line="322" w:before="0" w:after="0"/>
        <w:ind w:left="720" w:right="-355" w:firstLine="880"/>
        <w:jc w:val="both"/>
        <w:rPr/>
      </w:pPr>
      <w:r>
        <w:rPr/>
        <w:t>в период установления особого противопожарного режима;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53" w:leader="none"/>
        </w:tabs>
        <w:spacing w:lineRule="exact" w:line="322" w:before="0" w:after="0"/>
        <w:ind w:left="720" w:right="-355" w:firstLine="880"/>
        <w:jc w:val="both"/>
        <w:rPr/>
      </w:pPr>
      <w:r>
        <w:rPr/>
        <w:t>при наличии на земельном участке лесных насаждений;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172" w:leader="none"/>
        </w:tabs>
        <w:spacing w:lineRule="exact" w:line="322" w:before="0" w:after="0"/>
        <w:ind w:left="720" w:right="-355" w:firstLine="880"/>
        <w:jc w:val="both"/>
        <w:rPr/>
      </w:pPr>
      <w:r>
        <w:rPr/>
        <w:t>Утвердить Порядок проведения выжиганий сухой травянистой растительности на территории муниципального образования «Капустиноярский сельсовет» (Приложение №1).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167" w:leader="none"/>
        </w:tabs>
        <w:spacing w:lineRule="exact" w:line="322" w:before="0" w:after="0"/>
        <w:ind w:left="720" w:right="-355" w:firstLine="880"/>
        <w:jc w:val="both"/>
        <w:rPr/>
      </w:pPr>
      <w:r>
        <w:rPr/>
        <w:t>Ежедневный мониторинг пожарной обстановки, связанной с несанкционированными палами сухой травянистой растительности, организовать на базе сведений единой дежурно-диспетчерской службы муниципального образования « Ахтубинский район » (далее - ЕДДС).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161" w:leader="none"/>
        </w:tabs>
        <w:spacing w:lineRule="exact" w:line="322" w:before="0" w:after="0"/>
        <w:ind w:left="720" w:right="-355" w:firstLine="880"/>
        <w:jc w:val="both"/>
        <w:rPr/>
      </w:pPr>
      <w:r>
        <w:rPr/>
        <w:t>Основными информационными источниками о пожарах, связанными с палами сухой растительности считать:</w:t>
      </w:r>
    </w:p>
    <w:p>
      <w:pPr>
        <w:pStyle w:val="21"/>
        <w:shd w:val="clear" w:color="auto" w:fill="auto"/>
        <w:tabs>
          <w:tab w:val="left" w:pos="1177" w:leader="none"/>
        </w:tabs>
        <w:spacing w:lineRule="exact" w:line="322" w:before="0" w:after="0"/>
        <w:ind w:right="-355" w:firstLine="880"/>
        <w:jc w:val="both"/>
        <w:rPr/>
      </w:pPr>
      <w:r>
        <w:rPr/>
        <w:t>а)</w:t>
        <w:tab/>
        <w:t>оперативные данные космического мониторинга МЧС России, как оперативные данные о местонахождении термических точек и их местоположение относительно населенных пунктов и объектов инфраструктуры;</w:t>
      </w:r>
    </w:p>
    <w:p>
      <w:pPr>
        <w:pStyle w:val="21"/>
        <w:shd w:val="clear" w:color="auto" w:fill="auto"/>
        <w:tabs>
          <w:tab w:val="left" w:pos="1339" w:leader="none"/>
        </w:tabs>
        <w:spacing w:lineRule="exact" w:line="322" w:before="0" w:after="0"/>
        <w:ind w:right="-355" w:firstLine="880"/>
        <w:jc w:val="both"/>
        <w:rPr/>
      </w:pPr>
      <w:r>
        <w:rPr/>
        <w:t>б)</w:t>
        <w:tab/>
        <w:t>информацию, полученную по каналам связи от ФКУ «Центр управления в кризисных ситуациях Главного управления МЧС России по Астраханской области», Службы природопользования и охраны окружающей среды Астраханской области;</w:t>
      </w:r>
    </w:p>
    <w:p>
      <w:pPr>
        <w:pStyle w:val="21"/>
        <w:shd w:val="clear" w:color="auto" w:fill="auto"/>
        <w:tabs>
          <w:tab w:val="left" w:pos="1339" w:leader="none"/>
        </w:tabs>
        <w:spacing w:lineRule="exact" w:line="322" w:before="0" w:after="0"/>
        <w:ind w:right="-355" w:firstLine="880"/>
        <w:jc w:val="both"/>
        <w:rPr/>
      </w:pPr>
      <w:r>
        <w:rPr/>
        <w:t>в)</w:t>
        <w:tab/>
        <w:t>данные наземного патрулирования силами межведомственных оперативных групп муниципальных образований «Капустиноярский сельсовет»;</w:t>
      </w:r>
    </w:p>
    <w:p>
      <w:pPr>
        <w:pStyle w:val="21"/>
        <w:shd w:val="clear" w:color="auto" w:fill="auto"/>
        <w:tabs>
          <w:tab w:val="left" w:pos="1339" w:leader="none"/>
        </w:tabs>
        <w:spacing w:lineRule="exact" w:line="322" w:before="0" w:after="0"/>
        <w:ind w:right="-355" w:firstLine="880"/>
        <w:jc w:val="both"/>
        <w:rPr/>
      </w:pPr>
      <w:r>
        <w:rPr/>
        <w:t>г)</w:t>
        <w:tab/>
        <w:t>данные наблюдений и наземного патрулирования силами собственников и арендаторов земельных участков;</w:t>
      </w:r>
    </w:p>
    <w:p>
      <w:pPr>
        <w:pStyle w:val="21"/>
        <w:shd w:val="clear" w:color="auto" w:fill="auto"/>
        <w:tabs>
          <w:tab w:val="left" w:pos="1241" w:leader="none"/>
        </w:tabs>
        <w:spacing w:lineRule="exact" w:line="322" w:before="0" w:after="0"/>
        <w:ind w:right="-355" w:firstLine="880"/>
        <w:jc w:val="both"/>
        <w:rPr/>
      </w:pPr>
      <w:r>
        <w:rPr/>
        <w:t>д)</w:t>
        <w:tab/>
        <w:t>информацию, полученную от граждан.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1201" w:leader="none"/>
        </w:tabs>
        <w:spacing w:lineRule="exact" w:line="322" w:before="0" w:after="0"/>
        <w:ind w:left="720" w:right="-355" w:firstLine="880"/>
        <w:jc w:val="both"/>
        <w:rPr/>
      </w:pPr>
      <w:r>
        <w:rPr/>
        <w:t>Информация об обнаружении очагов пожаров, связанных с палами сухой травянистой растительности, доводится оперативным дежурным ЕДДС  до главы администрации МО « Капустиноярский сельсовет»,  и администрация принимает меры по установлению собственников (арендаторов) земельных участков, на которых обнаружены очаги возгорания;</w:t>
      </w:r>
    </w:p>
    <w:p>
      <w:pPr>
        <w:pStyle w:val="21"/>
        <w:numPr>
          <w:ilvl w:val="0"/>
          <w:numId w:val="1"/>
        </w:numPr>
        <w:shd w:val="clear" w:color="auto" w:fill="auto"/>
        <w:spacing w:lineRule="exact" w:line="322" w:before="0" w:after="0"/>
        <w:ind w:left="720" w:right="-355" w:firstLine="880"/>
        <w:jc w:val="both"/>
        <w:rPr/>
      </w:pPr>
      <w:r>
        <w:rPr/>
        <w:t>Состав межведомственных оперативных ( маневренных) групп утверждается решением главы администрации муниципального образования «Капустиноярский сельсовет» исходя из складывающейся обстановки.</w:t>
      </w:r>
    </w:p>
    <w:p>
      <w:pPr>
        <w:pStyle w:val="21"/>
        <w:shd w:val="clear" w:color="auto" w:fill="auto"/>
        <w:tabs>
          <w:tab w:val="left" w:pos="2426" w:leader="none"/>
          <w:tab w:val="left" w:pos="6957" w:leader="none"/>
        </w:tabs>
        <w:spacing w:lineRule="exact" w:line="322" w:before="0" w:after="0"/>
        <w:ind w:right="-355" w:firstLine="880"/>
        <w:jc w:val="both"/>
        <w:rPr/>
      </w:pPr>
      <w:r>
        <w:rPr/>
        <w:t>В состав межведомственных оперативных ( маневренных) групп включаются представители администрации МО «Капустиноярский сельсовет» ,  по согласованию сотрудники территориальных подразделений ГПН и МВД России, а также представители собственников и арендаторов земель, осуществляющих свою деятельность на территории муниципального образования «Капустиноярский сельсовет» и изъявивших желание участвовать в профилактически-предупредительных мероприятиях.</w:t>
      </w:r>
    </w:p>
    <w:p>
      <w:pPr>
        <w:pStyle w:val="21"/>
        <w:shd w:val="clear" w:color="auto" w:fill="auto"/>
        <w:spacing w:before="0" w:after="0"/>
        <w:ind w:right="-355" w:firstLine="900"/>
        <w:jc w:val="both"/>
        <w:rPr/>
      </w:pPr>
      <w:r>
        <w:rPr/>
        <w:t>7.Основными задачами межведомственных оперативных (маневренных) групп являются: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078" w:leader="none"/>
        </w:tabs>
        <w:spacing w:before="0" w:after="0"/>
        <w:ind w:left="720" w:right="-355" w:firstLine="900"/>
        <w:jc w:val="both"/>
        <w:rPr/>
      </w:pPr>
      <w:r>
        <w:rPr/>
        <w:t>обнаружение пожаров, связанных с палами травы, по ходу маршрута патрулирования и сообщение о них в ЕДДС;</w:t>
      </w:r>
    </w:p>
    <w:p>
      <w:pPr>
        <w:pStyle w:val="21"/>
        <w:shd w:val="clear" w:color="auto" w:fill="auto"/>
        <w:spacing w:before="0" w:after="0"/>
        <w:ind w:right="-355" w:hanging="0"/>
        <w:rPr/>
      </w:pPr>
      <w:r>
        <w:rPr/>
        <w:t xml:space="preserve">             </w:t>
      </w:r>
      <w:r>
        <w:rPr/>
        <w:t>- тушение мелких очагов пожаров, обнаруженных в ходе патрулирования;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07" w:leader="none"/>
        </w:tabs>
        <w:spacing w:before="0" w:after="0"/>
        <w:ind w:left="720" w:right="-355" w:firstLine="900"/>
        <w:jc w:val="both"/>
        <w:rPr/>
      </w:pPr>
      <w:r>
        <w:rPr/>
        <w:t>выявление и пресечение нарушений правил пожарной безопасности;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226" w:leader="none"/>
        </w:tabs>
        <w:spacing w:before="0" w:after="0"/>
        <w:ind w:left="720" w:right="-355" w:firstLine="900"/>
        <w:jc w:val="both"/>
        <w:rPr/>
      </w:pPr>
      <w:r>
        <w:rPr/>
        <w:t>анализ причин ухудшения пожарной обстановки, связанной с несанкционированными палами сухой травянистой растительности, а также подготовка предложений для принятия решений КЧС и ПБ администрации муниципального образования «Ахтубинский район» по вопросам соблюдения требований пожарной безопасности.</w:t>
      </w:r>
    </w:p>
    <w:p>
      <w:pPr>
        <w:pStyle w:val="21"/>
        <w:shd w:val="clear" w:color="auto" w:fill="auto"/>
        <w:tabs>
          <w:tab w:val="left" w:pos="4469" w:leader="none"/>
        </w:tabs>
        <w:spacing w:before="0" w:after="0"/>
        <w:ind w:right="-355" w:firstLine="851"/>
        <w:jc w:val="both"/>
        <w:rPr/>
      </w:pPr>
      <w:r>
        <w:rPr/>
        <w:t>8. В случае ухудшения пожарной обстановки, связанной с несанкционированными палами сухой травы: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1226" w:leader="none"/>
        </w:tabs>
        <w:spacing w:before="0" w:after="0"/>
        <w:ind w:left="720" w:right="-355" w:firstLine="900"/>
        <w:jc w:val="both"/>
        <w:rPr/>
      </w:pPr>
      <w:r>
        <w:rPr/>
        <w:t>заместителю главы администрации  МО «Капустиноярский сельсовет»: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078" w:leader="none"/>
        </w:tabs>
        <w:spacing w:before="0" w:after="0"/>
        <w:ind w:left="720" w:right="-355" w:firstLine="900"/>
        <w:jc w:val="both"/>
        <w:rPr/>
      </w:pPr>
      <w:r>
        <w:rPr/>
        <w:t>подготовить к принятию Решения об установлении дополнительных требований пожарной безопасности на территории муниципального образования «Капустиноярский сельсовет»;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078" w:leader="none"/>
        </w:tabs>
        <w:spacing w:before="0" w:after="0"/>
        <w:ind w:left="720" w:right="-355" w:firstLine="900"/>
        <w:jc w:val="both"/>
        <w:rPr/>
      </w:pPr>
      <w:r>
        <w:rPr/>
        <w:t>для ежедневного мониторинга пожарной обстановки формировать межведомственные оперативные (маневренные) группы муниципального образования «Капустиноярский сельсовет»;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226" w:leader="none"/>
        </w:tabs>
        <w:spacing w:before="0" w:after="0"/>
        <w:ind w:left="720" w:right="-355" w:firstLine="900"/>
        <w:jc w:val="both"/>
        <w:rPr/>
      </w:pPr>
      <w:r>
        <w:rPr/>
        <w:t>организовывать систематическое (не реже 2-х раз в месяц) информирование населения через средства массовой информации, а также посредством собраний, сходов граждан, совещаний с собственниками земельных участков и руководителями организаций о порядке выжигания сухой травянистой растительности, а также о запрете несанкционированного выжигания сухой травянистой растительности;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078" w:leader="none"/>
        </w:tabs>
        <w:spacing w:before="0" w:after="0"/>
        <w:ind w:left="720" w:right="-355" w:firstLine="900"/>
        <w:jc w:val="both"/>
        <w:rPr/>
      </w:pPr>
      <w:r>
        <w:rPr/>
        <w:t>инициировать введение особого противопожарного режима в связи с повышением пожарной опасности на территории муниципального образования «Капустиноярский сельсовет»;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1426" w:leader="none"/>
        </w:tabs>
        <w:spacing w:before="0" w:after="0"/>
        <w:ind w:left="720" w:right="-355" w:firstLine="900"/>
        <w:jc w:val="both"/>
        <w:rPr/>
      </w:pPr>
      <w:r>
        <w:rPr/>
        <w:t xml:space="preserve"> </w:t>
      </w:r>
      <w:r>
        <w:rPr/>
        <w:t>Руководителям организаций (предприятий, учреждений)  располагаемых рекомендовать организацию круглосуточного дежурства добровольных пожарных, а также работников организаций для выявления случаев и ликвидации горения сухой травянистой растительности с применением пожарной и иной техники, приспособленной для тушения пожаров.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1226" w:leader="none"/>
        </w:tabs>
        <w:spacing w:before="0" w:after="0"/>
        <w:ind w:left="720" w:right="-355" w:firstLine="900"/>
        <w:jc w:val="both"/>
        <w:rPr/>
      </w:pPr>
      <w:r>
        <w:rPr/>
        <w:t>Рекомендовать жителям муниципального образования «Капустиноярский сельсовет» уделять особое внимание выявлению фактов сжигания сухой травянистой растительности и лиц, совершивших поджоги, о чем информировать оперативного дежурного ЕДДС по телефону 112 , диспетчера ФГКУ «2-отряд ФПС по Астраханской области» по телефонам 01, а также дежурную часть ОМВД России по Ахтубинскому району по телефонам 02 или  5-24-88.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1306" w:leader="none"/>
        </w:tabs>
        <w:spacing w:lineRule="exact" w:line="322" w:before="0" w:after="0"/>
        <w:ind w:left="720" w:right="-355" w:firstLine="920"/>
        <w:jc w:val="both"/>
        <w:rPr/>
      </w:pPr>
      <w:r>
        <w:rPr/>
        <w:t xml:space="preserve"> </w:t>
      </w:r>
      <w:r>
        <w:rPr/>
        <w:t>Р</w:t>
      </w:r>
      <w:r>
        <w:rPr/>
        <w:t>азместить настоящее постановление на официальном сайте администрации МО "Капустиноярский сельсовет".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1306" w:leader="none"/>
        </w:tabs>
        <w:spacing w:lineRule="exact" w:line="322" w:before="0" w:after="0"/>
        <w:ind w:left="720" w:right="-355" w:firstLine="920"/>
        <w:jc w:val="both"/>
        <w:rPr/>
      </w:pPr>
      <w:r>
        <w:rPr/>
        <w:t>Настоящее постановлением вступает в силу с момента его подписания.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1" distT="0" distB="817880" distL="542290" distR="374650" simplePos="0" locked="0" layoutInCell="1" allowOverlap="1" relativeHeight="2" wp14:anchorId="60C7D087">
                <wp:simplePos x="0" y="0"/>
                <wp:positionH relativeFrom="margin">
                  <wp:posOffset>548640</wp:posOffset>
                </wp:positionH>
                <wp:positionV relativeFrom="paragraph">
                  <wp:posOffset>1579880</wp:posOffset>
                </wp:positionV>
                <wp:extent cx="1680845" cy="177165"/>
                <wp:effectExtent l="0" t="1905" r="1270" b="1270"/>
                <wp:wrapTopAndBottom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1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"/>
                              <w:shd w:val="clear" w:color="auto" w:fill="auto"/>
                              <w:spacing w:lineRule="exact" w:line="28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43.2pt;margin-top:124.4pt;width:132.25pt;height:13.85pt;mso-position-horizontal-relative:margin" wp14:anchorId="60C7D087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"/>
                        <w:shd w:val="clear" w:color="auto" w:fill="auto"/>
                        <w:spacing w:lineRule="exact" w:line="2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824865" distL="519430" distR="454025" simplePos="0" locked="0" layoutInCell="1" allowOverlap="1" relativeHeight="3" wp14:anchorId="109A63E8">
                <wp:simplePos x="0" y="0"/>
                <wp:positionH relativeFrom="margin">
                  <wp:posOffset>4645025</wp:posOffset>
                </wp:positionH>
                <wp:positionV relativeFrom="paragraph">
                  <wp:posOffset>1573530</wp:posOffset>
                </wp:positionV>
                <wp:extent cx="1061720" cy="177165"/>
                <wp:effectExtent l="0" t="0" r="635" b="0"/>
                <wp:wrapTopAndBottom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9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"/>
                              <w:shd w:val="clear" w:color="auto" w:fill="auto"/>
                              <w:spacing w:lineRule="exact" w:line="28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365.75pt;margin-top:123.9pt;width:83.5pt;height:13.85pt;mso-position-horizontal-relative:margin" wp14:anchorId="109A63E8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"/>
                        <w:shd w:val="clear" w:color="auto" w:fill="auto"/>
                        <w:spacing w:lineRule="exact" w:line="2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11. Осуществление  контроля за исполнением настоящего постановления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079" w:right="1111" w:header="0" w:top="1231" w:footer="0" w:bottom="123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98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МО «Капустиноярский сельсовет :                                 В.  В.  Юмагулов.</w:t>
      </w:r>
    </w:p>
    <w:p>
      <w:pPr>
        <w:pStyle w:val="21"/>
        <w:shd w:val="clear" w:color="auto" w:fill="auto"/>
        <w:spacing w:lineRule="exact" w:line="322" w:before="0" w:after="0"/>
        <w:ind w:left="5720" w:hanging="0"/>
        <w:jc w:val="center"/>
        <w:rPr/>
      </w:pPr>
      <w:r>
        <w:rPr/>
        <w:t xml:space="preserve">    </w:t>
      </w:r>
      <w:r>
        <w:rPr/>
        <w:t>Приложение № 1</w:t>
      </w:r>
    </w:p>
    <w:p>
      <w:pPr>
        <w:pStyle w:val="21"/>
        <w:shd w:val="clear" w:color="auto" w:fill="auto"/>
        <w:spacing w:lineRule="exact" w:line="322" w:before="0" w:after="0"/>
        <w:ind w:left="5720" w:hanging="0"/>
        <w:jc w:val="center"/>
        <w:rPr/>
      </w:pPr>
      <w:r>
        <w:rPr/>
        <w:t xml:space="preserve">к постановлению администрации МО «Капустиноярский сельсовет» </w:t>
      </w:r>
    </w:p>
    <w:p>
      <w:pPr>
        <w:pStyle w:val="21"/>
        <w:shd w:val="clear" w:color="auto" w:fill="auto"/>
        <w:spacing w:lineRule="exact" w:line="322" w:before="0" w:after="0"/>
        <w:ind w:left="5720" w:hanging="0"/>
        <w:jc w:val="center"/>
        <w:rPr/>
      </w:pPr>
      <w:r>
        <w:rPr/>
        <w:t xml:space="preserve">от </w:t>
      </w:r>
      <w:r>
        <w:rPr>
          <w:u w:val="single"/>
        </w:rPr>
        <w:t>06.03.2020</w:t>
      </w:r>
      <w:r>
        <w:rPr/>
        <w:t xml:space="preserve"> г. № </w:t>
      </w:r>
      <w:r>
        <w:rPr>
          <w:u w:val="single"/>
        </w:rPr>
        <w:t>8</w:t>
      </w:r>
    </w:p>
    <w:p>
      <w:pPr>
        <w:pStyle w:val="21"/>
        <w:shd w:val="clear" w:color="auto" w:fill="auto"/>
        <w:spacing w:lineRule="exact" w:line="322" w:before="0" w:after="0"/>
        <w:ind w:left="5720" w:hanging="0"/>
        <w:jc w:val="right"/>
        <w:rPr/>
      </w:pPr>
      <w:r>
        <w:rPr/>
      </w:r>
    </w:p>
    <w:p>
      <w:pPr>
        <w:pStyle w:val="21"/>
        <w:shd w:val="clear" w:color="auto" w:fill="auto"/>
        <w:spacing w:lineRule="exact" w:line="322" w:before="0" w:after="0"/>
        <w:ind w:left="4800" w:hanging="0"/>
        <w:rPr/>
      </w:pPr>
      <w:r>
        <w:rPr/>
        <w:t>Порядок</w:t>
      </w:r>
    </w:p>
    <w:p>
      <w:pPr>
        <w:pStyle w:val="21"/>
        <w:shd w:val="clear" w:color="auto" w:fill="auto"/>
        <w:spacing w:lineRule="exact" w:line="322" w:before="0" w:after="0"/>
        <w:ind w:left="1600" w:hanging="0"/>
        <w:rPr/>
      </w:pPr>
      <w:r>
        <w:rPr/>
        <w:t>проведения выжиганий сухой травянистой растительности на</w:t>
      </w:r>
    </w:p>
    <w:p>
      <w:pPr>
        <w:pStyle w:val="21"/>
        <w:shd w:val="clear" w:color="auto" w:fill="auto"/>
        <w:spacing w:lineRule="exact" w:line="322" w:before="0" w:after="304"/>
        <w:jc w:val="center"/>
        <w:rPr/>
      </w:pPr>
      <w:r>
        <w:rPr/>
        <w:t>территории муниципального образования «Капустиноярский сельсовет»</w:t>
      </w:r>
    </w:p>
    <w:p>
      <w:pPr>
        <w:pStyle w:val="21"/>
        <w:numPr>
          <w:ilvl w:val="0"/>
          <w:numId w:val="5"/>
        </w:numPr>
        <w:shd w:val="clear" w:color="auto" w:fill="auto"/>
        <w:tabs>
          <w:tab w:val="left" w:pos="1227" w:leader="none"/>
        </w:tabs>
        <w:spacing w:before="0" w:after="0"/>
        <w:ind w:left="720" w:right="-481" w:firstLine="900"/>
        <w:jc w:val="both"/>
        <w:rPr/>
      </w:pPr>
      <w:r>
        <w:rPr/>
        <w:t>Общие положения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286" w:leader="none"/>
        </w:tabs>
        <w:spacing w:before="0" w:after="0"/>
        <w:ind w:left="720" w:right="-481" w:firstLine="900"/>
        <w:jc w:val="both"/>
        <w:rPr/>
      </w:pPr>
      <w:r>
        <w:rPr/>
        <w:t>Настоящий Порядок проведения выжиганий сухой травянистой растительности на территории муниципального образования «Капустиноярский сельсовет» (далее - Порядок) устанавливает правила проведения выжиганий сухой травянистой растительности на территории муниципального образования «Капустиноярский сельсовет» (далее - профилактические отжиги), за исключением случаев, установленных действующим законодательством Российской Федерации, и направлен на создание условий обеспечения пожарной безопасности при проведении данного вида пожароопасных работ на земельных участках населенных пунктов, землях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назначения, не отнесённых в установленном порядке к землям лесного фонда.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227" w:leader="none"/>
        </w:tabs>
        <w:spacing w:before="0" w:after="0"/>
        <w:ind w:left="720" w:right="-481" w:firstLine="900"/>
        <w:jc w:val="both"/>
        <w:rPr/>
      </w:pPr>
      <w:r>
        <w:rPr/>
        <w:t>Целью проведения профилактических отжигов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травянистой растительности.</w:t>
      </w:r>
    </w:p>
    <w:p>
      <w:pPr>
        <w:pStyle w:val="21"/>
        <w:shd w:val="clear" w:color="auto" w:fill="auto"/>
        <w:spacing w:before="0" w:after="0"/>
        <w:ind w:right="-481" w:firstLine="900"/>
        <w:jc w:val="both"/>
        <w:rPr/>
      </w:pPr>
      <w:r>
        <w:rPr/>
        <w:t>II. Порядок организации проведения</w:t>
      </w:r>
    </w:p>
    <w:p>
      <w:pPr>
        <w:pStyle w:val="21"/>
        <w:shd w:val="clear" w:color="auto" w:fill="auto"/>
        <w:spacing w:before="0" w:after="0"/>
        <w:ind w:right="-481" w:firstLine="900"/>
        <w:jc w:val="both"/>
        <w:rPr/>
      </w:pPr>
      <w:r>
        <w:rPr/>
        <w:t>профилактических отжигов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286" w:leader="none"/>
        </w:tabs>
        <w:spacing w:before="0" w:after="0"/>
        <w:ind w:left="720" w:right="-481" w:firstLine="900"/>
        <w:jc w:val="both"/>
        <w:rPr/>
      </w:pPr>
      <w:r>
        <w:rPr/>
        <w:t>Профилактические отжиги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муниципального образования,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286" w:leader="none"/>
        </w:tabs>
        <w:spacing w:before="0" w:after="0"/>
        <w:ind w:left="720" w:right="-481" w:firstLine="900"/>
        <w:jc w:val="both"/>
        <w:rPr/>
      </w:pPr>
      <w:r>
        <w:rPr/>
        <w:t>Принятие решения о проведении профилактических отжигов и определение лиц, ответственных за их проведение, осуществляется главой муниципального образования «Капустиноярский сельсовет», руководителями организаций, их законными представителями либо собственниками (арендаторами) земельных участков (далее - землепользователи) располагаемыми на подведомственной территории и являющимися законными правообладателями.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469" w:leader="none"/>
        </w:tabs>
        <w:spacing w:before="0" w:after="0"/>
        <w:ind w:left="720" w:right="-481" w:firstLine="900"/>
        <w:jc w:val="both"/>
        <w:rPr/>
      </w:pPr>
      <w:r>
        <w:rPr/>
        <w:t>Землепользователи обязаны уведомлять о планируемых профилактических отжигах администрацию муниципального образования «Капустиноярский сельсовет», ФГКУ «2-й отряд ФПС по АО» и ОНД и ПР по Ахтубинскому  району, а также смежных землепользователей не позднее 10 календарных дней до начала работ и за сутки до начала непосредственного проведения профилактических отжигов.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454" w:leader="none"/>
        </w:tabs>
        <w:spacing w:before="0" w:after="0"/>
        <w:ind w:left="720" w:right="-481" w:firstLine="900"/>
        <w:jc w:val="both"/>
        <w:rPr/>
      </w:pPr>
      <w:r>
        <w:rPr/>
        <w:t>Информация о планируемых профилактических отжигах и результатах за их проведения за истекшие сутки представляется оперативным дежурным ЕДДС в ЦУКС Главного управления МЧС России по Астраханской области.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11" w:leader="none"/>
        </w:tabs>
        <w:spacing w:before="0" w:after="0"/>
        <w:ind w:left="720" w:right="-481" w:firstLine="900"/>
        <w:jc w:val="both"/>
        <w:rPr/>
      </w:pPr>
      <w:r>
        <w:rPr/>
        <w:t>Лица, производящие профилактические отжиги, допускаются к работам только после прохождения обучения мерам пожарной безопасности и прохождения противопожарного инструктажа.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11" w:leader="none"/>
        </w:tabs>
        <w:spacing w:before="0" w:after="0"/>
        <w:ind w:left="720" w:right="-481" w:firstLine="900"/>
        <w:jc w:val="both"/>
        <w:rPr/>
      </w:pPr>
      <w:r>
        <w:rPr/>
        <w:t>С началом работ обеспечивается присутствие уполномоченных представителей землепользователей, где производятся профилактические отжиги, в течение всего времени проведения работ. Организация работ должна обеспечивать непрерывный осмотр пройденной огнём площади участка с целью предотвратить его распространение.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167" w:leader="none"/>
        </w:tabs>
        <w:spacing w:before="0" w:after="0"/>
        <w:ind w:left="720" w:right="-481" w:firstLine="900"/>
        <w:jc w:val="both"/>
        <w:rPr/>
      </w:pPr>
      <w:r>
        <w:rPr/>
        <w:t>После завершения профилактического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>
      <w:pPr>
        <w:pStyle w:val="21"/>
        <w:numPr>
          <w:ilvl w:val="0"/>
          <w:numId w:val="6"/>
        </w:numPr>
        <w:shd w:val="clear" w:color="auto" w:fill="auto"/>
        <w:spacing w:before="0" w:after="0"/>
        <w:ind w:left="720" w:right="-481" w:firstLine="900"/>
        <w:jc w:val="both"/>
        <w:rPr/>
      </w:pPr>
      <w:r>
        <w:rPr/>
        <w:t xml:space="preserve"> </w:t>
      </w:r>
      <w:r>
        <w:rPr/>
        <w:t>О завершении работ землепользователи извещают ЕДДС муниципального образования «Ахтубинский район » и ОНД и ПР по Ахтубинскому району.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1357" w:leader="none"/>
        </w:tabs>
        <w:spacing w:before="0" w:after="0"/>
        <w:ind w:left="720" w:right="-481" w:firstLine="900"/>
        <w:jc w:val="both"/>
        <w:rPr/>
      </w:pPr>
      <w:r>
        <w:rPr/>
        <w:t>Требования к проведению работ</w:t>
      </w:r>
    </w:p>
    <w:p>
      <w:pPr>
        <w:pStyle w:val="21"/>
        <w:numPr>
          <w:ilvl w:val="0"/>
          <w:numId w:val="6"/>
        </w:numPr>
        <w:shd w:val="clear" w:color="auto" w:fill="auto"/>
        <w:spacing w:before="0" w:after="0"/>
        <w:ind w:left="720" w:right="-481" w:firstLine="900"/>
        <w:jc w:val="both"/>
        <w:rPr/>
      </w:pPr>
      <w:r>
        <w:rPr/>
        <w:t xml:space="preserve"> </w:t>
      </w:r>
      <w:r>
        <w:rPr/>
        <w:t>Землепользователи не вправе допускать выжигания сухой травянистой растительности, кроме случаев, предусмотренных пунктом 3 настоящих правил.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11" w:leader="none"/>
        </w:tabs>
        <w:spacing w:before="0" w:after="0"/>
        <w:ind w:left="720" w:right="-481" w:firstLine="900"/>
        <w:jc w:val="both"/>
        <w:rPr/>
      </w:pPr>
      <w:r>
        <w:rPr/>
        <w:t>Профилактические отжиги могут производиться в безветренную погоду до наступления пожароопасного сезона или сразу после его окончания, при условии, что:</w:t>
      </w:r>
    </w:p>
    <w:p>
      <w:pPr>
        <w:pStyle w:val="21"/>
        <w:shd w:val="clear" w:color="auto" w:fill="auto"/>
        <w:tabs>
          <w:tab w:val="left" w:pos="1311" w:leader="none"/>
        </w:tabs>
        <w:spacing w:before="0" w:after="0"/>
        <w:ind w:right="-481" w:firstLine="900"/>
        <w:jc w:val="both"/>
        <w:rPr/>
      </w:pPr>
      <w:r>
        <w:rPr/>
        <w:t>а)</w:t>
        <w:tab/>
        <w:t>участок для выжигания сухой травянистой растительности располагается на расстоянии не ближе 50 метров от ближайшего объекта (здания, сооружения, открытой установки, ограждений, забора и пр.) либо леса или отдельно растущих деревьев;</w:t>
      </w:r>
    </w:p>
    <w:p>
      <w:pPr>
        <w:pStyle w:val="21"/>
        <w:shd w:val="clear" w:color="auto" w:fill="auto"/>
        <w:tabs>
          <w:tab w:val="left" w:pos="1311" w:leader="none"/>
        </w:tabs>
        <w:spacing w:before="0" w:after="0"/>
        <w:ind w:right="-481" w:firstLine="900"/>
        <w:jc w:val="both"/>
        <w:rPr/>
      </w:pPr>
      <w:r>
        <w:rPr/>
        <w:t>б)</w:t>
        <w:tab/>
        <w:t>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или естественными преградами шириной не менее 1,4 метра, в качестве которых могут выступать дороги, ручьи, реки и т. п.;</w:t>
      </w:r>
    </w:p>
    <w:p>
      <w:pPr>
        <w:pStyle w:val="21"/>
        <w:shd w:val="clear" w:color="auto" w:fill="auto"/>
        <w:tabs>
          <w:tab w:val="left" w:pos="1311" w:leader="none"/>
        </w:tabs>
        <w:spacing w:before="0" w:after="0"/>
        <w:ind w:right="-481" w:firstLine="900"/>
        <w:jc w:val="both"/>
        <w:rPr/>
      </w:pPr>
      <w:r>
        <w:rPr/>
        <w:t>в)</w:t>
        <w:tab/>
        <w:t>на территории, включающей участок для выжигания сухой травянистой растительности, не действует особый противопожарный режим;</w:t>
      </w:r>
    </w:p>
    <w:p>
      <w:pPr>
        <w:pStyle w:val="21"/>
        <w:shd w:val="clear" w:color="auto" w:fill="auto"/>
        <w:tabs>
          <w:tab w:val="left" w:pos="1196" w:leader="none"/>
        </w:tabs>
        <w:spacing w:before="0" w:after="0"/>
        <w:ind w:right="-481" w:firstLine="900"/>
        <w:jc w:val="both"/>
        <w:rPr/>
      </w:pPr>
      <w:r>
        <w:rPr/>
        <w:t>г)</w:t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454" w:leader="none"/>
        </w:tabs>
        <w:spacing w:before="0" w:after="0"/>
        <w:ind w:left="720" w:right="-481" w:firstLine="900"/>
        <w:jc w:val="both"/>
        <w:rPr/>
      </w:pPr>
      <w:r>
        <w:rPr/>
        <w:t>При определении необходимого числа лиц, участвующих в профилактических отжигах, учитывается то, что на равнинной местности силами 5 человек, включая старшего группы, в течение 2-х часов может быть проведено сжигание сухой растительности на площади до 2 га. Еще 1 час необходимо планировать для осмотра проходимой огнем площади и ликвидации очагов длительного горения. В сложных условиях пересеченной местности для выполнения работы на такой площади может потребоваться еще одна такая группа.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9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Перечень технических средств и снаряжения, используемых при проведении профилактических отжигов, включает: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5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основную пожарную либо приспособленную технику;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5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землеройную технику;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5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индивидуальные ручные средства, используемые для зажигания;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5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средства связи;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18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средства для создания преград распространению огня и для его тушения в случае угрозы выхода профилактического отжига из-под контроля;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left" w:pos="1118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9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Участок земли, на котором запланировано выжигание сухой травянистой растительности, делится на блоки. Площадь блока не должна превышать 0,5 га.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9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Землепользователи обязаны обеспечить соблюдение условий безопасного проведении профилактических отжигов.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1410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Ответственность за нарушение порядка проведения</w:t>
      </w:r>
    </w:p>
    <w:p>
      <w:pPr>
        <w:pStyle w:val="21"/>
        <w:shd w:val="clear" w:color="auto" w:fill="auto"/>
        <w:spacing w:lineRule="exact" w:line="322" w:before="0" w:after="0"/>
        <w:ind w:right="-481" w:firstLine="920"/>
        <w:jc w:val="both"/>
        <w:rPr/>
      </w:pPr>
      <w:r>
        <w:rPr/>
        <w:t>выжиганий сухой травянистой растительности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9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Лица, виновные в нарушении Порядка, несут ответственность в соответствии с законодательством Российской Федерации и Кодексом об административных правонарушениях.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9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Наложение штрафов и иных административных взысканий не освобождает виновных лиц в установленном Гражданским кодексом Российской Федерации порядке от возмещения вреда здоровью и ущерба имуществу, причиненных пожаром или возгоранием.</w:t>
      </w:r>
    </w:p>
    <w:p>
      <w:pPr>
        <w:pStyle w:val="21"/>
        <w:numPr>
          <w:ilvl w:val="0"/>
          <w:numId w:val="6"/>
        </w:numPr>
        <w:shd w:val="clear" w:color="auto" w:fill="auto"/>
        <w:tabs>
          <w:tab w:val="left" w:pos="1395" w:leader="none"/>
        </w:tabs>
        <w:spacing w:lineRule="exact" w:line="322" w:before="0" w:after="0"/>
        <w:ind w:left="720" w:right="-481" w:firstLine="920"/>
        <w:jc w:val="both"/>
        <w:rPr/>
      </w:pPr>
      <w:r>
        <w:rPr/>
        <w:t>Юридические и физические лица, причинившие при выжигании сухой растительности вред растительному миру, а также объектам животного мира и среде их обитания в результате распространения огня за пределы участка, на котором проводился профилактический отжиг, а также в результате гибели объектов животного мира, лесов и древесно-кустарниковой растительности на территории, где проводился профилактический отжиг, обязаны возместить его в полном объеме в соответствии с действующим законодательством.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Верно :   </w:t>
      </w:r>
      <w:bookmarkStart w:id="2" w:name="_GoBack"/>
      <w:bookmarkEnd w:id="2"/>
      <w:r>
        <w:rPr>
          <w:rFonts w:cs="Times New Roman" w:ascii="Times New Roman" w:hAnsi="Times New Roman"/>
        </w:rPr>
        <w:t xml:space="preserve">    зам. главы администрации   ___________      Самигуллин Ф. Я.</w:t>
      </w:r>
    </w:p>
    <w:sectPr>
      <w:type w:val="nextPage"/>
      <w:pgSz w:w="11906" w:h="16838"/>
      <w:pgMar w:left="1081" w:right="1094" w:header="0" w:top="1244" w:footer="0" w:bottom="111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3"/>
      <w:numFmt w:val="upperRoman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5d4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Exact" w:customStyle="1">
    <w:name w:val="Основной текст (2) Exact"/>
    <w:basedOn w:val="DefaultParagraphFont"/>
    <w:qFormat/>
    <w:rsid w:val="006455d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0"/>
    <w:qFormat/>
    <w:rsid w:val="006455d4"/>
    <w:rPr>
      <w:rFonts w:ascii="Times New Roman" w:hAnsi="Times New Roman" w:eastAsia="Times New Roman" w:cs="Times New Roman"/>
      <w:sz w:val="36"/>
      <w:szCs w:val="36"/>
      <w:shd w:fill="FFFFFF" w:val="clear"/>
    </w:rPr>
  </w:style>
  <w:style w:type="character" w:styleId="3" w:customStyle="1">
    <w:name w:val="Основной текст (3)_"/>
    <w:basedOn w:val="DefaultParagraphFont"/>
    <w:qFormat/>
    <w:rsid w:val="006455d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31" w:customStyle="1">
    <w:name w:val="Основной текст (3)"/>
    <w:basedOn w:val="3"/>
    <w:qFormat/>
    <w:rsid w:val="006455d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single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sid w:val="006455d4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10e4d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(2)"/>
    <w:basedOn w:val="Normal"/>
    <w:link w:val="2"/>
    <w:qFormat/>
    <w:rsid w:val="006455d4"/>
    <w:pPr>
      <w:shd w:val="clear" w:color="auto" w:fill="FFFFFF"/>
      <w:spacing w:lineRule="exact" w:line="317" w:before="300" w:after="600"/>
    </w:pPr>
    <w:rPr>
      <w:rFonts w:ascii="Times New Roman" w:hAnsi="Times New Roman" w:eastAsia="Times New Roman" w:cs="Times New Roman"/>
      <w:color w:val="00000A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6455d4"/>
    <w:pPr>
      <w:shd w:val="clear" w:color="auto" w:fill="FFFFFF"/>
      <w:spacing w:lineRule="exact" w:line="418" w:before="0" w:after="180"/>
      <w:jc w:val="center"/>
      <w:outlineLvl w:val="0"/>
    </w:pPr>
    <w:rPr>
      <w:rFonts w:ascii="Times New Roman" w:hAnsi="Times New Roman" w:eastAsia="Times New Roman" w:cs="Times New Roman"/>
      <w:b/>
      <w:bCs/>
      <w:color w:val="00000A"/>
      <w:sz w:val="36"/>
      <w:szCs w:val="36"/>
      <w:lang w:eastAsia="en-US" w:bidi="ar-SA"/>
    </w:rPr>
  </w:style>
  <w:style w:type="paragraph" w:styleId="NoSpacing">
    <w:name w:val="No Spacing"/>
    <w:uiPriority w:val="1"/>
    <w:qFormat/>
    <w:rsid w:val="006f09aa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10e4d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LibreOffice/5.2.0.4$Windows_x86 LibreOffice_project/066b007f5ebcc236395c7d282ba488bca6720265</Application>
  <Pages>6</Pages>
  <Words>1594</Words>
  <Characters>12089</Characters>
  <CharactersWithSpaces>13662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2020-03-11T09:05:00Z</dcterms:created>
  <dc:creator>Пользователь Windows</dc:creator>
  <dc:description/>
  <dc:language>ru-RU</dc:language>
  <cp:lastModifiedBy/>
  <cp:lastPrinted>2020-08-21T13:32:01Z</cp:lastPrinted>
  <dcterms:modified xsi:type="dcterms:W3CDTF">2020-08-21T13:32:14Z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