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4A" w:rsidRDefault="0055654A" w:rsidP="0055654A">
      <w:pPr>
        <w:pStyle w:val="a3"/>
        <w:jc w:val="right"/>
        <w:rPr>
          <w:lang w:eastAsia="ru-RU"/>
        </w:rPr>
      </w:pPr>
      <w:r w:rsidRPr="009E36B6">
        <w:rPr>
          <w:lang w:eastAsia="ru-RU"/>
        </w:rPr>
        <w:t>Утвержд</w:t>
      </w:r>
      <w:r>
        <w:rPr>
          <w:lang w:eastAsia="ru-RU"/>
        </w:rPr>
        <w:t>аю:</w:t>
      </w:r>
      <w:r>
        <w:rPr>
          <w:lang w:eastAsia="ru-RU"/>
        </w:rPr>
        <w:br/>
        <w:t xml:space="preserve">Председатель </w:t>
      </w:r>
      <w:r w:rsidRPr="009E36B6">
        <w:rPr>
          <w:lang w:eastAsia="ru-RU"/>
        </w:rPr>
        <w:t xml:space="preserve"> комиссии по про</w:t>
      </w:r>
      <w:r>
        <w:rPr>
          <w:lang w:eastAsia="ru-RU"/>
        </w:rPr>
        <w:t>тиводействию</w:t>
      </w:r>
    </w:p>
    <w:p w:rsidR="0055654A" w:rsidRDefault="0055654A" w:rsidP="0055654A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коррупции при муниципальном  образовании</w:t>
      </w:r>
    </w:p>
    <w:p w:rsidR="0055654A" w:rsidRDefault="0055654A" w:rsidP="0055654A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Капустиноярский</w:t>
      </w:r>
      <w:proofErr w:type="spellEnd"/>
      <w:r>
        <w:rPr>
          <w:lang w:eastAsia="ru-RU"/>
        </w:rPr>
        <w:t xml:space="preserve"> сельсовет», г</w:t>
      </w:r>
      <w:r w:rsidRPr="009E36B6">
        <w:rPr>
          <w:lang w:eastAsia="ru-RU"/>
        </w:rPr>
        <w:t xml:space="preserve">лава </w:t>
      </w:r>
      <w:proofErr w:type="gramStart"/>
      <w:r w:rsidRPr="009E36B6">
        <w:rPr>
          <w:lang w:eastAsia="ru-RU"/>
        </w:rPr>
        <w:t>муниципальног</w:t>
      </w:r>
      <w:r>
        <w:rPr>
          <w:lang w:eastAsia="ru-RU"/>
        </w:rPr>
        <w:t>о</w:t>
      </w:r>
      <w:proofErr w:type="gramEnd"/>
      <w:r>
        <w:rPr>
          <w:lang w:eastAsia="ru-RU"/>
        </w:rPr>
        <w:t xml:space="preserve"> </w:t>
      </w:r>
    </w:p>
    <w:p w:rsidR="0055654A" w:rsidRPr="009E36B6" w:rsidRDefault="0055654A" w:rsidP="0055654A">
      <w:pPr>
        <w:pStyle w:val="a3"/>
        <w:jc w:val="right"/>
        <w:rPr>
          <w:lang w:eastAsia="ru-RU"/>
        </w:rPr>
      </w:pPr>
      <w:r>
        <w:rPr>
          <w:lang w:eastAsia="ru-RU"/>
        </w:rPr>
        <w:t>образования «</w:t>
      </w:r>
      <w:proofErr w:type="spellStart"/>
      <w:r>
        <w:rPr>
          <w:lang w:eastAsia="ru-RU"/>
        </w:rPr>
        <w:t>Капустиноярский</w:t>
      </w:r>
      <w:proofErr w:type="spellEnd"/>
      <w:r>
        <w:rPr>
          <w:lang w:eastAsia="ru-RU"/>
        </w:rPr>
        <w:t xml:space="preserve"> сельсовет»</w:t>
      </w:r>
      <w:r>
        <w:rPr>
          <w:lang w:eastAsia="ru-RU"/>
        </w:rPr>
        <w:br/>
        <w:t>В</w:t>
      </w:r>
      <w:proofErr w:type="gramStart"/>
      <w:r>
        <w:rPr>
          <w:lang w:eastAsia="ru-RU"/>
        </w:rPr>
        <w:t xml:space="preserve">  .</w:t>
      </w:r>
      <w:proofErr w:type="gramEnd"/>
      <w:r>
        <w:rPr>
          <w:lang w:eastAsia="ru-RU"/>
        </w:rPr>
        <w:t xml:space="preserve">   В  .  </w:t>
      </w:r>
      <w:proofErr w:type="spellStart"/>
      <w:r>
        <w:rPr>
          <w:lang w:eastAsia="ru-RU"/>
        </w:rPr>
        <w:t>Юмагулов</w:t>
      </w:r>
      <w:proofErr w:type="spellEnd"/>
      <w:r>
        <w:rPr>
          <w:lang w:eastAsia="ru-RU"/>
        </w:rPr>
        <w:t xml:space="preserve"> .</w:t>
      </w:r>
      <w:r>
        <w:rPr>
          <w:lang w:eastAsia="ru-RU"/>
        </w:rPr>
        <w:br/>
        <w:t>«28» сентября     2019</w:t>
      </w:r>
      <w:r w:rsidRPr="009E36B6">
        <w:rPr>
          <w:lang w:eastAsia="ru-RU"/>
        </w:rPr>
        <w:t xml:space="preserve"> год</w:t>
      </w:r>
    </w:p>
    <w:p w:rsidR="000F2971" w:rsidRPr="000F2971" w:rsidRDefault="0055654A" w:rsidP="000F2971">
      <w:pPr>
        <w:pStyle w:val="a3"/>
        <w:jc w:val="center"/>
        <w:rPr>
          <w:sz w:val="24"/>
          <w:szCs w:val="24"/>
          <w:lang w:eastAsia="ru-RU"/>
        </w:rPr>
      </w:pPr>
      <w:r w:rsidRPr="000F2971">
        <w:rPr>
          <w:sz w:val="24"/>
          <w:szCs w:val="24"/>
          <w:lang w:eastAsia="ru-RU"/>
        </w:rPr>
        <w:t>План</w:t>
      </w:r>
    </w:p>
    <w:p w:rsidR="0055654A" w:rsidRPr="000F2971" w:rsidRDefault="000F2971" w:rsidP="000F2971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мероприятий </w:t>
      </w:r>
      <w:r w:rsidR="0055654A" w:rsidRPr="000F2971">
        <w:rPr>
          <w:sz w:val="24"/>
          <w:szCs w:val="24"/>
          <w:lang w:eastAsia="ru-RU"/>
        </w:rPr>
        <w:t xml:space="preserve"> по про</w:t>
      </w:r>
      <w:r>
        <w:rPr>
          <w:sz w:val="24"/>
          <w:szCs w:val="24"/>
          <w:lang w:eastAsia="ru-RU"/>
        </w:rPr>
        <w:t xml:space="preserve">тиводействию коррупции </w:t>
      </w:r>
      <w:r w:rsidR="0055654A" w:rsidRPr="000F2971">
        <w:rPr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="0055654A" w:rsidRPr="000F2971">
        <w:rPr>
          <w:sz w:val="24"/>
          <w:szCs w:val="24"/>
          <w:lang w:eastAsia="ru-RU"/>
        </w:rPr>
        <w:t>Капустиноярский</w:t>
      </w:r>
      <w:proofErr w:type="spellEnd"/>
      <w:r w:rsidR="0055654A" w:rsidRPr="000F2971">
        <w:rPr>
          <w:sz w:val="24"/>
          <w:szCs w:val="24"/>
          <w:lang w:eastAsia="ru-RU"/>
        </w:rPr>
        <w:t xml:space="preserve"> сельсовет</w:t>
      </w:r>
      <w:r>
        <w:rPr>
          <w:sz w:val="24"/>
          <w:szCs w:val="24"/>
          <w:lang w:eastAsia="ru-RU"/>
        </w:rPr>
        <w:t>" на 2020</w:t>
      </w:r>
      <w:r w:rsidR="0055654A" w:rsidRPr="000F2971">
        <w:rPr>
          <w:sz w:val="24"/>
          <w:szCs w:val="24"/>
          <w:lang w:eastAsia="ru-RU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184"/>
        <w:gridCol w:w="2081"/>
        <w:gridCol w:w="3174"/>
      </w:tblGrid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рассмотрения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Исполнители/соисполнители, ответственные за подготовку информаци</w:t>
            </w: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материалов) и проекта решения к заседанию комиссии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мер по противодействию коррупции на террит</w:t>
            </w:r>
            <w:r w:rsidR="000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МО </w:t>
            </w:r>
            <w:r w:rsidR="00C7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C7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 w:rsidR="00C7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  на </w:t>
            </w:r>
            <w:r w:rsidR="000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7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  Об итогах работы по 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коррупции за 2019  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государственной и муниципальной службы и мерах по ее совершенствованию.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C75AC0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  <w:r w:rsidR="0055654A"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администрации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(далее - информационно-кадровый отдел),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</w:t>
            </w: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инспекция  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антикоррупционной экспертизы нормативных правовых актов и их проектов органов местного самоуправления муниципального образования "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район", а также организации их независимой экспертизы.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(далее - юридический отдел)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принимаемых мерах по предупреждению коррупционных нарушений в сфере здравоохранения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АО "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Енотаевская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 Общественного Совета при Главе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противодействию коррупции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Главе муниципального образования "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муниципального заказа, об аукционах, признанных несостоявшимися.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закупок и муниципального заказа администрации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взаимодействию с институтами гражданского общества по вопросам формирования нетерпимого отношения к коррупционному поведению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совершенствованию данной деятельности.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Информационно-кадровый отдел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органами местного самоуправления муниципального образования "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Информационно-кадровый отдел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Информационно-кадровый отдел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правоохранительных органов с коррупционными проявлениями на территории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согласованию),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следственный отдел следственного управления Следственного комитета Российской Федерации по Астраханской области (по согласованию), ОМВД России по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Енотаевскому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отдельных вопросах реализации муниципальной программы по противодействию коррупции в муниципальном образовании 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истекший период.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заседаний комиссии по противодействию коррупции на 2020 год.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2019 года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вступивших в законную силу решений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"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и их должностных лиц, а также представлений и протестов прокуратуры на нормативные правовые акты, касающиеся наличия выявленных в них 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за истекший период и принятие по результатам их анализа организационных и правовых мер по предупреждению и</w:t>
            </w:r>
            <w:proofErr w:type="gram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устранению выявленных нарушений за истекший период.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информации о коррупционных проявлениях, в том числе в деятельности муниципальных служащих органов местного самоуправления муниципального образования «</w:t>
            </w:r>
            <w:proofErr w:type="spellStart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должностных лиц, работающих в курируемых сферах, подведомственных </w:t>
            </w: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структурах и организациях, размещенной в средствах массовой информации, а также содержащейся в поступающих обращениях граждан и юридических лиц в правоохранительные органы и органы местного самоуправления.</w:t>
            </w:r>
            <w:proofErr w:type="gramEnd"/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исполнения протокольных решений комиссии по противодействию коррупции.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5654A" w:rsidRPr="009E36B6" w:rsidTr="0048024D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и принимаемых мерах, направленных на противодействие коррупции, в подведомственных муниципальных учреждениях и предприятиях.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54A" w:rsidRPr="009E36B6" w:rsidRDefault="0055654A" w:rsidP="0048024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 и предприятий</w:t>
            </w:r>
          </w:p>
        </w:tc>
      </w:tr>
    </w:tbl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По предложению членов комиссии или в случае принятия комиссией решений в течение года на заседаниях комиссии могут рассматриваться иные (внеплановые) вопросы, требующие оперативного рассмотрения путем  включения их в повестку заседания.</w:t>
      </w:r>
    </w:p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деятел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ьности Общественного совета МО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противодействию коррупции  </w:t>
      </w:r>
      <w:proofErr w:type="gramStart"/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редседатель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ественного совета МО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С.К.Проничева</w:t>
      </w:r>
      <w:proofErr w:type="spellEnd"/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в администрации района в 2019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</w:t>
      </w:r>
    </w:p>
    <w:p w:rsidR="0055654A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Практика соблюдения муниципальными служащими требований, предусмотренных ст.9 Федерального закона "О противодействии коррупции", в части обязательного уведомления представителя нанимателя, органов прокуратуры и иных государственных органов об обращении к ним в целях склонения к совершению коррупционных 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правонарушений, а также о ставших известными фактах совершенных коррупционных правонарушений.</w:t>
      </w:r>
    </w:p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состоянии работы и принимаемых мерах направленных на противодействие коррупции при администрации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по фактам  ставшим известными  в отношении деятельности предприятий располагаемых на территории подведомственной администрации МО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</w:t>
      </w:r>
    </w:p>
    <w:p w:rsidR="0055654A" w:rsidRPr="009E36B6" w:rsidRDefault="0055654A" w:rsidP="0055654A">
      <w:pPr>
        <w:shd w:val="clear" w:color="auto" w:fill="FFFFFF"/>
        <w:spacing w:after="240" w:line="3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кладчики: В.  В.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Юмагулов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МО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сельсовет» 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комиссии, 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Ф.  Я.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Самигуллин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заместитель Главы администрации </w:t>
      </w:r>
    </w:p>
    <w:p w:rsidR="0055654A" w:rsidRPr="009E36B6" w:rsidRDefault="0055654A" w:rsidP="0055654A">
      <w:pPr>
        <w:shd w:val="clear" w:color="auto" w:fill="FFFFFF"/>
        <w:spacing w:after="240" w:line="3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7905" w:rsidRDefault="002D7905"/>
    <w:sectPr w:rsidR="002D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A"/>
    <w:rsid w:val="000F2971"/>
    <w:rsid w:val="002D7905"/>
    <w:rsid w:val="0055654A"/>
    <w:rsid w:val="0098205A"/>
    <w:rsid w:val="00C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2019-09-24T09:48:00Z</dcterms:created>
  <dcterms:modified xsi:type="dcterms:W3CDTF">2019-09-24T09:48:00Z</dcterms:modified>
</cp:coreProperties>
</file>