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1" w:rsidRDefault="00BE6499" w:rsidP="00BE6499">
      <w:pPr>
        <w:jc w:val="center"/>
      </w:pPr>
      <w:r>
        <w:t>Совет</w:t>
      </w:r>
    </w:p>
    <w:p w:rsidR="00BE6499" w:rsidRDefault="00BE6499" w:rsidP="00BE6499">
      <w:pPr>
        <w:jc w:val="center"/>
      </w:pPr>
      <w:r>
        <w:t xml:space="preserve">Муниципального образования « </w:t>
      </w:r>
      <w:proofErr w:type="spellStart"/>
      <w:r>
        <w:t>Капустиноярский</w:t>
      </w:r>
      <w:proofErr w:type="spellEnd"/>
      <w:r>
        <w:t xml:space="preserve"> сельсовет» </w:t>
      </w:r>
      <w:proofErr w:type="spellStart"/>
      <w:r>
        <w:t>Ахтубинского</w:t>
      </w:r>
      <w:proofErr w:type="spellEnd"/>
      <w:r>
        <w:t xml:space="preserve"> района Астраханской области.</w:t>
      </w:r>
    </w:p>
    <w:p w:rsidR="00BE6499" w:rsidRDefault="00BE6499" w:rsidP="00BE6499">
      <w:pPr>
        <w:jc w:val="center"/>
      </w:pPr>
    </w:p>
    <w:p w:rsidR="00BE6499" w:rsidRDefault="00BE6499" w:rsidP="00BE6499">
      <w:pPr>
        <w:jc w:val="center"/>
      </w:pPr>
      <w:r>
        <w:t>Решение.</w:t>
      </w:r>
    </w:p>
    <w:p w:rsidR="00BE6499" w:rsidRDefault="00BE6499" w:rsidP="00BE6499">
      <w:pPr>
        <w:jc w:val="both"/>
      </w:pPr>
      <w:r>
        <w:t>От 30.03. 2021 года                                                                                           № 6-а</w:t>
      </w:r>
    </w:p>
    <w:p w:rsidR="00BE6499" w:rsidRDefault="00BE6499" w:rsidP="00BE6499"/>
    <w:p w:rsidR="00BE6499" w:rsidRDefault="00A77F69" w:rsidP="00BE6499">
      <w:r>
        <w:t xml:space="preserve"> О согла</w:t>
      </w:r>
      <w:r w:rsidR="00BE6499">
        <w:t xml:space="preserve">совании Перечня муниципального </w:t>
      </w:r>
    </w:p>
    <w:p w:rsidR="00BE6499" w:rsidRDefault="00BE6499" w:rsidP="00BE6499">
      <w:r>
        <w:t xml:space="preserve">Имущества </w:t>
      </w:r>
      <w:r w:rsidR="00A77F69">
        <w:t>муниципального обра</w:t>
      </w:r>
      <w:r>
        <w:t>зования</w:t>
      </w:r>
    </w:p>
    <w:p w:rsidR="00BE6499" w:rsidRDefault="00BE6499" w:rsidP="00BE6499">
      <w:r>
        <w:t xml:space="preserve">« </w:t>
      </w:r>
      <w:proofErr w:type="spellStart"/>
      <w:r>
        <w:t>Ахтубинский</w:t>
      </w:r>
      <w:proofErr w:type="spellEnd"/>
      <w:r>
        <w:t xml:space="preserve"> район»</w:t>
      </w:r>
      <w:proofErr w:type="gramStart"/>
      <w:r>
        <w:t xml:space="preserve"> ,</w:t>
      </w:r>
      <w:proofErr w:type="gramEnd"/>
      <w:r>
        <w:t xml:space="preserve"> подлежащего без-</w:t>
      </w:r>
    </w:p>
    <w:p w:rsidR="00BE6499" w:rsidRDefault="00BE6499" w:rsidP="00BE6499">
      <w:r>
        <w:t xml:space="preserve">возмездной передаче в </w:t>
      </w:r>
      <w:proofErr w:type="gramStart"/>
      <w:r>
        <w:t>муниципальную</w:t>
      </w:r>
      <w:proofErr w:type="gramEnd"/>
    </w:p>
    <w:p w:rsidR="00BE6499" w:rsidRDefault="00BE6499" w:rsidP="00BE6499">
      <w:r>
        <w:t>собственность муниципального образования</w:t>
      </w:r>
    </w:p>
    <w:p w:rsidR="00BE6499" w:rsidRDefault="00BE6499" w:rsidP="00BE6499">
      <w:r>
        <w:t xml:space="preserve">« </w:t>
      </w:r>
      <w:proofErr w:type="spellStart"/>
      <w:r>
        <w:t>Капустиноярский</w:t>
      </w:r>
      <w:proofErr w:type="spellEnd"/>
      <w:r>
        <w:t xml:space="preserve"> сельсовет».</w:t>
      </w:r>
    </w:p>
    <w:p w:rsidR="00BE6499" w:rsidRDefault="00BE6499" w:rsidP="00BE6499"/>
    <w:p w:rsidR="00BE6499" w:rsidRDefault="00BE6499" w:rsidP="00A77F69">
      <w:pPr>
        <w:jc w:val="both"/>
      </w:pPr>
      <w:r>
        <w:t xml:space="preserve"> </w:t>
      </w:r>
      <w:r w:rsidR="00A77F69">
        <w:tab/>
      </w:r>
      <w:r>
        <w:t xml:space="preserve">В соответствии с Федеральным законом от 06.10.2003 года № 131-фз «Об общих принципах организации местного самоуправления в РФ» С Уставом  муниципального образования « </w:t>
      </w:r>
      <w:proofErr w:type="spellStart"/>
      <w:r>
        <w:t>Ахтубинский</w:t>
      </w:r>
      <w:proofErr w:type="spellEnd"/>
      <w:r>
        <w:t xml:space="preserve"> район»</w:t>
      </w:r>
      <w:proofErr w:type="gramStart"/>
      <w:r>
        <w:t xml:space="preserve"> ,</w:t>
      </w:r>
      <w:proofErr w:type="gramEnd"/>
      <w:r>
        <w:t xml:space="preserve"> Решением Со</w:t>
      </w:r>
      <w:r w:rsidR="00A77F69">
        <w:t xml:space="preserve">вета муниципального образования         </w:t>
      </w:r>
      <w:r>
        <w:t xml:space="preserve"> « </w:t>
      </w:r>
      <w:proofErr w:type="spellStart"/>
      <w:r>
        <w:t>Капустиноярский</w:t>
      </w:r>
      <w:proofErr w:type="spellEnd"/>
      <w:r>
        <w:t xml:space="preserve"> сельсовет» от 24.12.2018 года за № 35 « Об утверждении положения о порядке управления и распоряжения имуществом , находящи</w:t>
      </w:r>
      <w:r w:rsidR="00A77F69">
        <w:t>мся в муниципальной собственнос</w:t>
      </w:r>
      <w:r>
        <w:t xml:space="preserve">ти муниципального образования « </w:t>
      </w:r>
      <w:proofErr w:type="spellStart"/>
      <w:r>
        <w:t>Капустиноярский</w:t>
      </w:r>
      <w:proofErr w:type="spellEnd"/>
      <w:r>
        <w:t xml:space="preserve"> сельсовет» , на основании Решения Совета МО « </w:t>
      </w:r>
      <w:proofErr w:type="spellStart"/>
      <w:r>
        <w:t>Ахтубинский</w:t>
      </w:r>
      <w:proofErr w:type="spellEnd"/>
      <w:r>
        <w:t xml:space="preserve"> район» от 10.12.2020 года за № 141 « Об утверждении Перечня муниципального имущества муниципального образования « </w:t>
      </w:r>
      <w:proofErr w:type="spellStart"/>
      <w:r>
        <w:t>Ахтубинский</w:t>
      </w:r>
      <w:proofErr w:type="spellEnd"/>
      <w:r>
        <w:t xml:space="preserve"> район»</w:t>
      </w:r>
      <w:proofErr w:type="gramStart"/>
      <w:r>
        <w:t xml:space="preserve"> .</w:t>
      </w:r>
      <w:proofErr w:type="gramEnd"/>
      <w:r>
        <w:t xml:space="preserve"> безвозмездно передаваемого в муниципальную собственность муниципального образования « </w:t>
      </w:r>
      <w:proofErr w:type="spellStart"/>
      <w:r>
        <w:t>Капустиноярский</w:t>
      </w:r>
      <w:proofErr w:type="spellEnd"/>
      <w:r>
        <w:t xml:space="preserve"> сельсовет» Совет муниципального образования « </w:t>
      </w:r>
      <w:proofErr w:type="spellStart"/>
      <w:r>
        <w:t>Капустиноярский</w:t>
      </w:r>
      <w:proofErr w:type="spellEnd"/>
      <w:r>
        <w:t xml:space="preserve"> сельсовет»:</w:t>
      </w:r>
    </w:p>
    <w:p w:rsidR="00A77F69" w:rsidRDefault="00A77F69" w:rsidP="00A77F69">
      <w:pPr>
        <w:jc w:val="both"/>
      </w:pPr>
    </w:p>
    <w:p w:rsidR="00BE6499" w:rsidRDefault="00BE6499" w:rsidP="00BE6499">
      <w:r>
        <w:t>Решил:</w:t>
      </w:r>
    </w:p>
    <w:p w:rsidR="00BE6499" w:rsidRDefault="00BE6499" w:rsidP="00BE6499"/>
    <w:p w:rsidR="00BE6499" w:rsidRDefault="00BE6499" w:rsidP="00A77F69">
      <w:pPr>
        <w:pStyle w:val="aa"/>
        <w:numPr>
          <w:ilvl w:val="0"/>
          <w:numId w:val="1"/>
        </w:numPr>
        <w:jc w:val="both"/>
      </w:pPr>
      <w:r>
        <w:t xml:space="preserve">Согласовать Перечень муниципального имущества  муниципального образования « </w:t>
      </w:r>
      <w:proofErr w:type="spellStart"/>
      <w:r>
        <w:t>Ахтубинский</w:t>
      </w:r>
      <w:proofErr w:type="spellEnd"/>
      <w:r>
        <w:t xml:space="preserve"> район»</w:t>
      </w:r>
      <w:proofErr w:type="gramStart"/>
      <w:r w:rsidR="00A77F69">
        <w:t xml:space="preserve"> ,</w:t>
      </w:r>
      <w:proofErr w:type="gramEnd"/>
      <w:r w:rsidR="00A77F69">
        <w:t xml:space="preserve"> безв</w:t>
      </w:r>
      <w:r>
        <w:t xml:space="preserve">озмездно передаваемого в муниципальную собственность муниципального образования « </w:t>
      </w:r>
      <w:proofErr w:type="spellStart"/>
      <w:r>
        <w:t>Капустиноярский</w:t>
      </w:r>
      <w:proofErr w:type="spellEnd"/>
      <w:r>
        <w:t xml:space="preserve"> сельсовет»</w:t>
      </w:r>
      <w:r w:rsidR="00A77F69">
        <w:t>.</w:t>
      </w:r>
    </w:p>
    <w:p w:rsidR="00A77F69" w:rsidRDefault="00A77F69" w:rsidP="00A77F69">
      <w:pPr>
        <w:pStyle w:val="aa"/>
        <w:jc w:val="both"/>
      </w:pPr>
    </w:p>
    <w:p w:rsidR="00A77F69" w:rsidRDefault="00A77F69" w:rsidP="00A77F69">
      <w:pPr>
        <w:pStyle w:val="aa"/>
        <w:numPr>
          <w:ilvl w:val="0"/>
          <w:numId w:val="1"/>
        </w:numPr>
        <w:jc w:val="both"/>
      </w:pPr>
      <w:r>
        <w:t xml:space="preserve"> Настоящее Решение вступает в силу со дня его подписания.</w:t>
      </w:r>
    </w:p>
    <w:p w:rsidR="00A77F69" w:rsidRDefault="00A77F69" w:rsidP="00A77F69"/>
    <w:p w:rsidR="00A77F69" w:rsidRDefault="00A77F69" w:rsidP="00A77F69"/>
    <w:p w:rsidR="00A77F69" w:rsidRDefault="00A77F69" w:rsidP="00A77F69"/>
    <w:p w:rsidR="00A77F69" w:rsidRDefault="00A77F69" w:rsidP="00A77F69">
      <w:r>
        <w:t>Председатель Совета МО</w:t>
      </w:r>
    </w:p>
    <w:p w:rsidR="00A77F69" w:rsidRDefault="00A77F69" w:rsidP="00A77F69">
      <w:r>
        <w:t xml:space="preserve">« </w:t>
      </w:r>
      <w:proofErr w:type="spellStart"/>
      <w:r>
        <w:t>Капустиноярский</w:t>
      </w:r>
      <w:proofErr w:type="spellEnd"/>
      <w:r>
        <w:t xml:space="preserve"> сельсовет»                                 В. И. </w:t>
      </w:r>
      <w:proofErr w:type="spellStart"/>
      <w:r>
        <w:t>Кряжев</w:t>
      </w:r>
      <w:proofErr w:type="spellEnd"/>
      <w:r>
        <w:t>.</w:t>
      </w:r>
    </w:p>
    <w:p w:rsidR="00A77F69" w:rsidRDefault="00A77F69" w:rsidP="00A77F69">
      <w:pPr>
        <w:tabs>
          <w:tab w:val="left" w:pos="3658"/>
        </w:tabs>
        <w:jc w:val="right"/>
      </w:pPr>
    </w:p>
    <w:p w:rsidR="00A77F69" w:rsidRDefault="00A77F69" w:rsidP="00A77F69">
      <w:pPr>
        <w:tabs>
          <w:tab w:val="left" w:pos="3658"/>
        </w:tabs>
        <w:jc w:val="right"/>
      </w:pPr>
      <w:r>
        <w:lastRenderedPageBreak/>
        <w:t xml:space="preserve">Приложение к Решению Совета </w:t>
      </w:r>
    </w:p>
    <w:p w:rsidR="00A77F69" w:rsidRDefault="00A77F69" w:rsidP="00A77F69">
      <w:pPr>
        <w:tabs>
          <w:tab w:val="left" w:pos="3658"/>
        </w:tabs>
        <w:jc w:val="right"/>
      </w:pPr>
      <w:r>
        <w:t xml:space="preserve">МО « 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A77F69" w:rsidRDefault="00A77F69" w:rsidP="00A77F69">
      <w:pPr>
        <w:tabs>
          <w:tab w:val="left" w:pos="3658"/>
        </w:tabs>
        <w:jc w:val="right"/>
      </w:pPr>
      <w:r>
        <w:t>от  30.03.2021 года за № 6-а.</w:t>
      </w:r>
    </w:p>
    <w:p w:rsidR="00A77F69" w:rsidRDefault="00A77F69" w:rsidP="00A77F69">
      <w:pPr>
        <w:tabs>
          <w:tab w:val="left" w:pos="3658"/>
        </w:tabs>
        <w:jc w:val="right"/>
      </w:pPr>
    </w:p>
    <w:p w:rsidR="00A77F69" w:rsidRDefault="00A77F69" w:rsidP="00A77F69">
      <w:pPr>
        <w:tabs>
          <w:tab w:val="left" w:pos="3658"/>
        </w:tabs>
        <w:jc w:val="center"/>
      </w:pPr>
      <w:r>
        <w:t>Перечень</w:t>
      </w:r>
    </w:p>
    <w:p w:rsidR="00A77F69" w:rsidRDefault="00A77F69" w:rsidP="00A77F69">
      <w:pPr>
        <w:tabs>
          <w:tab w:val="left" w:pos="3658"/>
        </w:tabs>
        <w:jc w:val="both"/>
      </w:pPr>
      <w:r>
        <w:t xml:space="preserve">муниципального имущества муниципального образования « </w:t>
      </w:r>
      <w:proofErr w:type="spellStart"/>
      <w:r>
        <w:t>Ахтубинский</w:t>
      </w:r>
      <w:proofErr w:type="spellEnd"/>
      <w:r>
        <w:t xml:space="preserve"> район»</w:t>
      </w:r>
      <w:proofErr w:type="gramStart"/>
      <w:r>
        <w:t xml:space="preserve"> ,</w:t>
      </w:r>
      <w:proofErr w:type="gramEnd"/>
      <w:r>
        <w:t xml:space="preserve"> подлежащего безвозмездной передаче в муниципальную собственность муниципального образования « </w:t>
      </w:r>
      <w:proofErr w:type="spellStart"/>
      <w:r>
        <w:t>Капустиноярский</w:t>
      </w:r>
      <w:proofErr w:type="spellEnd"/>
      <w:r>
        <w:t xml:space="preserve"> сельсовет».</w:t>
      </w:r>
    </w:p>
    <w:p w:rsidR="00A77F69" w:rsidRDefault="00A77F69" w:rsidP="00A77F69">
      <w:pPr>
        <w:tabs>
          <w:tab w:val="left" w:pos="3658"/>
        </w:tabs>
        <w:jc w:val="both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2531"/>
        <w:gridCol w:w="2126"/>
        <w:gridCol w:w="1701"/>
        <w:gridCol w:w="1560"/>
        <w:gridCol w:w="3543"/>
      </w:tblGrid>
      <w:tr w:rsidR="0078443D" w:rsidTr="0078443D">
        <w:trPr>
          <w:trHeight w:val="828"/>
        </w:trPr>
        <w:tc>
          <w:tcPr>
            <w:tcW w:w="540" w:type="dxa"/>
            <w:tcBorders>
              <w:bottom w:val="single" w:sz="4" w:space="0" w:color="auto"/>
            </w:tcBorders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Наименование объекта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proofErr w:type="gramStart"/>
            <w:r>
              <w:t>Место нахождение</w:t>
            </w:r>
            <w:proofErr w:type="gramEnd"/>
            <w:r>
              <w:t xml:space="preserve">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Кадастровый номер и (или) инвентарный номер №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Индивидуализирующие характеристики имущества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Правообладатель</w:t>
            </w:r>
          </w:p>
        </w:tc>
      </w:tr>
      <w:tr w:rsidR="0078443D" w:rsidTr="0078443D">
        <w:trPr>
          <w:trHeight w:val="324"/>
        </w:trPr>
        <w:tc>
          <w:tcPr>
            <w:tcW w:w="540" w:type="dxa"/>
            <w:vMerge w:val="restart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</w:p>
        </w:tc>
        <w:tc>
          <w:tcPr>
            <w:tcW w:w="1715" w:type="dxa"/>
            <w:vMerge w:val="restart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Автодорога местного значения</w:t>
            </w:r>
          </w:p>
        </w:tc>
        <w:tc>
          <w:tcPr>
            <w:tcW w:w="2531" w:type="dxa"/>
            <w:vMerge w:val="restart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 xml:space="preserve">Астраханская область </w:t>
            </w:r>
            <w:proofErr w:type="spellStart"/>
            <w:r>
              <w:t>Ахтубинский</w:t>
            </w:r>
            <w:proofErr w:type="spellEnd"/>
            <w:r>
              <w:t xml:space="preserve"> район село Капустин Яр ул. Астраханская.</w:t>
            </w:r>
          </w:p>
        </w:tc>
        <w:tc>
          <w:tcPr>
            <w:tcW w:w="2126" w:type="dxa"/>
            <w:vMerge w:val="restart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30:01:000000:782</w:t>
            </w:r>
          </w:p>
        </w:tc>
        <w:tc>
          <w:tcPr>
            <w:tcW w:w="1701" w:type="dxa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количество</w:t>
            </w:r>
          </w:p>
        </w:tc>
        <w:tc>
          <w:tcPr>
            <w:tcW w:w="3543" w:type="dxa"/>
            <w:vMerge w:val="restart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 xml:space="preserve">Муниципальное образование « </w:t>
            </w:r>
            <w:proofErr w:type="spellStart"/>
            <w:r>
              <w:t>Ахтубинский</w:t>
            </w:r>
            <w:proofErr w:type="spellEnd"/>
            <w:r>
              <w:t xml:space="preserve"> район»</w:t>
            </w:r>
          </w:p>
        </w:tc>
      </w:tr>
      <w:tr w:rsidR="0078443D" w:rsidTr="0078443D">
        <w:trPr>
          <w:trHeight w:val="1596"/>
        </w:trPr>
        <w:tc>
          <w:tcPr>
            <w:tcW w:w="540" w:type="dxa"/>
            <w:vMerge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</w:p>
        </w:tc>
        <w:tc>
          <w:tcPr>
            <w:tcW w:w="1715" w:type="dxa"/>
            <w:vMerge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</w:p>
        </w:tc>
        <w:tc>
          <w:tcPr>
            <w:tcW w:w="2531" w:type="dxa"/>
            <w:vMerge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</w:p>
        </w:tc>
        <w:tc>
          <w:tcPr>
            <w:tcW w:w="2126" w:type="dxa"/>
            <w:vMerge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</w:p>
        </w:tc>
        <w:tc>
          <w:tcPr>
            <w:tcW w:w="1701" w:type="dxa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</w:p>
          <w:p w:rsidR="0078443D" w:rsidRPr="0078443D" w:rsidRDefault="0078443D" w:rsidP="0078443D">
            <w:pPr>
              <w:jc w:val="center"/>
            </w:pPr>
            <w:r>
              <w:t>Метр.</w:t>
            </w:r>
          </w:p>
        </w:tc>
        <w:tc>
          <w:tcPr>
            <w:tcW w:w="1560" w:type="dxa"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  <w:r>
              <w:t>2062</w:t>
            </w:r>
          </w:p>
        </w:tc>
        <w:tc>
          <w:tcPr>
            <w:tcW w:w="3543" w:type="dxa"/>
            <w:vMerge/>
          </w:tcPr>
          <w:p w:rsidR="0078443D" w:rsidRDefault="0078443D" w:rsidP="00A77F69">
            <w:pPr>
              <w:tabs>
                <w:tab w:val="left" w:pos="3658"/>
              </w:tabs>
              <w:jc w:val="both"/>
            </w:pPr>
          </w:p>
        </w:tc>
      </w:tr>
    </w:tbl>
    <w:p w:rsidR="00A77F69" w:rsidRDefault="00A77F69" w:rsidP="00A77F69">
      <w:pPr>
        <w:tabs>
          <w:tab w:val="left" w:pos="3658"/>
        </w:tabs>
        <w:jc w:val="both"/>
      </w:pPr>
    </w:p>
    <w:p w:rsidR="00A77F69" w:rsidRDefault="00A77F69" w:rsidP="00A77F69">
      <w:pPr>
        <w:tabs>
          <w:tab w:val="left" w:pos="3658"/>
        </w:tabs>
      </w:pPr>
    </w:p>
    <w:p w:rsidR="00A77F69" w:rsidRDefault="00A77F69" w:rsidP="00A77F69">
      <w:pPr>
        <w:tabs>
          <w:tab w:val="left" w:pos="3658"/>
        </w:tabs>
      </w:pPr>
    </w:p>
    <w:p w:rsidR="00A77F69" w:rsidRDefault="00A77F69" w:rsidP="00A77F69">
      <w:pPr>
        <w:tabs>
          <w:tab w:val="left" w:pos="3658"/>
        </w:tabs>
      </w:pPr>
    </w:p>
    <w:p w:rsidR="00A77F69" w:rsidRPr="00A77F69" w:rsidRDefault="006A15D5" w:rsidP="006A15D5">
      <w:pPr>
        <w:tabs>
          <w:tab w:val="left" w:pos="5254"/>
        </w:tabs>
      </w:pPr>
      <w:r>
        <w:tab/>
      </w:r>
      <w:bookmarkStart w:id="0" w:name="_GoBack"/>
      <w:bookmarkEnd w:id="0"/>
    </w:p>
    <w:sectPr w:rsidR="00A77F69" w:rsidRPr="00A77F69" w:rsidSect="00A77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779"/>
    <w:multiLevelType w:val="hybridMultilevel"/>
    <w:tmpl w:val="73CE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F"/>
    <w:rsid w:val="00027E4A"/>
    <w:rsid w:val="003D3743"/>
    <w:rsid w:val="006A15D5"/>
    <w:rsid w:val="006E3FF1"/>
    <w:rsid w:val="0078443D"/>
    <w:rsid w:val="009171FF"/>
    <w:rsid w:val="00A77F69"/>
    <w:rsid w:val="00B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59"/>
    <w:rsid w:val="00A77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table" w:styleId="af3">
    <w:name w:val="Table Grid"/>
    <w:basedOn w:val="a1"/>
    <w:uiPriority w:val="59"/>
    <w:rsid w:val="00A77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2021-04-22T12:55:00Z</dcterms:created>
  <dcterms:modified xsi:type="dcterms:W3CDTF">2021-04-22T12:55:00Z</dcterms:modified>
</cp:coreProperties>
</file>