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rFonts w:ascii="Times New Roman" w:hAnsi="Times New Roman"/>
          <w:b/>
          <w:b/>
          <w:spacing w:val="-14"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t xml:space="preserve">муниципального  образования  « Капустиноярский сельсовет» Ахтубинского района  </w:t>
      </w:r>
      <w:r>
        <w:rPr>
          <w:rFonts w:ascii="Times New Roman" w:hAnsi="Times New Roman"/>
          <w:b/>
          <w:sz w:val="28"/>
          <w:szCs w:val="28"/>
        </w:rPr>
        <w:t>Астраханской области 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ПОСТАНОВЛЕНИЕ.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hanging="0"/>
        <w:rPr/>
      </w:pPr>
      <w:r>
        <w:rPr>
          <w:rFonts w:ascii="Times New Roman" w:hAnsi="Times New Roman"/>
          <w:sz w:val="24"/>
          <w:szCs w:val="24"/>
        </w:rPr>
        <w:t xml:space="preserve">от  22. 03.  2021 года.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  отмене нормативно-правовых актов.»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 Протестом Ахтубинской городской прокуратуры от 19.02.2021 года за № 68-2021 ,  п. 3 Методики проведения антикоррупционной экспертизы НПА и проектов НПА , утверждённой  Постановлением Правительства Российской Федерации № 96 от 26.02.2010 года  администрация муниципального образования « Капустиноярский сельсовет» Ахтубинского района Астраханской области  руководствуясь Уставом МО « Капустиноярский сельсовет»: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ПОСТАНОВЛЯЕТ: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Отменить и признать утратившими силу: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- постановление Администрации муниципального образования « Капустиноярский сельсовет» Ахтубинского района Астраханской области  от  29.12.2017 г. № 136 «Об утверждении порядка формирования, утверждения и ведения планов закупок товаров, работ, услуг для обеспечения муниципальных нужд администрации МО « Капустиноярский сельсовет»    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постановление Администрации муниципального образования « Капустиноярский сельсовет» Ахтубинского района Астраханской области  от  29.12.2017 г. № 135 «Об утверждении порядка формирования, утверждения и ведения планов закупок товаров, работ, услуг для обеспечения муниципальных нужд администрации МО « Капустиноярский сельсовет» .</w:t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2.Разместить настоящее постановление на официальном интернет сайте администрации МО « Капустиноярский сельсовет» .</w:t>
      </w:r>
    </w:p>
    <w:p>
      <w:pPr>
        <w:pStyle w:val="Normal"/>
        <w:ind w:hanging="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left" w:pos="0" w:leader="none"/>
          <w:tab w:val="left" w:pos="851" w:leader="none"/>
          <w:tab w:val="left" w:pos="1134" w:leader="none"/>
          <w:tab w:val="left" w:pos="127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3.Настоящее постановление вступает в силу после официального опубликования.</w:t>
      </w:r>
    </w:p>
    <w:p>
      <w:pPr>
        <w:pStyle w:val="ConsPlusNormal"/>
        <w:tabs>
          <w:tab w:val="left" w:pos="0" w:leader="none"/>
          <w:tab w:val="left" w:pos="851" w:leader="none"/>
          <w:tab w:val="left" w:pos="1134" w:leader="none"/>
          <w:tab w:val="left" w:pos="127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851" w:leader="none"/>
          <w:tab w:val="left" w:pos="1134" w:leader="none"/>
          <w:tab w:val="left" w:pos="1276" w:leader="none"/>
        </w:tabs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4.Осуществление  контроля  за исполнением положений   настоящего постановления  оставляю за собой..</w:t>
      </w:r>
    </w:p>
    <w:p>
      <w:pPr>
        <w:pStyle w:val="ConsPlusNormal"/>
        <w:tabs>
          <w:tab w:val="left" w:pos="851" w:leader="none"/>
          <w:tab w:val="left" w:pos="113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bookmarkStart w:id="0" w:name="P28"/>
      <w:bookmarkEnd w:id="0"/>
      <w:r>
        <w:rPr>
          <w:rFonts w:cs="Times New Roman" w:ascii="Times New Roman" w:hAnsi="Times New Roman"/>
          <w:b w:val="false"/>
          <w:sz w:val="24"/>
          <w:szCs w:val="24"/>
        </w:rPr>
        <w:t xml:space="preserve">        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</w:t>
      </w:r>
      <w:r>
        <w:rPr>
          <w:rFonts w:cs="Times New Roman" w:ascii="Times New Roman" w:hAnsi="Times New Roman"/>
          <w:b w:val="false"/>
          <w:sz w:val="24"/>
          <w:szCs w:val="24"/>
        </w:rPr>
        <w:t>Глава администрации    МО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« Капустиноярский сельсовет»                                   В. В. Юмагулов.                                                                                     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0c28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z w:val="26"/>
      <w:szCs w:val="2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30c2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6"/>
      <w:szCs w:val="20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30c2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ConsPlusTitle" w:customStyle="1">
    <w:name w:val="ConsPlusTitle"/>
    <w:qFormat/>
    <w:rsid w:val="00c30c2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6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 LibreOffice_project/066b007f5ebcc236395c7d282ba488bca6720265</Application>
  <Pages>2</Pages>
  <Words>198</Words>
  <Characters>1487</Characters>
  <CharactersWithSpaces>1927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2021-03-19T15:12:00Z</dcterms:created>
  <dc:creator>КапЯр</dc:creator>
  <dc:description/>
  <dc:language>ru-RU</dc:language>
  <cp:lastModifiedBy/>
  <dcterms:modified xsi:type="dcterms:W3CDTF">2021-04-12T09:31:29Z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