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Астраханская область Ахтубинский район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Совет муниципального образования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"Капустиноярский сельсовет"</w:t>
      </w:r>
    </w:p>
    <w:p>
      <w:pPr>
        <w:pStyle w:val="Normal"/>
        <w:spacing w:before="36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РЕШЕНИЕ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</w:rPr>
        <w:t>10.03.2021</w:t>
        <w:tab/>
        <w:tab/>
        <w:tab/>
        <w:tab/>
        <w:tab/>
        <w:tab/>
        <w:tab/>
        <w:t xml:space="preserve">                  №1</w:t>
      </w:r>
    </w:p>
    <w:p>
      <w:pPr>
        <w:pStyle w:val="Normal"/>
        <w:spacing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принятии отчета Председателя Совета депутатов</w:t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Заслушав на заседании Совета депутатов МО "Капустиноярский сельсовет" отчет Председателя Совета депутатов муниципального образования "Капустиноярский сельсовет" Кряжева Виктора Ивановича о проделанной работе за 2020 год, Совет депутатов муниципального образования "Капустиноярский сельсовет" </w:t>
      </w:r>
    </w:p>
    <w:p>
      <w:pPr>
        <w:pStyle w:val="Normal"/>
        <w:spacing w:before="240" w:after="24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РЕШИЛ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Принять отчет Председателя Совета депутатов Кряжева В.И..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Настоящее решение вступает в силу со дня подписания.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Данное решение обнародовать.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Председатель Совета МО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</w:rPr>
        <w:t>"Капустиноярский сельсовет"</w:t>
        <w:tab/>
        <w:tab/>
        <w:tab/>
        <w:t>В.И. Кряжев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0b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LibreOffice/5.2.0.4$Windows_x86 LibreOffice_project/066b007f5ebcc236395c7d282ba488bca6720265</Application>
  <Pages>1</Pages>
  <Words>78</Words>
  <Characters>602</Characters>
  <CharactersWithSpaces>678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2021-01-03T17:48:00Z</dcterms:created>
  <dc:creator>Пользователь</dc:creator>
  <dc:description/>
  <dc:language>ru-RU</dc:language>
  <cp:lastModifiedBy/>
  <dcterms:modified xsi:type="dcterms:W3CDTF">2021-04-08T07:58:04Z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