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tabs>
          <w:tab w:val="left" w:pos="3825" w:leader="none"/>
          <w:tab w:val="center" w:pos="4677" w:leader="none"/>
        </w:tabs>
        <w:spacing w:lineRule="auto" w:line="240" w:before="0" w:after="0"/>
        <w:rPr>
          <w:rStyle w:val="2"/>
          <w:rFonts w:ascii="Times New Roman" w:hAnsi="Times New Roman"/>
          <w:color w:val="000000"/>
          <w:sz w:val="24"/>
          <w:szCs w:val="24"/>
        </w:rPr>
      </w:pPr>
      <w:r>
        <w:rPr>
          <w:rFonts w:ascii="Times New Roman" w:hAnsi="Times New Roman"/>
          <w:color w:val="000000"/>
          <w:sz w:val="24"/>
          <w:szCs w:val="24"/>
        </w:rPr>
      </w:r>
    </w:p>
    <w:p>
      <w:pPr>
        <w:pStyle w:val="13"/>
        <w:tabs>
          <w:tab w:val="left" w:pos="3825" w:leader="none"/>
          <w:tab w:val="center" w:pos="4677" w:leader="none"/>
        </w:tabs>
        <w:spacing w:lineRule="auto" w:line="240" w:before="0" w:after="0"/>
        <w:jc w:val="right"/>
        <w:rPr>
          <w:rStyle w:val="2"/>
          <w:rFonts w:ascii="Times New Roman" w:hAnsi="Times New Roman"/>
          <w:color w:val="000000"/>
          <w:sz w:val="24"/>
          <w:szCs w:val="24"/>
        </w:rPr>
      </w:pPr>
      <w:r>
        <w:rPr>
          <w:rStyle w:val="2"/>
          <w:rFonts w:ascii="Times New Roman" w:hAnsi="Times New Roman"/>
          <w:color w:val="000000"/>
          <w:sz w:val="24"/>
          <w:szCs w:val="24"/>
        </w:rPr>
        <w:t>Проект.</w:t>
      </w:r>
    </w:p>
    <w:p>
      <w:pPr>
        <w:pStyle w:val="13"/>
        <w:tabs>
          <w:tab w:val="left" w:pos="3825" w:leader="none"/>
          <w:tab w:val="center" w:pos="4677" w:leader="none"/>
        </w:tabs>
        <w:spacing w:lineRule="auto" w:line="240" w:before="0" w:after="0"/>
        <w:jc w:val="right"/>
        <w:rPr>
          <w:sz w:val="24"/>
          <w:szCs w:val="24"/>
        </w:rPr>
      </w:pPr>
      <w:r>
        <w:rPr>
          <w:rStyle w:val="2"/>
          <w:rFonts w:ascii="Times New Roman" w:hAnsi="Times New Roman"/>
          <w:color w:val="000000"/>
          <w:sz w:val="24"/>
          <w:szCs w:val="24"/>
        </w:rPr>
        <w:t xml:space="preserve"> </w:t>
      </w:r>
    </w:p>
    <w:p>
      <w:pPr>
        <w:pStyle w:val="13"/>
        <w:spacing w:lineRule="auto" w:line="240" w:before="0" w:after="0"/>
        <w:jc w:val="center"/>
        <w:rPr>
          <w:rStyle w:val="2"/>
          <w:rFonts w:ascii="Times New Roman" w:hAnsi="Times New Roman"/>
          <w:b w:val="false"/>
          <w:b w:val="false"/>
          <w:color w:val="000000"/>
          <w:sz w:val="24"/>
          <w:szCs w:val="24"/>
        </w:rPr>
      </w:pPr>
      <w:r>
        <w:rPr>
          <w:rStyle w:val="2"/>
          <w:rFonts w:ascii="Times New Roman" w:hAnsi="Times New Roman"/>
          <w:b w:val="false"/>
          <w:color w:val="000000"/>
          <w:sz w:val="24"/>
          <w:szCs w:val="24"/>
        </w:rPr>
        <w:t>АДМИНИСТРАЦИЯ</w:t>
      </w:r>
    </w:p>
    <w:p>
      <w:pPr>
        <w:pStyle w:val="13"/>
        <w:spacing w:lineRule="auto" w:line="240" w:before="0" w:after="0"/>
        <w:jc w:val="center"/>
        <w:rPr>
          <w:sz w:val="24"/>
          <w:szCs w:val="24"/>
        </w:rPr>
      </w:pPr>
      <w:r>
        <w:rPr>
          <w:rStyle w:val="2"/>
          <w:rFonts w:ascii="Times New Roman" w:hAnsi="Times New Roman"/>
          <w:b w:val="false"/>
          <w:color w:val="000000"/>
          <w:sz w:val="24"/>
          <w:szCs w:val="24"/>
        </w:rPr>
        <w:t xml:space="preserve"> </w:t>
      </w:r>
      <w:r>
        <w:rPr>
          <w:rStyle w:val="2"/>
          <w:rFonts w:ascii="Times New Roman" w:hAnsi="Times New Roman"/>
          <w:b w:val="false"/>
          <w:color w:val="000000"/>
          <w:sz w:val="24"/>
          <w:szCs w:val="24"/>
        </w:rPr>
        <w:t>МУНИЦИПАЛЬНОГО ОБРАЗОВАНИЯ</w:t>
      </w:r>
      <w:r>
        <w:rPr>
          <w:sz w:val="24"/>
          <w:szCs w:val="24"/>
        </w:rPr>
        <w:t xml:space="preserve"> </w:t>
      </w:r>
      <w:r>
        <w:rPr>
          <w:rStyle w:val="2"/>
          <w:rFonts w:ascii="Times New Roman" w:hAnsi="Times New Roman"/>
          <w:b w:val="false"/>
          <w:color w:val="000000"/>
          <w:sz w:val="24"/>
          <w:szCs w:val="24"/>
        </w:rPr>
        <w:t>«КАПУСТИНОЯРСКИЙ  СЕЛЬСОВЕТ» АХТУБИНСКОГО РАЙОНА АСТРАХАНСКОЙ ОБЛАСТИ.</w:t>
      </w:r>
    </w:p>
    <w:p>
      <w:pPr>
        <w:pStyle w:val="13"/>
        <w:spacing w:lineRule="auto" w:line="240" w:before="0" w:after="0"/>
        <w:jc w:val="center"/>
        <w:rPr>
          <w:sz w:val="24"/>
          <w:szCs w:val="24"/>
        </w:rPr>
      </w:pPr>
      <w:r>
        <w:rPr>
          <w:sz w:val="24"/>
          <w:szCs w:val="24"/>
        </w:rPr>
      </w:r>
    </w:p>
    <w:p>
      <w:pPr>
        <w:pStyle w:val="13"/>
        <w:spacing w:lineRule="auto" w:line="240" w:before="0" w:after="0"/>
        <w:jc w:val="center"/>
        <w:rPr>
          <w:rStyle w:val="2"/>
          <w:rFonts w:ascii="Times New Roman" w:hAnsi="Times New Roman"/>
          <w:b w:val="false"/>
          <w:b w:val="false"/>
          <w:color w:val="000000"/>
          <w:sz w:val="24"/>
          <w:szCs w:val="24"/>
        </w:rPr>
      </w:pPr>
      <w:r>
        <w:rPr>
          <w:rStyle w:val="2"/>
          <w:rFonts w:ascii="Times New Roman" w:hAnsi="Times New Roman"/>
          <w:b w:val="false"/>
          <w:color w:val="000000"/>
          <w:sz w:val="24"/>
          <w:szCs w:val="24"/>
        </w:rPr>
        <w:t>ПОСТАНОВЛЕНИЕ</w:t>
      </w:r>
    </w:p>
    <w:p>
      <w:pPr>
        <w:pStyle w:val="13"/>
        <w:jc w:val="center"/>
        <w:rPr>
          <w:sz w:val="24"/>
          <w:szCs w:val="24"/>
        </w:rPr>
      </w:pPr>
      <w:r>
        <w:rPr>
          <w:rStyle w:val="Style12"/>
          <w:rFonts w:eastAsia="Times New Roman"/>
          <w:color w:val="000000"/>
          <w:sz w:val="24"/>
          <w:szCs w:val="24"/>
        </w:rPr>
        <w:t xml:space="preserve">от ________2022г.                                                                         </w:t>
      </w:r>
      <w:r>
        <w:rPr>
          <w:rStyle w:val="2"/>
          <w:rFonts w:eastAsia="Times New Roman" w:ascii="Times New Roman" w:hAnsi="Times New Roman"/>
          <w:b w:val="false"/>
          <w:bCs w:val="false"/>
          <w:color w:val="000000"/>
          <w:sz w:val="24"/>
          <w:szCs w:val="24"/>
          <w:shd w:fill="FFFFFF" w:val="clear"/>
        </w:rPr>
        <w:t xml:space="preserve"> № 00</w:t>
      </w:r>
    </w:p>
    <w:p>
      <w:pPr>
        <w:pStyle w:val="13"/>
        <w:tabs>
          <w:tab w:val="left" w:pos="5103" w:leader="none"/>
        </w:tabs>
        <w:spacing w:lineRule="auto" w:line="240" w:before="0" w:after="0"/>
        <w:jc w:val="center"/>
        <w:rPr>
          <w:rFonts w:ascii="Times New Roman" w:hAnsi="Times New Roman"/>
          <w:b/>
          <w:b/>
          <w:bCs/>
          <w:sz w:val="24"/>
          <w:szCs w:val="24"/>
          <w:lang w:eastAsia="ar-SA"/>
        </w:rPr>
      </w:pPr>
      <w:r>
        <w:rPr>
          <w:rFonts w:ascii="Times New Roman" w:hAnsi="Times New Roman"/>
          <w:b/>
          <w:bCs/>
          <w:sz w:val="24"/>
          <w:szCs w:val="24"/>
          <w:lang w:eastAsia="ar-SA"/>
        </w:rPr>
        <w:t>Об утверждении административного регламента  по предоставлению муниципальной услуги "</w:t>
      </w:r>
      <w:bookmarkStart w:id="0" w:name="_Hlk98851985"/>
      <w:bookmarkStart w:id="1" w:name="_Hlk99367791"/>
      <w:bookmarkStart w:id="2" w:name="_Hlk96605225"/>
      <w:r>
        <w:rPr>
          <w:rFonts w:ascii="Times New Roman" w:hAnsi="Times New Roman"/>
          <w:b/>
          <w:bCs/>
          <w:sz w:val="24"/>
          <w:szCs w:val="24"/>
          <w:lang w:eastAsia="ar-SA"/>
        </w:rPr>
        <w:t>Предоставление разрешения на осуществление земляных</w:t>
      </w:r>
      <w:bookmarkEnd w:id="2"/>
      <w:r>
        <w:rPr>
          <w:rFonts w:ascii="Times New Roman" w:hAnsi="Times New Roman"/>
          <w:b/>
          <w:bCs/>
          <w:sz w:val="24"/>
          <w:szCs w:val="24"/>
          <w:lang w:eastAsia="ar-SA"/>
        </w:rPr>
        <w:t xml:space="preserve"> работ</w:t>
      </w:r>
      <w:bookmarkEnd w:id="0"/>
      <w:bookmarkEnd w:id="1"/>
      <w:r>
        <w:rPr>
          <w:rFonts w:ascii="Times New Roman" w:hAnsi="Times New Roman"/>
          <w:b/>
          <w:bCs/>
          <w:sz w:val="24"/>
          <w:szCs w:val="24"/>
          <w:lang w:eastAsia="ar-SA"/>
        </w:rPr>
        <w:t>"</w:t>
      </w:r>
    </w:p>
    <w:p>
      <w:pPr>
        <w:pStyle w:val="13"/>
        <w:tabs>
          <w:tab w:val="left" w:pos="5103" w:leader="none"/>
        </w:tabs>
        <w:spacing w:lineRule="auto" w:line="240" w:before="0" w:after="0"/>
        <w:jc w:val="center"/>
        <w:rPr>
          <w:bCs/>
          <w:sz w:val="24"/>
          <w:szCs w:val="24"/>
        </w:rPr>
      </w:pPr>
      <w:r>
        <w:rPr>
          <w:bCs/>
          <w:sz w:val="24"/>
          <w:szCs w:val="24"/>
        </w:rPr>
      </w:r>
    </w:p>
    <w:p>
      <w:pPr>
        <w:pStyle w:val="13"/>
        <w:spacing w:lineRule="auto" w:line="240" w:before="0" w:after="120"/>
        <w:jc w:val="both"/>
        <w:rPr>
          <w:sz w:val="24"/>
          <w:szCs w:val="24"/>
        </w:rPr>
      </w:pPr>
      <w:r>
        <w:rPr>
          <w:rFonts w:cs="Arial" w:ascii="Times New Roman" w:hAnsi="Times New Roman"/>
          <w:sz w:val="24"/>
          <w:szCs w:val="24"/>
          <w:lang w:eastAsia="ar-SA"/>
        </w:rPr>
        <w:tab/>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4"/>
          <w:szCs w:val="24"/>
        </w:rPr>
        <w:t xml:space="preserve">, руководствуясь Уставом </w:t>
      </w:r>
      <w:r>
        <w:rPr>
          <w:rFonts w:ascii="Times New Roman" w:hAnsi="Times New Roman"/>
          <w:bCs/>
          <w:sz w:val="24"/>
          <w:szCs w:val="24"/>
        </w:rPr>
        <w:t xml:space="preserve">муниципального образования </w:t>
      </w:r>
      <w:r>
        <w:rPr>
          <w:rFonts w:eastAsia="Times New Roman" w:ascii="Times New Roman" w:hAnsi="Times New Roman"/>
          <w:bCs/>
          <w:color w:val="000000"/>
          <w:sz w:val="24"/>
          <w:szCs w:val="24"/>
        </w:rPr>
        <w:t xml:space="preserve">«Капустиноярский  сельсовет» Ахтубинского района </w:t>
      </w:r>
      <w:r>
        <w:rPr>
          <w:rFonts w:ascii="Times New Roman" w:hAnsi="Times New Roman"/>
          <w:bCs/>
          <w:sz w:val="24"/>
          <w:szCs w:val="24"/>
        </w:rPr>
        <w:t xml:space="preserve"> Астраханской области</w:t>
      </w:r>
      <w:r>
        <w:rPr>
          <w:rFonts w:ascii="Times New Roman" w:hAnsi="Times New Roman"/>
          <w:sz w:val="24"/>
          <w:szCs w:val="24"/>
        </w:rPr>
        <w:t xml:space="preserve">, Администрация </w:t>
      </w:r>
      <w:r>
        <w:rPr>
          <w:rFonts w:ascii="Times New Roman" w:hAnsi="Times New Roman"/>
          <w:bCs/>
          <w:sz w:val="24"/>
          <w:szCs w:val="24"/>
        </w:rPr>
        <w:t xml:space="preserve">муниципального образования </w:t>
      </w:r>
      <w:r>
        <w:rPr>
          <w:rFonts w:eastAsia="Times New Roman" w:ascii="Times New Roman" w:hAnsi="Times New Roman"/>
          <w:bCs/>
          <w:color w:val="000000"/>
          <w:sz w:val="24"/>
          <w:szCs w:val="24"/>
        </w:rPr>
        <w:t xml:space="preserve">«Капустиноярский сельсовет» Ахтубинского района  </w:t>
      </w:r>
      <w:r>
        <w:rPr>
          <w:rFonts w:ascii="Times New Roman" w:hAnsi="Times New Roman"/>
          <w:bCs/>
          <w:sz w:val="24"/>
          <w:szCs w:val="24"/>
        </w:rPr>
        <w:t xml:space="preserve">Астраханской области </w:t>
      </w:r>
    </w:p>
    <w:p>
      <w:pPr>
        <w:pStyle w:val="13"/>
        <w:spacing w:lineRule="auto" w:line="240" w:before="0" w:after="120"/>
        <w:jc w:val="both"/>
        <w:rPr>
          <w:rFonts w:ascii="Times New Roman" w:hAnsi="Times New Roman" w:cs="Arial"/>
          <w:bCs/>
          <w:sz w:val="24"/>
          <w:szCs w:val="24"/>
          <w:lang w:eastAsia="ar-SA"/>
        </w:rPr>
      </w:pPr>
      <w:r>
        <w:rPr>
          <w:rFonts w:ascii="Times New Roman" w:hAnsi="Times New Roman"/>
          <w:bCs/>
          <w:sz w:val="24"/>
          <w:szCs w:val="24"/>
        </w:rPr>
        <w:t xml:space="preserve">        </w:t>
      </w:r>
      <w:r>
        <w:rPr>
          <w:rFonts w:ascii="Times New Roman" w:hAnsi="Times New Roman"/>
          <w:bCs/>
          <w:sz w:val="24"/>
          <w:szCs w:val="24"/>
        </w:rPr>
        <w:t>ПОСТАНОВЛЯЕТ:</w:t>
      </w:r>
    </w:p>
    <w:p>
      <w:pPr>
        <w:pStyle w:val="13"/>
        <w:widowControl w:val="false"/>
        <w:tabs>
          <w:tab w:val="left" w:pos="298" w:leader="none"/>
        </w:tabs>
        <w:spacing w:lineRule="auto" w:line="240" w:before="0" w:after="0"/>
        <w:ind w:left="20" w:right="20" w:firstLine="520"/>
        <w:jc w:val="both"/>
        <w:rPr>
          <w:rStyle w:val="Style16"/>
          <w:rFonts w:ascii="Times New Roman" w:hAnsi="Times New Roman"/>
          <w:color w:val="000000"/>
          <w:sz w:val="24"/>
          <w:szCs w:val="24"/>
        </w:rPr>
      </w:pPr>
      <w:r>
        <w:rPr>
          <w:rStyle w:val="Style16"/>
          <w:rFonts w:ascii="Times New Roman" w:hAnsi="Times New Roman"/>
          <w:color w:val="000000"/>
          <w:sz w:val="24"/>
          <w:szCs w:val="24"/>
        </w:rPr>
        <w:t>1. Утвердить прилагаемый Административный регламент предоставления муниципальной услуги "</w:t>
      </w:r>
      <w:bookmarkStart w:id="3" w:name="_Hlk94093005"/>
      <w:r>
        <w:rPr>
          <w:rFonts w:ascii="Times New Roman" w:hAnsi="Times New Roman"/>
          <w:bCs/>
          <w:color w:val="000000"/>
          <w:sz w:val="24"/>
          <w:szCs w:val="24"/>
        </w:rPr>
        <w:t>Предоставление разрешения на осуществление земляных работ</w:t>
      </w:r>
      <w:bookmarkEnd w:id="3"/>
      <w:r>
        <w:rPr>
          <w:rStyle w:val="Style16"/>
          <w:rFonts w:ascii="Times New Roman" w:hAnsi="Times New Roman"/>
          <w:color w:val="000000"/>
          <w:sz w:val="24"/>
          <w:szCs w:val="24"/>
        </w:rPr>
        <w:t>".</w:t>
      </w:r>
    </w:p>
    <w:p>
      <w:pPr>
        <w:pStyle w:val="13"/>
        <w:widowControl w:val="false"/>
        <w:tabs>
          <w:tab w:val="left" w:pos="298" w:leader="none"/>
        </w:tabs>
        <w:ind w:left="20" w:right="20" w:firstLine="520"/>
        <w:jc w:val="both"/>
        <w:rPr/>
      </w:pPr>
      <w:r>
        <w:rPr>
          <w:rFonts w:ascii="Times New Roman" w:hAnsi="Times New Roman"/>
          <w:color w:val="000000"/>
          <w:sz w:val="24"/>
          <w:szCs w:val="24"/>
        </w:rPr>
        <w:t xml:space="preserve">2. Признать утратившим силу </w:t>
      </w:r>
      <w:bookmarkStart w:id="4" w:name="_Hlk94090983"/>
      <w:r>
        <w:rPr>
          <w:rFonts w:ascii="Times New Roman" w:hAnsi="Times New Roman"/>
          <w:color w:val="000000"/>
          <w:sz w:val="24"/>
          <w:szCs w:val="24"/>
        </w:rPr>
        <w:t>постановление</w:t>
      </w:r>
      <w:bookmarkEnd w:id="4"/>
      <w:r>
        <w:rPr>
          <w:rFonts w:ascii="Times New Roman" w:hAnsi="Times New Roman"/>
          <w:color w:val="000000"/>
          <w:sz w:val="24"/>
          <w:szCs w:val="24"/>
        </w:rPr>
        <w:t xml:space="preserve"> администрации </w:t>
      </w:r>
      <w:r>
        <w:rPr>
          <w:rFonts w:ascii="Times New Roman" w:hAnsi="Times New Roman"/>
          <w:bCs/>
          <w:color w:val="000000"/>
          <w:sz w:val="24"/>
          <w:szCs w:val="24"/>
        </w:rPr>
        <w:t xml:space="preserve">муниципального образования </w:t>
      </w:r>
      <w:r>
        <w:rPr>
          <w:rFonts w:eastAsia="Times New Roman" w:ascii="Times New Roman" w:hAnsi="Times New Roman"/>
          <w:bCs/>
          <w:color w:val="000000"/>
          <w:sz w:val="24"/>
          <w:szCs w:val="24"/>
        </w:rPr>
        <w:t xml:space="preserve">«Капустиноярский  сельсовет» Ахтубинского района </w:t>
      </w:r>
      <w:r>
        <w:rPr>
          <w:rFonts w:ascii="Times New Roman" w:hAnsi="Times New Roman"/>
          <w:bCs/>
          <w:color w:val="000000"/>
          <w:sz w:val="24"/>
          <w:szCs w:val="24"/>
        </w:rPr>
        <w:t xml:space="preserve">Астраханской области </w:t>
      </w:r>
      <w:r>
        <w:rPr>
          <w:rFonts w:ascii="Times New Roman" w:hAnsi="Times New Roman"/>
          <w:color w:val="000000"/>
          <w:sz w:val="24"/>
          <w:szCs w:val="24"/>
        </w:rPr>
        <w:t xml:space="preserve">от </w:t>
      </w:r>
      <w:r>
        <w:rPr>
          <w:rFonts w:ascii="Times New Roman" w:hAnsi="Times New Roman"/>
          <w:color w:val="000000"/>
          <w:sz w:val="24"/>
          <w:szCs w:val="24"/>
        </w:rPr>
        <w:t>03.</w:t>
      </w:r>
      <w:r>
        <w:rPr>
          <w:rFonts w:ascii="Times New Roman" w:hAnsi="Times New Roman"/>
          <w:color w:val="000000"/>
          <w:sz w:val="24"/>
          <w:szCs w:val="24"/>
        </w:rPr>
        <w:t>0</w:t>
      </w:r>
      <w:r>
        <w:rPr>
          <w:rFonts w:ascii="Times New Roman" w:hAnsi="Times New Roman"/>
          <w:color w:val="000000"/>
          <w:sz w:val="24"/>
          <w:szCs w:val="24"/>
        </w:rPr>
        <w:t>4</w:t>
      </w:r>
      <w:r>
        <w:rPr>
          <w:rFonts w:ascii="Times New Roman" w:hAnsi="Times New Roman"/>
          <w:color w:val="000000"/>
          <w:sz w:val="24"/>
          <w:szCs w:val="24"/>
        </w:rPr>
        <w:t xml:space="preserve">.2017 г. № </w:t>
      </w:r>
      <w:r>
        <w:rPr>
          <w:rFonts w:ascii="Times New Roman" w:hAnsi="Times New Roman"/>
          <w:color w:val="000000"/>
          <w:sz w:val="24"/>
          <w:szCs w:val="24"/>
        </w:rPr>
        <w:t>67</w:t>
      </w:r>
      <w:r>
        <w:rPr>
          <w:rFonts w:ascii="Times New Roman" w:hAnsi="Times New Roman"/>
          <w:color w:val="000000"/>
          <w:sz w:val="24"/>
          <w:szCs w:val="24"/>
        </w:rPr>
        <w:t xml:space="preserve"> «Об утверждении регламента администрации муниципального образования «Капустиноярский  сельсовет» по предоставлению муниципальной услуги «Предоставления разрешения на проведение земляных работ» (в ред. От </w:t>
      </w:r>
      <w:r>
        <w:rPr>
          <w:rFonts w:ascii="Times New Roman" w:hAnsi="Times New Roman"/>
          <w:color w:val="000000"/>
          <w:sz w:val="24"/>
          <w:szCs w:val="24"/>
        </w:rPr>
        <w:t>02.12</w:t>
      </w:r>
      <w:r>
        <w:rPr>
          <w:rFonts w:ascii="Times New Roman" w:hAnsi="Times New Roman"/>
          <w:color w:val="000000"/>
          <w:sz w:val="24"/>
          <w:szCs w:val="24"/>
        </w:rPr>
        <w:t>.201</w:t>
      </w:r>
      <w:r>
        <w:rPr>
          <w:rFonts w:ascii="Times New Roman" w:hAnsi="Times New Roman"/>
          <w:color w:val="000000"/>
          <w:sz w:val="24"/>
          <w:szCs w:val="24"/>
        </w:rPr>
        <w:t>9</w:t>
      </w:r>
      <w:r>
        <w:rPr>
          <w:rFonts w:ascii="Times New Roman" w:hAnsi="Times New Roman"/>
          <w:color w:val="000000"/>
          <w:sz w:val="24"/>
          <w:szCs w:val="24"/>
        </w:rPr>
        <w:t xml:space="preserve">г. № </w:t>
      </w:r>
      <w:r>
        <w:rPr>
          <w:rFonts w:ascii="Times New Roman" w:hAnsi="Times New Roman"/>
          <w:color w:val="000000"/>
          <w:sz w:val="24"/>
          <w:szCs w:val="24"/>
        </w:rPr>
        <w:t>58</w:t>
      </w:r>
      <w:r>
        <w:rPr>
          <w:rFonts w:ascii="Times New Roman" w:hAnsi="Times New Roman"/>
          <w:color w:val="000000"/>
          <w:sz w:val="24"/>
          <w:szCs w:val="24"/>
        </w:rPr>
        <w:t>: от 2</w:t>
      </w:r>
      <w:r>
        <w:rPr>
          <w:rFonts w:ascii="Times New Roman" w:hAnsi="Times New Roman"/>
          <w:color w:val="000000"/>
          <w:sz w:val="24"/>
          <w:szCs w:val="24"/>
        </w:rPr>
        <w:t>4</w:t>
      </w:r>
      <w:r>
        <w:rPr>
          <w:rFonts w:ascii="Times New Roman" w:hAnsi="Times New Roman"/>
          <w:color w:val="000000"/>
          <w:sz w:val="24"/>
          <w:szCs w:val="24"/>
        </w:rPr>
        <w:t xml:space="preserve">.06.2022г. № </w:t>
      </w:r>
      <w:r>
        <w:rPr>
          <w:rFonts w:ascii="Times New Roman" w:hAnsi="Times New Roman"/>
          <w:color w:val="000000"/>
          <w:sz w:val="24"/>
          <w:szCs w:val="24"/>
        </w:rPr>
        <w:t>32</w:t>
      </w:r>
      <w:r>
        <w:rPr>
          <w:rFonts w:ascii="Times New Roman" w:hAnsi="Times New Roman"/>
          <w:color w:val="000000"/>
          <w:sz w:val="24"/>
          <w:szCs w:val="24"/>
        </w:rPr>
        <w:t>).</w:t>
      </w:r>
    </w:p>
    <w:p>
      <w:pPr>
        <w:pStyle w:val="13"/>
        <w:widowControl w:val="false"/>
        <w:tabs>
          <w:tab w:val="left" w:pos="298" w:leader="none"/>
        </w:tabs>
        <w:ind w:left="20" w:right="20" w:firstLine="520"/>
        <w:jc w:val="both"/>
        <w:rPr/>
      </w:pPr>
      <w:r>
        <w:rPr>
          <w:rFonts w:ascii="Times New Roman" w:hAnsi="Times New Roman"/>
          <w:bCs/>
          <w:color w:val="000000"/>
          <w:sz w:val="24"/>
          <w:szCs w:val="24"/>
        </w:rPr>
        <w:t>3. Настоящее постановление разместить в</w:t>
      </w:r>
      <w:r>
        <w:rPr>
          <w:rFonts w:ascii="Times New Roman" w:hAnsi="Times New Roman"/>
          <w:color w:val="000000"/>
          <w:sz w:val="24"/>
          <w:szCs w:val="24"/>
          <w:lang w:bidi="ru-RU"/>
        </w:rPr>
        <w:t xml:space="preserve"> </w:t>
      </w:r>
      <w:r>
        <w:rPr>
          <w:rFonts w:ascii="Times New Roman" w:hAnsi="Times New Roman"/>
          <w:bCs/>
          <w:color w:val="000000"/>
          <w:sz w:val="24"/>
          <w:szCs w:val="24"/>
          <w:lang w:bidi="ru-RU"/>
        </w:rPr>
        <w:t>федеральной государственной информационной системе «Единый портал государственных и муниципальных услуг (функций)» (</w:t>
      </w:r>
      <w:hyperlink r:id="rId2">
        <w:r>
          <w:rPr>
            <w:rStyle w:val="Style15"/>
            <w:rFonts w:ascii="Times New Roman" w:hAnsi="Times New Roman"/>
            <w:bCs/>
            <w:sz w:val="24"/>
            <w:szCs w:val="24"/>
            <w:lang w:bidi="ru-RU"/>
          </w:rPr>
          <w:t>https://www.gosuslugi.ru/</w:t>
        </w:r>
      </w:hyperlink>
      <w:r>
        <w:rPr>
          <w:rFonts w:ascii="Times New Roman" w:hAnsi="Times New Roman"/>
          <w:bCs/>
          <w:color w:val="000000"/>
          <w:sz w:val="24"/>
          <w:szCs w:val="24"/>
          <w:lang w:bidi="ru-RU"/>
        </w:rPr>
        <w:t>)</w:t>
      </w:r>
      <w:r>
        <w:rPr>
          <w:rFonts w:ascii="Times New Roman" w:hAnsi="Times New Roman"/>
          <w:bCs/>
          <w:color w:val="000000"/>
          <w:sz w:val="24"/>
          <w:szCs w:val="24"/>
        </w:rPr>
        <w:t xml:space="preserve">, а также на официальном сайте Администрации муниципального образования </w:t>
      </w:r>
      <w:r>
        <w:rPr>
          <w:rFonts w:eastAsia="Times New Roman" w:ascii="Times New Roman" w:hAnsi="Times New Roman"/>
          <w:bCs/>
          <w:color w:val="000000"/>
          <w:sz w:val="24"/>
          <w:szCs w:val="24"/>
        </w:rPr>
        <w:t>«Капустиноярский  сельсовет»</w:t>
      </w:r>
      <w:r>
        <w:rPr>
          <w:rFonts w:ascii="Times New Roman" w:hAnsi="Times New Roman"/>
          <w:bCs/>
          <w:color w:val="000000"/>
          <w:sz w:val="24"/>
          <w:szCs w:val="24"/>
        </w:rPr>
        <w:t xml:space="preserve"> Астраханской области </w:t>
      </w:r>
      <w:r>
        <w:rPr>
          <w:rFonts w:eastAsia="Times New Roman" w:ascii="Arial" w:hAnsi="Arial"/>
          <w:bCs/>
          <w:color w:val="000000"/>
          <w:sz w:val="24"/>
          <w:szCs w:val="24"/>
        </w:rPr>
        <w:t>http://</w:t>
      </w:r>
      <w:r>
        <w:rPr>
          <w:rFonts w:eastAsia="Times New Roman" w:ascii="Arial" w:hAnsi="Arial"/>
          <w:bCs/>
          <w:color w:val="000000"/>
          <w:sz w:val="24"/>
          <w:szCs w:val="24"/>
          <w:lang w:val="en-US"/>
        </w:rPr>
        <w:t>kapustinoyarskij</w:t>
      </w:r>
      <w:r>
        <w:rPr>
          <w:rFonts w:eastAsia="Times New Roman" w:ascii="Arial" w:hAnsi="Arial"/>
          <w:bCs/>
          <w:color w:val="000000"/>
          <w:sz w:val="24"/>
          <w:szCs w:val="24"/>
        </w:rPr>
        <w:t>-</w:t>
      </w:r>
      <w:r>
        <w:rPr>
          <w:rFonts w:eastAsia="Times New Roman" w:ascii="Arial" w:hAnsi="Arial"/>
          <w:bCs/>
          <w:color w:val="000000"/>
          <w:sz w:val="24"/>
          <w:szCs w:val="24"/>
          <w:lang w:val="en-US"/>
        </w:rPr>
        <w:t>selsovet</w:t>
      </w:r>
      <w:r>
        <w:rPr>
          <w:rFonts w:eastAsia="Times New Roman" w:ascii="Arial" w:hAnsi="Arial"/>
          <w:bCs/>
          <w:color w:val="000000"/>
          <w:sz w:val="24"/>
          <w:szCs w:val="24"/>
        </w:rPr>
        <w:t>.</w:t>
      </w:r>
      <w:r>
        <w:rPr>
          <w:rFonts w:eastAsia="Times New Roman" w:ascii="Arial" w:hAnsi="Arial"/>
          <w:bCs/>
          <w:color w:val="000000"/>
          <w:sz w:val="24"/>
          <w:szCs w:val="24"/>
          <w:lang w:val="en-US"/>
        </w:rPr>
        <w:t>ru</w:t>
      </w:r>
      <w:r>
        <w:rPr>
          <w:rFonts w:ascii="Times New Roman" w:hAnsi="Times New Roman"/>
          <w:bCs/>
          <w:color w:val="000000"/>
          <w:sz w:val="24"/>
          <w:szCs w:val="24"/>
        </w:rPr>
        <w:t xml:space="preserve">и на информационном стенде в здании Администрации муниципального образования </w:t>
      </w:r>
      <w:r>
        <w:rPr>
          <w:rFonts w:eastAsia="Times New Roman" w:ascii="Times New Roman" w:hAnsi="Times New Roman"/>
          <w:bCs/>
          <w:color w:val="000000"/>
          <w:sz w:val="24"/>
          <w:szCs w:val="24"/>
        </w:rPr>
        <w:t>«Капустиноярский  сельсовет»</w:t>
      </w:r>
      <w:r>
        <w:rPr>
          <w:rFonts w:ascii="Times New Roman" w:hAnsi="Times New Roman"/>
          <w:bCs/>
          <w:color w:val="000000"/>
          <w:sz w:val="24"/>
          <w:szCs w:val="24"/>
        </w:rPr>
        <w:t xml:space="preserve"> Ахтубинского района Астраханской области.</w:t>
      </w:r>
    </w:p>
    <w:p>
      <w:pPr>
        <w:pStyle w:val="13"/>
        <w:widowControl w:val="false"/>
        <w:tabs>
          <w:tab w:val="left" w:pos="298" w:leader="none"/>
        </w:tabs>
        <w:ind w:left="20" w:right="20" w:firstLine="520"/>
        <w:jc w:val="both"/>
        <w:rPr>
          <w:sz w:val="24"/>
          <w:szCs w:val="24"/>
        </w:rPr>
      </w:pPr>
      <w:r>
        <w:rPr>
          <w:rFonts w:ascii="Times New Roman" w:hAnsi="Times New Roman"/>
          <w:bCs/>
          <w:color w:val="000000"/>
          <w:sz w:val="24"/>
          <w:szCs w:val="24"/>
        </w:rPr>
        <w:t>4. Настоящее постановление вступает в силу со дня его официального опубликования (обнародования) в установленном порядке.</w:t>
      </w:r>
    </w:p>
    <w:p>
      <w:pPr>
        <w:pStyle w:val="13"/>
        <w:widowControl w:val="false"/>
        <w:tabs>
          <w:tab w:val="left" w:pos="298" w:leader="none"/>
        </w:tabs>
        <w:spacing w:lineRule="auto" w:line="240" w:before="0" w:after="0"/>
        <w:ind w:left="20" w:right="20" w:firstLine="520"/>
        <w:jc w:val="both"/>
        <w:rPr>
          <w:rFonts w:ascii="Times New Roman" w:hAnsi="Times New Roman"/>
          <w:color w:val="000000"/>
          <w:sz w:val="24"/>
          <w:szCs w:val="24"/>
        </w:rPr>
      </w:pPr>
      <w:r>
        <w:rPr>
          <w:rFonts w:ascii="Times New Roman" w:hAnsi="Times New Roman"/>
          <w:color w:val="000000"/>
          <w:sz w:val="24"/>
          <w:szCs w:val="24"/>
        </w:rPr>
        <w:t>5. Контроль за исполнением настоящего постановления оставляю за собой.</w:t>
      </w:r>
    </w:p>
    <w:p>
      <w:pPr>
        <w:pStyle w:val="13"/>
        <w:widowControl w:val="false"/>
        <w:tabs>
          <w:tab w:val="left" w:pos="298" w:leader="none"/>
        </w:tabs>
        <w:spacing w:lineRule="auto" w:line="240" w:before="0" w:after="0"/>
        <w:ind w:left="20" w:right="20" w:firstLine="520"/>
        <w:jc w:val="both"/>
        <w:rPr>
          <w:rFonts w:ascii="Times New Roman" w:hAnsi="Times New Roman"/>
          <w:color w:val="000000"/>
          <w:sz w:val="24"/>
          <w:szCs w:val="24"/>
        </w:rPr>
      </w:pPr>
      <w:r>
        <w:rPr>
          <w:rFonts w:ascii="Times New Roman" w:hAnsi="Times New Roman"/>
          <w:color w:val="000000"/>
          <w:sz w:val="24"/>
          <w:szCs w:val="24"/>
        </w:rPr>
      </w:r>
    </w:p>
    <w:p>
      <w:pPr>
        <w:pStyle w:val="13"/>
        <w:widowControl w:val="false"/>
        <w:tabs>
          <w:tab w:val="left" w:pos="298" w:leader="none"/>
        </w:tabs>
        <w:spacing w:lineRule="auto" w:line="240" w:before="0" w:after="0"/>
        <w:ind w:left="20" w:right="20" w:firstLine="520"/>
        <w:jc w:val="both"/>
        <w:rPr>
          <w:rFonts w:ascii="Times New Roman" w:hAnsi="Times New Roman"/>
          <w:color w:val="000000"/>
          <w:sz w:val="24"/>
          <w:szCs w:val="24"/>
        </w:rPr>
      </w:pPr>
      <w:r>
        <w:rPr>
          <w:rFonts w:ascii="Times New Roman" w:hAnsi="Times New Roman"/>
          <w:color w:val="000000"/>
          <w:sz w:val="24"/>
          <w:szCs w:val="24"/>
        </w:rPr>
      </w:r>
    </w:p>
    <w:p>
      <w:pPr>
        <w:pStyle w:val="13"/>
        <w:widowControl w:val="false"/>
        <w:tabs>
          <w:tab w:val="left" w:pos="298" w:leader="none"/>
        </w:tabs>
        <w:spacing w:lineRule="auto" w:line="240" w:before="0" w:after="0"/>
        <w:ind w:left="20" w:right="20" w:firstLine="520"/>
        <w:jc w:val="both"/>
        <w:rPr>
          <w:rFonts w:ascii="Times New Roman" w:hAnsi="Times New Roman"/>
          <w:color w:val="000000"/>
          <w:sz w:val="24"/>
          <w:szCs w:val="24"/>
        </w:rPr>
      </w:pPr>
      <w:r>
        <w:rPr>
          <w:rFonts w:ascii="Times New Roman" w:hAnsi="Times New Roman"/>
          <w:color w:val="000000"/>
          <w:sz w:val="24"/>
          <w:szCs w:val="24"/>
        </w:rPr>
      </w:r>
    </w:p>
    <w:p>
      <w:pPr>
        <w:pStyle w:val="13"/>
        <w:spacing w:lineRule="auto" w:line="240" w:before="0" w:after="0"/>
        <w:rPr>
          <w:sz w:val="24"/>
          <w:szCs w:val="24"/>
        </w:rPr>
      </w:pPr>
      <w:r>
        <w:rPr>
          <w:rFonts w:ascii="Times New Roman" w:hAnsi="Times New Roman"/>
          <w:sz w:val="24"/>
          <w:szCs w:val="24"/>
        </w:rPr>
        <w:t>Глава муниципального образования</w:t>
      </w:r>
    </w:p>
    <w:p>
      <w:pPr>
        <w:pStyle w:val="13"/>
        <w:widowControl w:val="false"/>
        <w:tabs>
          <w:tab w:val="left" w:pos="298" w:leader="none"/>
        </w:tabs>
        <w:spacing w:lineRule="auto" w:line="240" w:before="0" w:after="0"/>
        <w:ind w:left="20" w:right="20" w:firstLine="520"/>
        <w:jc w:val="both"/>
        <w:rPr>
          <w:rFonts w:ascii="Times New Roman" w:hAnsi="Times New Roman"/>
          <w:color w:val="000000"/>
          <w:sz w:val="24"/>
          <w:szCs w:val="24"/>
        </w:rPr>
      </w:pPr>
      <w:r>
        <w:rPr>
          <w:rFonts w:ascii="Times New Roman" w:hAnsi="Times New Roman"/>
          <w:color w:val="000000"/>
          <w:sz w:val="24"/>
          <w:szCs w:val="24"/>
        </w:rPr>
        <w:t>«Капустиноярский  сельсовет»                                            В. С. Игнатенко.</w:t>
      </w:r>
    </w:p>
    <w:p>
      <w:pPr>
        <w:pStyle w:val="13"/>
        <w:widowControl w:val="false"/>
        <w:tabs>
          <w:tab w:val="left" w:pos="298" w:leader="none"/>
        </w:tabs>
        <w:spacing w:lineRule="auto" w:line="240" w:before="0" w:after="0"/>
        <w:ind w:left="20" w:right="20" w:firstLine="520"/>
        <w:jc w:val="both"/>
        <w:rPr>
          <w:rFonts w:ascii="Times New Roman" w:hAnsi="Times New Roman"/>
          <w:color w:val="000000"/>
          <w:sz w:val="24"/>
          <w:szCs w:val="24"/>
        </w:rPr>
      </w:pPr>
      <w:r>
        <w:rPr>
          <w:rFonts w:ascii="Times New Roman" w:hAnsi="Times New Roman"/>
          <w:color w:val="000000"/>
          <w:sz w:val="24"/>
          <w:szCs w:val="24"/>
        </w:rPr>
      </w:r>
    </w:p>
    <w:p>
      <w:pPr>
        <w:pStyle w:val="13"/>
        <w:widowControl w:val="false"/>
        <w:tabs>
          <w:tab w:val="left" w:pos="298" w:leader="none"/>
        </w:tabs>
        <w:spacing w:lineRule="auto" w:line="240" w:before="0" w:after="0"/>
        <w:ind w:left="20" w:right="20" w:firstLine="520"/>
        <w:jc w:val="both"/>
        <w:rPr>
          <w:rFonts w:ascii="Times New Roman" w:hAnsi="Times New Roman"/>
          <w:color w:val="000000"/>
          <w:sz w:val="24"/>
          <w:szCs w:val="24"/>
        </w:rPr>
      </w:pPr>
      <w:r>
        <w:rPr>
          <w:rFonts w:ascii="Times New Roman" w:hAnsi="Times New Roman"/>
          <w:color w:val="000000"/>
          <w:sz w:val="24"/>
          <w:szCs w:val="24"/>
        </w:rPr>
      </w:r>
    </w:p>
    <w:p>
      <w:pPr>
        <w:pStyle w:val="13"/>
        <w:widowControl w:val="false"/>
        <w:tabs>
          <w:tab w:val="left" w:pos="298" w:leader="none"/>
        </w:tabs>
        <w:spacing w:lineRule="auto" w:line="240" w:before="0" w:after="0"/>
        <w:ind w:right="20" w:hanging="0"/>
        <w:jc w:val="both"/>
        <w:rPr>
          <w:rFonts w:ascii="Times New Roman" w:hAnsi="Times New Roman"/>
          <w:b/>
          <w:b/>
          <w:bCs/>
          <w:sz w:val="27"/>
          <w:szCs w:val="27"/>
        </w:rPr>
      </w:pPr>
      <w:r>
        <w:rPr>
          <w:rFonts w:ascii="Times New Roman" w:hAnsi="Times New Roman"/>
          <w:b/>
          <w:bCs/>
          <w:sz w:val="27"/>
          <w:szCs w:val="27"/>
        </w:rPr>
      </w:r>
    </w:p>
    <w:tbl>
      <w:tblPr>
        <w:tblW w:w="4977" w:type="dxa"/>
        <w:jc w:val="left"/>
        <w:tblInd w:w="5149" w:type="dxa"/>
        <w:tblBorders/>
        <w:tblCellMar>
          <w:top w:w="0" w:type="dxa"/>
          <w:left w:w="108" w:type="dxa"/>
          <w:bottom w:w="0" w:type="dxa"/>
          <w:right w:w="108" w:type="dxa"/>
        </w:tblCellMar>
        <w:tblLook w:firstRow="1" w:noVBand="0" w:lastRow="1" w:firstColumn="1" w:lastColumn="1" w:noHBand="0" w:val="01e0"/>
      </w:tblPr>
      <w:tblGrid>
        <w:gridCol w:w="4977"/>
      </w:tblGrid>
      <w:tr>
        <w:trPr>
          <w:trHeight w:val="1860" w:hRule="atLeast"/>
        </w:trPr>
        <w:tc>
          <w:tcPr>
            <w:tcW w:w="4977" w:type="dxa"/>
            <w:tcBorders/>
            <w:shd w:color="auto" w:fill="auto" w:val="clear"/>
          </w:tcPr>
          <w:p>
            <w:pPr>
              <w:pStyle w:val="13"/>
              <w:widowControl w:val="false"/>
              <w:spacing w:lineRule="auto" w:line="240" w:before="0" w:after="0"/>
              <w:jc w:val="right"/>
              <w:rPr>
                <w:rFonts w:ascii="Times New Roman" w:hAnsi="Times New Roman"/>
                <w:sz w:val="20"/>
                <w:szCs w:val="20"/>
                <w:lang w:eastAsia="en-US"/>
              </w:rPr>
            </w:pPr>
            <w:r>
              <w:rPr>
                <w:rFonts w:ascii="Times New Roman" w:hAnsi="Times New Roman"/>
                <w:sz w:val="20"/>
                <w:szCs w:val="20"/>
                <w:lang w:eastAsia="en-US"/>
              </w:rPr>
              <w:t>УТВЕРЖДЕН</w:t>
            </w:r>
          </w:p>
          <w:p>
            <w:pPr>
              <w:pStyle w:val="13"/>
              <w:widowControl w:val="false"/>
              <w:spacing w:lineRule="auto" w:line="240" w:before="0" w:after="0"/>
              <w:jc w:val="right"/>
              <w:rPr>
                <w:sz w:val="20"/>
                <w:szCs w:val="20"/>
              </w:rPr>
            </w:pPr>
            <w:r>
              <w:rPr>
                <w:rFonts w:ascii="Times New Roman" w:hAnsi="Times New Roman"/>
                <w:sz w:val="20"/>
                <w:szCs w:val="20"/>
                <w:lang w:eastAsia="en-US"/>
              </w:rPr>
              <w:t xml:space="preserve">постановлением Администрации </w:t>
            </w:r>
            <w:r>
              <w:rPr>
                <w:rFonts w:ascii="Times New Roman" w:hAnsi="Times New Roman"/>
                <w:bCs/>
                <w:sz w:val="20"/>
                <w:szCs w:val="20"/>
                <w:lang w:eastAsia="en-US"/>
              </w:rPr>
              <w:t xml:space="preserve">муниципального образования </w:t>
            </w:r>
            <w:r>
              <w:rPr>
                <w:rFonts w:eastAsia="Times New Roman" w:ascii="Times New Roman" w:hAnsi="Times New Roman"/>
                <w:bCs/>
                <w:color w:val="000000"/>
                <w:sz w:val="20"/>
                <w:szCs w:val="20"/>
                <w:lang w:eastAsia="en-US"/>
              </w:rPr>
              <w:t>«Капустиноярский  сельсовет»</w:t>
            </w:r>
            <w:r>
              <w:rPr>
                <w:rFonts w:ascii="Times New Roman" w:hAnsi="Times New Roman"/>
                <w:bCs/>
                <w:sz w:val="20"/>
                <w:szCs w:val="20"/>
                <w:lang w:eastAsia="en-US"/>
              </w:rPr>
              <w:t xml:space="preserve"> Астраханской области</w:t>
            </w:r>
          </w:p>
          <w:p>
            <w:pPr>
              <w:pStyle w:val="13"/>
              <w:widowControl w:val="false"/>
              <w:spacing w:lineRule="auto" w:line="240" w:before="0" w:after="0"/>
              <w:jc w:val="right"/>
              <w:rPr>
                <w:sz w:val="20"/>
                <w:szCs w:val="20"/>
              </w:rPr>
            </w:pPr>
            <w:r>
              <w:rPr>
                <w:rFonts w:ascii="Times New Roman" w:hAnsi="Times New Roman"/>
                <w:sz w:val="20"/>
                <w:szCs w:val="20"/>
                <w:lang w:eastAsia="en-US"/>
              </w:rPr>
              <w:t>от ________.2022 № ____</w:t>
            </w:r>
          </w:p>
        </w:tc>
      </w:tr>
    </w:tbl>
    <w:p>
      <w:pPr>
        <w:pStyle w:val="13"/>
        <w:widowControl w:val="false"/>
        <w:tabs>
          <w:tab w:val="left" w:pos="3030" w:leader="none"/>
        </w:tabs>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13"/>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13"/>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разрешения на осуществление земляных работ</w:t>
      </w:r>
      <w:r>
        <w:rPr>
          <w:rFonts w:ascii="Times New Roman" w:hAnsi="Times New Roman"/>
          <w:b/>
          <w:sz w:val="28"/>
          <w:szCs w:val="28"/>
        </w:rPr>
        <w:t xml:space="preserve">" </w:t>
      </w:r>
    </w:p>
    <w:p>
      <w:pPr>
        <w:pStyle w:val="13"/>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13"/>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13"/>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13"/>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13"/>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13"/>
        <w:spacing w:lineRule="auto" w:line="240" w:before="0" w:after="0"/>
        <w:ind w:firstLine="720"/>
        <w:jc w:val="both"/>
        <w:rPr/>
      </w:pPr>
      <w:bookmarkStart w:id="5" w:name="_Hlk94101541"/>
      <w:r>
        <w:rPr>
          <w:rFonts w:ascii="Times New Roman" w:hAnsi="Times New Roman"/>
          <w:sz w:val="28"/>
          <w:szCs w:val="28"/>
        </w:rPr>
        <w:t xml:space="preserve">1.1. Административный регламент </w:t>
      </w:r>
      <w:bookmarkStart w:id="6" w:name="_Hlk99377303"/>
      <w:r>
        <w:rPr>
          <w:rFonts w:ascii="Times New Roman" w:hAnsi="Times New Roman"/>
          <w:sz w:val="28"/>
          <w:szCs w:val="28"/>
        </w:rPr>
        <w:t>предоставления муниципальной услуги "</w:t>
      </w:r>
      <w:bookmarkStart w:id="7" w:name="_Hlk99368095"/>
      <w:r>
        <w:rPr>
          <w:rFonts w:ascii="Times New Roman" w:hAnsi="Times New Roman"/>
          <w:bCs/>
          <w:sz w:val="28"/>
          <w:szCs w:val="28"/>
        </w:rPr>
        <w:t>Предоставление разрешения на осуществление земляных работ</w:t>
      </w:r>
      <w:bookmarkEnd w:id="7"/>
      <w:r>
        <w:rPr>
          <w:rFonts w:ascii="Times New Roman" w:hAnsi="Times New Roman"/>
          <w:sz w:val="28"/>
          <w:szCs w:val="28"/>
        </w:rPr>
        <w:t>"</w:t>
      </w:r>
      <w:bookmarkEnd w:id="5"/>
      <w:bookmarkEnd w:id="6"/>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по выдаче разрешения на осуществление земляных работ</w:t>
      </w:r>
      <w:r>
        <w:rPr>
          <w:rFonts w:ascii="Times New Roman" w:hAnsi="Times New Roman"/>
          <w:sz w:val="28"/>
          <w:szCs w:val="28"/>
          <w:lang w:bidi="ru-RU"/>
        </w:rPr>
        <w:t xml:space="preserve"> (далее - Услуга) администрацией</w:t>
      </w:r>
      <w:r>
        <w:rPr>
          <w:rFonts w:ascii="Times New Roman" w:hAnsi="Times New Roman"/>
          <w:bCs/>
          <w:sz w:val="28"/>
          <w:szCs w:val="28"/>
        </w:rPr>
        <w:t xml:space="preserve"> </w:t>
      </w:r>
      <w:bookmarkStart w:id="8" w:name="_Hlk99370622"/>
      <w:r>
        <w:rPr>
          <w:rFonts w:ascii="Times New Roman" w:hAnsi="Times New Roman"/>
          <w:bCs/>
          <w:sz w:val="28"/>
          <w:szCs w:val="28"/>
        </w:rPr>
        <w:t xml:space="preserve">муниципального образования </w:t>
      </w:r>
      <w:r>
        <w:rPr>
          <w:rFonts w:eastAsia="Times New Roman" w:ascii="Times New Roman" w:hAnsi="Times New Roman"/>
          <w:bCs/>
          <w:color w:val="000000"/>
          <w:sz w:val="28"/>
          <w:szCs w:val="28"/>
        </w:rPr>
        <w:t>«Капустиноярский  сельсовет»</w:t>
      </w:r>
      <w:r>
        <w:rPr>
          <w:rFonts w:ascii="Times New Roman" w:hAnsi="Times New Roman"/>
          <w:bCs/>
          <w:sz w:val="28"/>
          <w:szCs w:val="28"/>
        </w:rPr>
        <w:t xml:space="preserve"> Ахтубинского района Астраханской области</w:t>
      </w:r>
      <w:r>
        <w:rPr>
          <w:rFonts w:ascii="Times New Roman" w:hAnsi="Times New Roman"/>
          <w:bCs/>
          <w:sz w:val="28"/>
          <w:szCs w:val="28"/>
          <w:lang w:bidi="ru-RU"/>
        </w:rPr>
        <w:t xml:space="preserve"> </w:t>
      </w:r>
      <w:bookmarkEnd w:id="8"/>
      <w:r>
        <w:rPr>
          <w:rFonts w:ascii="Times New Roman" w:hAnsi="Times New Roman"/>
          <w:sz w:val="28"/>
          <w:szCs w:val="28"/>
          <w:lang w:bidi="ru-RU"/>
        </w:rPr>
        <w:t>(далее - Уполномоченный орган).</w:t>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3) инженерные изыскания;</w:t>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rFonts w:ascii="Times New Roman" w:hAnsi="Times New Roman"/>
          <w:sz w:val="28"/>
          <w:szCs w:val="28"/>
          <w:lang w:bidi="ru-RU"/>
        </w:rPr>
        <w:drawing>
          <wp:inline distT="0" distB="0" distL="0" distR="0">
            <wp:extent cx="14605" cy="1460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6) аварийно-восстановительный ремонт, в том числе сетей инженерно-технического обеспечения, сооружений;</w:t>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7) снос зданий и сооружений, ликвидация сетей инженерно-технического обеспечения за исключением случаев, когда указанные работы осуществляются на</w:t>
      </w:r>
      <w:r>
        <w:rPr>
          <w:rFonts w:ascii="Times New Roman" w:hAnsi="Times New Roman"/>
          <w:color w:val="000000"/>
          <w:sz w:val="24"/>
          <w:lang w:eastAsia="en-US"/>
        </w:rPr>
        <w:t xml:space="preserve"> </w:t>
      </w:r>
      <w:r>
        <w:rPr>
          <w:rFonts w:ascii="Times New Roman" w:hAnsi="Times New Roman"/>
          <w:sz w:val="28"/>
          <w:szCs w:val="28"/>
          <w:lang w:bidi="ru-RU"/>
        </w:rPr>
        <w:t>основании разрешения на строительство;</w:t>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8) проведение работ по сохранению объектов культурного наследия (в том числе, проведение археологических полевых работ);</w:t>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pPr>
        <w:pStyle w:val="13"/>
        <w:spacing w:lineRule="auto" w:line="240" w:before="0" w:after="0"/>
        <w:jc w:val="both"/>
        <w:rPr>
          <w:rFonts w:ascii="Times New Roman" w:hAnsi="Times New Roman"/>
          <w:sz w:val="28"/>
          <w:szCs w:val="28"/>
          <w:lang w:bidi="ru-RU"/>
        </w:rPr>
      </w:pPr>
      <w:r>
        <w:rPr>
          <w:rFonts w:ascii="Times New Roman" w:hAnsi="Times New Roman"/>
          <w:sz w:val="28"/>
          <w:szCs w:val="28"/>
          <w:lang w:bidi="ru-RU"/>
        </w:rPr>
      </w:r>
    </w:p>
    <w:p>
      <w:pPr>
        <w:pStyle w:val="13"/>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13"/>
        <w:spacing w:lineRule="auto" w:line="240" w:before="0" w:after="0"/>
        <w:ind w:firstLine="720"/>
        <w:jc w:val="both"/>
        <w:rPr>
          <w:rFonts w:ascii="Times New Roman" w:hAnsi="Times New Roman"/>
          <w:sz w:val="28"/>
          <w:szCs w:val="28"/>
        </w:rPr>
      </w:pPr>
      <w:r>
        <w:rPr>
          <w:rFonts w:ascii="Times New Roman" w:hAnsi="Times New Roman"/>
          <w:sz w:val="28"/>
          <w:szCs w:val="28"/>
        </w:rPr>
        <w:t>1.2. 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(далее – заявитель).</w:t>
      </w:r>
    </w:p>
    <w:p>
      <w:pPr>
        <w:pStyle w:val="13"/>
        <w:spacing w:lineRule="auto" w:line="240" w:before="0" w:after="0"/>
        <w:ind w:left="23" w:right="6"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pPr>
        <w:pStyle w:val="13"/>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Заявитель обращается в Уполномоченный орган с заявлением о предоставлении муниципальной услуги с целью:</w:t>
      </w:r>
    </w:p>
    <w:p>
      <w:pPr>
        <w:pStyle w:val="13"/>
        <w:widowControl w:val="false"/>
        <w:spacing w:lineRule="auto" w:line="240" w:before="0" w:after="0"/>
        <w:ind w:firstLine="540"/>
        <w:jc w:val="both"/>
        <w:rPr/>
      </w:pPr>
      <w:r>
        <w:rPr>
          <w:rFonts w:ascii="Times New Roman" w:hAnsi="Times New Roman"/>
          <w:sz w:val="28"/>
          <w:szCs w:val="28"/>
          <w:lang w:bidi="ru-RU"/>
        </w:rPr>
        <w:t>1) получения разрешения на производство земляных работ на территории</w:t>
      </w:r>
      <w:r>
        <w:rPr>
          <w:rFonts w:ascii="Times New Roman" w:hAnsi="Times New Roman"/>
          <w:bCs/>
          <w:sz w:val="28"/>
          <w:szCs w:val="28"/>
        </w:rPr>
        <w:t xml:space="preserve"> </w:t>
      </w:r>
      <w:r>
        <w:rPr>
          <w:rFonts w:ascii="Times New Roman" w:hAnsi="Times New Roman"/>
          <w:bCs/>
          <w:sz w:val="28"/>
          <w:szCs w:val="28"/>
          <w:lang w:bidi="ru-RU"/>
        </w:rPr>
        <w:t xml:space="preserve">муниципального образования </w:t>
      </w:r>
      <w:r>
        <w:rPr>
          <w:rFonts w:eastAsia="Times New Roman" w:ascii="Times New Roman" w:hAnsi="Times New Roman"/>
          <w:bCs/>
          <w:color w:val="000000"/>
          <w:sz w:val="28"/>
          <w:szCs w:val="28"/>
        </w:rPr>
        <w:t>«Капустиноярский  сельсовет»</w:t>
      </w:r>
      <w:r>
        <w:rPr>
          <w:rFonts w:ascii="Times New Roman" w:hAnsi="Times New Roman"/>
          <w:bCs/>
          <w:sz w:val="28"/>
          <w:szCs w:val="28"/>
          <w:lang w:bidi="ru-RU"/>
        </w:rPr>
        <w:t xml:space="preserve"> ;</w:t>
      </w:r>
    </w:p>
    <w:p>
      <w:pPr>
        <w:pStyle w:val="13"/>
        <w:widowControl w:val="false"/>
        <w:spacing w:lineRule="auto" w:line="240" w:before="0" w:after="0"/>
        <w:ind w:firstLine="540"/>
        <w:jc w:val="both"/>
        <w:rPr/>
      </w:pPr>
      <w:r>
        <w:rPr>
          <w:rFonts w:ascii="Times New Roman" w:hAnsi="Times New Roman"/>
          <w:sz w:val="28"/>
          <w:szCs w:val="28"/>
          <w:lang w:bidi="ru-RU"/>
        </w:rPr>
        <w:t>2) получения разрешения на производство земляных работ в связи с аварийно-восстановительными работами на</w:t>
        <w:tab/>
        <w:t>территории</w:t>
      </w:r>
      <w:r>
        <w:rPr>
          <w:rFonts w:ascii="Times New Roman" w:hAnsi="Times New Roman"/>
          <w:bCs/>
          <w:sz w:val="28"/>
          <w:szCs w:val="28"/>
        </w:rPr>
        <w:t xml:space="preserve"> </w:t>
      </w:r>
      <w:r>
        <w:rPr>
          <w:rFonts w:ascii="Times New Roman" w:hAnsi="Times New Roman"/>
          <w:bCs/>
          <w:sz w:val="28"/>
          <w:szCs w:val="28"/>
          <w:lang w:bidi="ru-RU"/>
        </w:rPr>
        <w:t xml:space="preserve">муниципального образования </w:t>
      </w:r>
      <w:r>
        <w:rPr>
          <w:rFonts w:eastAsia="Times New Roman" w:ascii="Times New Roman" w:hAnsi="Times New Roman"/>
          <w:bCs/>
          <w:color w:val="000000"/>
          <w:sz w:val="28"/>
          <w:szCs w:val="28"/>
        </w:rPr>
        <w:t>«Капустиноярский сельсовет»</w:t>
      </w:r>
      <w:r>
        <w:rPr>
          <w:rFonts w:ascii="Times New Roman" w:hAnsi="Times New Roman"/>
          <w:sz w:val="28"/>
          <w:szCs w:val="28"/>
          <w:lang w:bidi="ru-RU"/>
        </w:rPr>
        <w:t>;</w:t>
      </w:r>
    </w:p>
    <w:p>
      <w:pPr>
        <w:pStyle w:val="13"/>
        <w:widowControl w:val="false"/>
        <w:spacing w:lineRule="auto" w:line="240" w:before="0" w:after="0"/>
        <w:ind w:firstLine="540"/>
        <w:jc w:val="both"/>
        <w:rPr/>
      </w:pPr>
      <w:r>
        <w:rPr>
          <w:rFonts w:ascii="Times New Roman" w:hAnsi="Times New Roman"/>
          <w:sz w:val="28"/>
          <w:szCs w:val="28"/>
          <w:lang w:bidi="ru-RU"/>
        </w:rPr>
        <w:t>3) продления разрешения на право производства земляных работ на территории</w:t>
      </w:r>
      <w:r>
        <w:rPr>
          <w:rFonts w:ascii="Times New Roman" w:hAnsi="Times New Roman"/>
          <w:bCs/>
          <w:sz w:val="28"/>
          <w:szCs w:val="28"/>
        </w:rPr>
        <w:t xml:space="preserve"> </w:t>
      </w:r>
      <w:r>
        <w:rPr>
          <w:rFonts w:ascii="Times New Roman" w:hAnsi="Times New Roman"/>
          <w:bCs/>
          <w:sz w:val="28"/>
          <w:szCs w:val="28"/>
          <w:lang w:bidi="ru-RU"/>
        </w:rPr>
        <w:t xml:space="preserve">муниципального образования </w:t>
      </w:r>
      <w:r>
        <w:rPr>
          <w:rFonts w:eastAsia="Times New Roman" w:ascii="Times New Roman" w:hAnsi="Times New Roman"/>
          <w:bCs/>
          <w:color w:val="000000"/>
          <w:sz w:val="28"/>
          <w:szCs w:val="28"/>
        </w:rPr>
        <w:t>«Капустиноярский  сельсовет»</w:t>
      </w:r>
      <w:r>
        <w:rPr>
          <w:rFonts w:ascii="Times New Roman" w:hAnsi="Times New Roman"/>
          <w:bCs/>
          <w:sz w:val="28"/>
          <w:szCs w:val="28"/>
          <w:lang w:bidi="ru-RU"/>
        </w:rPr>
        <w:t xml:space="preserve"> </w:t>
      </w:r>
      <w:r>
        <w:rPr>
          <w:rFonts w:ascii="Times New Roman" w:hAnsi="Times New Roman"/>
          <w:sz w:val="28"/>
          <w:szCs w:val="28"/>
          <w:lang w:bidi="ru-RU"/>
        </w:rPr>
        <w:t>;</w:t>
      </w:r>
    </w:p>
    <w:p>
      <w:pPr>
        <w:pStyle w:val="13"/>
        <w:widowControl w:val="false"/>
        <w:spacing w:lineRule="auto" w:line="240" w:before="0" w:after="0"/>
        <w:ind w:firstLine="540"/>
        <w:jc w:val="both"/>
        <w:rPr/>
      </w:pPr>
      <w:r>
        <w:rPr>
          <w:rFonts w:ascii="Times New Roman" w:hAnsi="Times New Roman"/>
          <w:sz w:val="28"/>
          <w:szCs w:val="28"/>
          <w:lang w:bidi="ru-RU"/>
        </w:rPr>
        <w:t>4) закрытия разрешения на право производства земляных работ на территории</w:t>
      </w:r>
      <w:r>
        <w:rPr>
          <w:rFonts w:ascii="Times New Roman" w:hAnsi="Times New Roman"/>
          <w:bCs/>
          <w:sz w:val="28"/>
          <w:szCs w:val="28"/>
        </w:rPr>
        <w:t xml:space="preserve"> </w:t>
      </w:r>
      <w:r>
        <w:rPr>
          <w:rFonts w:ascii="Times New Roman" w:hAnsi="Times New Roman"/>
          <w:bCs/>
          <w:sz w:val="28"/>
          <w:szCs w:val="28"/>
          <w:lang w:bidi="ru-RU"/>
        </w:rPr>
        <w:t xml:space="preserve">муниципального образования </w:t>
      </w:r>
      <w:r>
        <w:rPr>
          <w:rFonts w:eastAsia="Times New Roman" w:ascii="Times New Roman" w:hAnsi="Times New Roman"/>
          <w:bCs/>
          <w:color w:val="000000"/>
          <w:sz w:val="28"/>
          <w:szCs w:val="28"/>
        </w:rPr>
        <w:t>«Капустиноярский  сельсовет»</w:t>
      </w:r>
      <w:r>
        <w:rPr>
          <w:rFonts w:ascii="Times New Roman" w:hAnsi="Times New Roman"/>
          <w:bCs/>
          <w:sz w:val="28"/>
          <w:szCs w:val="28"/>
          <w:lang w:bidi="ru-RU"/>
        </w:rPr>
        <w:t xml:space="preserve"> :</w:t>
      </w:r>
    </w:p>
    <w:p>
      <w:pPr>
        <w:pStyle w:val="13"/>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r>
    </w:p>
    <w:p>
      <w:pPr>
        <w:pStyle w:val="13"/>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портале государственных и муниципальных услуг (функций) (далее - региональный портал);</w:t>
      </w:r>
    </w:p>
    <w:p>
      <w:pPr>
        <w:pStyle w:val="13"/>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 </w:t>
      </w:r>
      <w:r>
        <w:rPr>
          <w:rFonts w:eastAsia="Times New Roman" w:ascii="Arial" w:hAnsi="Arial"/>
          <w:bCs/>
          <w:sz w:val="24"/>
          <w:szCs w:val="24"/>
          <w:lang w:bidi="ru-RU"/>
        </w:rPr>
        <w:t>http://</w:t>
      </w:r>
      <w:r>
        <w:rPr>
          <w:rFonts w:eastAsia="Times New Roman" w:ascii="Arial" w:hAnsi="Arial"/>
          <w:bCs/>
          <w:sz w:val="24"/>
          <w:szCs w:val="24"/>
          <w:lang w:val="en-US" w:bidi="ru-RU"/>
        </w:rPr>
        <w:t>kapustinoyarskij</w:t>
      </w:r>
      <w:r>
        <w:rPr>
          <w:rFonts w:eastAsia="Times New Roman" w:ascii="Arial" w:hAnsi="Arial"/>
          <w:bCs/>
          <w:sz w:val="24"/>
          <w:szCs w:val="24"/>
          <w:lang w:bidi="ru-RU"/>
        </w:rPr>
        <w:t>-</w:t>
      </w:r>
      <w:r>
        <w:rPr>
          <w:rFonts w:eastAsia="Times New Roman" w:ascii="Arial" w:hAnsi="Arial"/>
          <w:bCs/>
          <w:sz w:val="24"/>
          <w:szCs w:val="24"/>
          <w:lang w:val="en-US" w:bidi="ru-RU"/>
        </w:rPr>
        <w:t>selsovet</w:t>
      </w:r>
      <w:r>
        <w:rPr>
          <w:rFonts w:eastAsia="Times New Roman" w:ascii="Arial" w:hAnsi="Arial"/>
          <w:bCs/>
          <w:sz w:val="24"/>
          <w:szCs w:val="24"/>
          <w:lang w:bidi="ru-RU"/>
        </w:rPr>
        <w:t>.</w:t>
      </w:r>
      <w:r>
        <w:rPr>
          <w:rFonts w:eastAsia="Times New Roman" w:ascii="Arial" w:hAnsi="Arial"/>
          <w:bCs/>
          <w:sz w:val="24"/>
          <w:szCs w:val="24"/>
          <w:lang w:val="en-US" w:bidi="ru-RU"/>
        </w:rPr>
        <w:t>ru</w:t>
      </w:r>
      <w:r>
        <w:rPr>
          <w:rFonts w:ascii="Times New Roman" w:hAnsi="Times New Roman"/>
          <w:color w:val="000000"/>
          <w:sz w:val="28"/>
          <w:szCs w:val="28"/>
          <w:lang w:bidi="ru-RU"/>
        </w:rPr>
        <w:t>()</w:t>
      </w:r>
      <w:r>
        <w:rPr>
          <w:rFonts w:ascii="Times New Roman" w:hAnsi="Times New Roman"/>
          <w:sz w:val="28"/>
          <w:szCs w:val="28"/>
          <w:lang w:bidi="ru-RU"/>
        </w:rPr>
        <w:t xml:space="preserve"> (далее - Официальные сайты);</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13"/>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1"/>
        <w:rPr/>
      </w:pPr>
      <w:bookmarkStart w:id="9" w:name="_Hlk99370069"/>
      <w:r>
        <w:rPr/>
        <w:t>I</w:t>
      </w:r>
      <w:bookmarkEnd w:id="9"/>
      <w:r>
        <w:rPr/>
        <w:t xml:space="preserve">I. Стандарт предоставления муниципальной услуги.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разрешения на осуществление земляных работ</w:t>
      </w:r>
      <w:r>
        <w:rPr>
          <w:rFonts w:ascii="Times New Roman" w:hAnsi="Times New Roman"/>
          <w:sz w:val="28"/>
          <w:szCs w:val="28"/>
        </w:rPr>
        <w:t>".</w:t>
      </w:r>
    </w:p>
    <w:p>
      <w:pPr>
        <w:pStyle w:val="1"/>
        <w:rPr/>
      </w:pPr>
      <w:r>
        <w:rPr/>
        <w:t>Наименование органа местного самоуправления, предоставляющего муниципальную услугу.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bCs/>
          <w:sz w:val="28"/>
          <w:szCs w:val="28"/>
        </w:rPr>
        <w:t xml:space="preserve">муниципального образования </w:t>
      </w:r>
      <w:r>
        <w:rPr>
          <w:rFonts w:eastAsia="Times New Roman" w:ascii="Times New Roman" w:hAnsi="Times New Roman"/>
          <w:bCs/>
          <w:color w:val="000000"/>
          <w:sz w:val="28"/>
          <w:szCs w:val="28"/>
        </w:rPr>
        <w:t>«Капустиноярский  сельсовет»</w:t>
      </w:r>
      <w:r>
        <w:rPr>
          <w:rFonts w:ascii="Times New Roman" w:hAnsi="Times New Roman"/>
          <w:bCs/>
          <w:sz w:val="28"/>
          <w:szCs w:val="28"/>
        </w:rPr>
        <w:t xml:space="preserve">  </w:t>
      </w:r>
      <w:r>
        <w:rPr>
          <w:rFonts w:ascii="Times New Roman" w:hAnsi="Times New Roman"/>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предоставление муниципальной услуги через многофункциональный центр или в электронной форме посредством ЕПГУ, также в иных формах, по выбору заявителя, в соответствии с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Федеральная службы государственной регистрации, кадастра и картографии;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Федеральная налоговая служба;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Министерство культуры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Министерством строительства и жилищно-коммунального хозяйства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Министерством внутренних дел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Государственной инспекцией безопасности дорожного движения;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Органы исполнительной власти Астраханской области;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Органы местного самоуправления Астраханской области;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lang w:bidi="ru-RU"/>
        </w:rPr>
        <w:t>Многофункциональный центр.</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13"/>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1) разрешение на право производства земляных работ по форме согласно приложению № 3 к настоящему Административному регламенту;</w:t>
      </w:r>
    </w:p>
    <w:p>
      <w:pPr>
        <w:pStyle w:val="13"/>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2) решение о закрытии разрешения на осуществление земляных работ по форме согласно приложению № 5 к настоящему Административному регламенту;</w:t>
      </w:r>
    </w:p>
    <w:p>
      <w:pPr>
        <w:pStyle w:val="13"/>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3) решение об отказе в предоставлении муниципальной услуги по форме согласно приложению № 4 к настоящему Административному регламенту.</w:t>
      </w:r>
    </w:p>
    <w:p>
      <w:pPr>
        <w:pStyle w:val="13"/>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Результат предоставления муниципальной услуги, указанный в подпунктах 1 и 3 настоящего пункта, направляются заявителю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личный кабинет на ЕПГУ в день подписания результата. Также заявитель может получить результат предоставления муниципальной услуги в многофункциональном центре в форме распечатанного экземпляра электронного документа на бумажном носителе.</w:t>
      </w:r>
    </w:p>
    <w:p>
      <w:pPr>
        <w:pStyle w:val="1"/>
        <w:ind w:left="0" w:hanging="0"/>
        <w:jc w:val="left"/>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по основаниям, указанным в подпунктах 1 и 4 пункта 1.2 настоящего Административного регламента, составляет не более 10 рабочих дней со дня регистрации заявления в Уполномоченном органе;</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основанию, указанному в подпункте 2 пункта 1.2 настоящего Административного регламента, составляет не более 3 рабочих дней со дня регистрации заявления в Уполномоченном органе;</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по основанию, указанному в подпункте 3 пункта 1.2 настоящего Административного регламента, составляет не более 5 рабочих дней со дня регистрации заявления в Уполномоченном органе.</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2.6.1.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пункте 1.2  настоящего Административного регламента, в течение суток с момента начала аварийно-восстановительных работ соответствующего заявления.</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2.6.2.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Конституция Российской Федерации, принятая всенародным голосованием, 12.12.1993;</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 от 30.12.2001 № 195-03</w:t>
      </w:r>
      <w:r>
        <w:rPr>
          <w:rFonts w:ascii="Times New Roman" w:hAnsi="Times New Roman"/>
          <w:sz w:val="28"/>
          <w:szCs w:val="28"/>
        </w:rPr>
        <w:drawing>
          <wp:inline distT="0" distB="0" distL="0" distR="0">
            <wp:extent cx="19050" cy="19050"/>
            <wp:effectExtent l="0" t="0" r="0" b="0"/>
            <wp:docPr id="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2" descr=""/>
                    <pic:cNvPicPr>
                      <a:picLocks noChangeAspect="1" noChangeArrowheads="1"/>
                    </pic:cNvPicPr>
                  </pic:nvPicPr>
                  <pic:blipFill>
                    <a:blip r:embed="rId4"/>
                    <a:stretch>
                      <a:fillRect/>
                    </a:stretch>
                  </pic:blipFill>
                  <pic:spPr bwMode="auto">
                    <a:xfrm>
                      <a:off x="0" y="0"/>
                      <a:ext cx="19050" cy="19050"/>
                    </a:xfrm>
                    <a:prstGeom prst="rect">
                      <a:avLst/>
                    </a:prstGeom>
                  </pic:spPr>
                </pic:pic>
              </a:graphicData>
            </a:graphic>
          </wp:inline>
        </w:drawing>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06.04.2011 № 63-ФЗ «Об электронной подписи»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27.07.2006 № 152-ФЗ «О персональных данных»</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Приказ Ростехнадзора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pPr>
        <w:pStyle w:val="13"/>
        <w:widowControl w:val="false"/>
        <w:spacing w:lineRule="auto" w:line="240" w:before="0" w:after="0"/>
        <w:ind w:firstLine="567"/>
        <w:jc w:val="both"/>
        <w:rPr/>
      </w:pPr>
      <w:r>
        <w:rPr>
          <w:rFonts w:ascii="Times New Roman" w:hAnsi="Times New Roman"/>
          <w:sz w:val="28"/>
          <w:szCs w:val="28"/>
        </w:rPr>
        <w:t xml:space="preserve">Устав муниципального образования </w:t>
      </w:r>
      <w:r>
        <w:rPr>
          <w:rFonts w:eastAsia="Times New Roman" w:ascii="Times New Roman" w:hAnsi="Times New Roman"/>
          <w:bCs/>
          <w:color w:val="000000"/>
          <w:sz w:val="28"/>
          <w:szCs w:val="28"/>
        </w:rPr>
        <w:t>«Капустиноярский  сельсовет»</w:t>
      </w:r>
      <w:r>
        <w:rPr>
          <w:rFonts w:ascii="Times New Roman" w:hAnsi="Times New Roman"/>
          <w:sz w:val="28"/>
          <w:szCs w:val="28"/>
        </w:rPr>
        <w:t xml:space="preserve"> Ахтубинского района Астраханской области;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официальном сайте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2.8. Для получения муниципальной услуги заявители или представители заявителя, самостоятельно представляют следующие документы: </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гарантийное письмо по восстановлению покрытия;</w:t>
      </w:r>
      <w:r>
        <w:rPr>
          <w:rFonts w:ascii="Times New Roman" w:hAnsi="Times New Roman"/>
          <w:sz w:val="28"/>
          <w:szCs w:val="28"/>
        </w:rPr>
        <w:drawing>
          <wp:inline distT="0" distB="0" distL="0" distR="0">
            <wp:extent cx="14605" cy="14605"/>
            <wp:effectExtent l="0" t="0" r="0" b="0"/>
            <wp:docPr id="3"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договор на проведение работ, в случае если работы будут проводиться подрядной организацией.</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2.8.1. Перечень документов, обязательных для предоставления заявителем в случае обращения по основаниям, указанным в подпункте 1 пункта 1.2 настоящего Административного регламента:</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 1 к настоящему Административному регламенту</w:t>
      </w:r>
      <w:r>
        <w:rPr>
          <w:rFonts w:ascii="Times New Roman" w:hAnsi="Times New Roman"/>
          <w:sz w:val="28"/>
          <w:szCs w:val="28"/>
        </w:rPr>
        <w:t xml:space="preserve">. </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проект производства работ, который содержит:</w:t>
      </w:r>
    </w:p>
    <w:p>
      <w:pPr>
        <w:pStyle w:val="13"/>
        <w:widowControl w:val="false"/>
        <w:spacing w:lineRule="auto" w:line="240" w:before="0" w:after="0"/>
        <w:ind w:firstLine="709"/>
        <w:jc w:val="both"/>
        <w:rPr>
          <w:rFonts w:ascii="Times New Roman" w:hAnsi="Times New Roman"/>
          <w:sz w:val="28"/>
          <w:szCs w:val="28"/>
        </w:rPr>
      </w:pPr>
      <w:r>
        <w:rPr/>
        <w:drawing>
          <wp:inline distT="0" distB="0" distL="0" distR="0">
            <wp:extent cx="47625" cy="19050"/>
            <wp:effectExtent l="0" t="0" r="0" b="0"/>
            <wp:docPr id="4"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descr=""/>
                    <pic:cNvPicPr>
                      <a:picLocks noChangeAspect="1" noChangeArrowheads="1"/>
                    </pic:cNvPicPr>
                  </pic:nvPicPr>
                  <pic:blipFill>
                    <a:blip r:embed="rId6"/>
                    <a:stretch>
                      <a:fillRect/>
                    </a:stretch>
                  </pic:blipFill>
                  <pic:spPr bwMode="auto">
                    <a:xfrm>
                      <a:off x="0" y="0"/>
                      <a:ext cx="47625" cy="1905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календарный график производства работ.</w:t>
      </w:r>
      <w:r>
        <w:rPr>
          <w:rFonts w:ascii="Times New Roman" w:hAnsi="Times New Roman"/>
          <w:sz w:val="28"/>
          <w:szCs w:val="28"/>
        </w:rPr>
        <w:drawing>
          <wp:inline distT="0" distB="0" distL="0" distR="0">
            <wp:extent cx="14605" cy="14605"/>
            <wp:effectExtent l="0" t="0" r="0" b="0"/>
            <wp:docPr id="5"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p>
      <w:pPr>
        <w:pStyle w:val="13"/>
        <w:widowControl w:val="false"/>
        <w:spacing w:lineRule="auto" w:line="240" w:before="0" w:after="0"/>
        <w:ind w:firstLine="709"/>
        <w:jc w:val="both"/>
        <w:rPr>
          <w:rFonts w:ascii="Times New Roman" w:hAnsi="Times New Roman"/>
          <w:sz w:val="28"/>
          <w:szCs w:val="28"/>
        </w:rPr>
      </w:pPr>
      <w:r>
        <w:drawing>
          <wp:anchor behindDoc="0" distT="0" distB="0" distL="114300" distR="114300" simplePos="0" locked="0" layoutInCell="1" allowOverlap="1" relativeHeight="2">
            <wp:simplePos x="0" y="0"/>
            <wp:positionH relativeFrom="page">
              <wp:posOffset>619125</wp:posOffset>
            </wp:positionH>
            <wp:positionV relativeFrom="page">
              <wp:posOffset>2800350</wp:posOffset>
            </wp:positionV>
            <wp:extent cx="14605" cy="14605"/>
            <wp:effectExtent l="0" t="0" r="0" b="0"/>
            <wp:wrapSquare wrapText="bothSides"/>
            <wp:docPr id="6"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1" descr=""/>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anchor>
        </w:drawing>
      </w:r>
      <w:r>
        <w:rPr>
          <w:rFonts w:ascii="Times New Roman" w:hAnsi="Times New Roman"/>
          <w:sz w:val="28"/>
          <w:szCs w:val="28"/>
        </w:rPr>
        <w:t>4</w:t>
      </w:r>
      <w:r>
        <w:rPr>
          <w:rFonts w:ascii="Times New Roman" w:hAnsi="Times New Roman"/>
          <w:sz w:val="28"/>
          <w:szCs w:val="28"/>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правоустанавливающие документы на объект недвижимости (права на который не зарегистрированы в Едином государственном реестре недвижимости)</w:t>
      </w:r>
      <w:r>
        <w:rPr>
          <w:rFonts w:ascii="Times New Roman" w:hAnsi="Times New Roman"/>
          <w:sz w:val="28"/>
          <w:szCs w:val="28"/>
        </w:rPr>
        <w:drawing>
          <wp:inline distT="0" distB="0" distL="0" distR="0">
            <wp:extent cx="19050" cy="19050"/>
            <wp:effectExtent l="0" t="0" r="0" b="0"/>
            <wp:docPr id="7"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 descr=""/>
                    <pic:cNvPicPr>
                      <a:picLocks noChangeAspect="1" noChangeArrowheads="1"/>
                    </pic:cNvPicPr>
                  </pic:nvPicPr>
                  <pic:blipFill>
                    <a:blip r:embed="rId9"/>
                    <a:stretch>
                      <a:fillRect/>
                    </a:stretch>
                  </pic:blipFill>
                  <pic:spPr bwMode="auto">
                    <a:xfrm>
                      <a:off x="0" y="0"/>
                      <a:ext cx="19050" cy="19050"/>
                    </a:xfrm>
                    <a:prstGeom prst="rect">
                      <a:avLst/>
                    </a:prstGeom>
                  </pic:spPr>
                </pic:pic>
              </a:graphicData>
            </a:graphic>
          </wp:inline>
        </w:drawing>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2.8.2. В случае обращения по основанию, указанному в  подпункте 2 пункта 1.2 настоящего Административного регламента:</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eastAsia="Times New Roman" w:ascii="Times New Roman" w:hAnsi="Times New Roman"/>
          <w:sz w:val="28"/>
          <w:szCs w:val="28"/>
          <w:lang w:bidi="ru-RU"/>
        </w:rPr>
        <w:t xml:space="preserve"> </w:t>
      </w:r>
      <w:r>
        <w:rPr>
          <w:rFonts w:ascii="Times New Roman" w:hAnsi="Times New Roman"/>
          <w:sz w:val="28"/>
          <w:szCs w:val="28"/>
          <w:lang w:bidi="ru-RU"/>
        </w:rPr>
        <w:t>по форме согласно приложению № 1 к настоящему Административному регламенту</w:t>
      </w:r>
      <w:r>
        <w:rPr>
          <w:rFonts w:ascii="Times New Roman" w:hAnsi="Times New Roman"/>
          <w:sz w:val="28"/>
          <w:szCs w:val="28"/>
        </w:rPr>
        <w:t xml:space="preserve">; </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схема участка работ (выкопировка из исполнительной документации на подземные коммуникации и сооружения);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2.8.3. В случае обращения по основанию, указанному в подпункте 3 пункта 1.2 настоящего Административного регламента:</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 2 к настоящему Административному регламенту</w:t>
      </w:r>
      <w:r>
        <w:rPr>
          <w:rFonts w:ascii="Times New Roman" w:hAnsi="Times New Roman"/>
          <w:sz w:val="28"/>
          <w:szCs w:val="28"/>
        </w:rPr>
        <w:t xml:space="preserve">. </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календарный график производства земляных работ;</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проект производства работ (в случае изменения технических решений);</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3"/>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2.14. Перечень документов (информации), которые заявитель вправе представить по собственной инициативе:</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1)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3) выписку из Единого государственного реестра недвижимости об основных характеристиках и зарегистрированных правах на объект недвижимости;</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4) уведомление о планируемом сносе;</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5) разрешение на строительство;</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6) разрешение на проведение работ по сохранению объектов культурного наследия;</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7) разрешение на вырубку зеленых насаждений;</w:t>
      </w:r>
      <w:r>
        <w:rPr>
          <w:rFonts w:ascii="Times New Roman" w:hAnsi="Times New Roman"/>
          <w:sz w:val="28"/>
          <w:szCs w:val="28"/>
        </w:rPr>
        <w:drawing>
          <wp:inline distT="0" distB="0" distL="0" distR="0">
            <wp:extent cx="14605" cy="14605"/>
            <wp:effectExtent l="0" t="0" r="0" b="0"/>
            <wp:docPr id="8"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0" descr=""/>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8) разрешение на использование земель или земельного участка, находящихся в государственной или муниципальной собственности;</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9) разрешение на размещение объекта;</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11) разрешение на установку и эксплуатацию рекламной конструкции;</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12) технические условия для подключения к сетям инженерно-технического обеспечения;</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13) схему движения транспорта и пешеходов;</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настоящем пункте, в случаях, если заявитель не представил данную информацию (документы) по собственной инициативе. </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3"/>
        <w:widowControl w:val="false"/>
        <w:spacing w:lineRule="auto" w:line="240" w:before="0" w:after="0"/>
        <w:ind w:firstLine="709"/>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r>
          <w:rPr>
            <w:rStyle w:val="Style15"/>
            <w:rFonts w:ascii="Times New Roman" w:hAnsi="Times New Roman"/>
            <w:color w:val="00000A"/>
            <w:sz w:val="28"/>
            <w:szCs w:val="28"/>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12">
        <w:r>
          <w:rPr>
            <w:rStyle w:val="Style15"/>
            <w:rFonts w:ascii="Times New Roman" w:hAnsi="Times New Roman"/>
            <w:color w:val="00000A"/>
            <w:sz w:val="28"/>
            <w:szCs w:val="28"/>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3"/>
        <w:widowControl w:val="false"/>
        <w:spacing w:lineRule="auto" w:line="240" w:before="0" w:after="0"/>
        <w:ind w:firstLine="709"/>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r>
          <w:rPr>
            <w:rStyle w:val="Style15"/>
            <w:rFonts w:ascii="Times New Roman" w:hAnsi="Times New Roman"/>
            <w:color w:val="00000A"/>
            <w:sz w:val="28"/>
            <w:szCs w:val="28"/>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r>
          <w:rPr>
            <w:rStyle w:val="Style15"/>
            <w:rFonts w:ascii="Times New Roman" w:hAnsi="Times New Roman"/>
            <w:color w:val="00000A"/>
            <w:sz w:val="28"/>
            <w:szCs w:val="28"/>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представление неполного комплекта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представленные заявителем документы утратили силу на момент обращения за услугой;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неполное заполнение полей в форме заявления, в том числе в </w:t>
      </w:r>
      <w:r>
        <w:rPr>
          <w:rFonts w:ascii="Times New Roman" w:hAnsi="Times New Roman"/>
          <w:sz w:val="28"/>
          <w:szCs w:val="28"/>
        </w:rPr>
        <w:drawing>
          <wp:inline distT="0" distB="0" distL="0" distR="0">
            <wp:extent cx="14605" cy="14605"/>
            <wp:effectExtent l="0" t="0" r="0" b="0"/>
            <wp:docPr id="9"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1" descr=""/>
                    <pic:cNvPicPr>
                      <a:picLocks noChangeAspect="1" noChangeArrowheads="1"/>
                    </pic:cNvPicPr>
                  </pic:nvPicPr>
                  <pic:blipFill>
                    <a:blip r:embed="rId15"/>
                    <a:stretch>
                      <a:fillRect/>
                    </a:stretch>
                  </pic:blipFill>
                  <pic:spPr bwMode="auto">
                    <a:xfrm>
                      <a:off x="0" y="0"/>
                      <a:ext cx="14605" cy="14605"/>
                    </a:xfrm>
                    <a:prstGeom prst="rect">
                      <a:avLst/>
                    </a:prstGeom>
                  </pic:spPr>
                </pic:pic>
              </a:graphicData>
            </a:graphic>
          </wp:inline>
        </w:drawing>
      </w:r>
      <w:r>
        <w:rPr>
          <w:rFonts w:ascii="Times New Roman" w:hAnsi="Times New Roman"/>
          <w:sz w:val="28"/>
          <w:szCs w:val="28"/>
        </w:rPr>
        <w:t>интерактивной форме заявления на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направляется в личный кабинет Заявителя на ЕПГУ не позднее 3 дней, со дня подачи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w:t>
      </w:r>
      <w:r>
        <w:rPr>
          <w:rFonts w:ascii="Times New Roman" w:hAnsi="Times New Roman"/>
          <w:color w:val="000000"/>
          <w:sz w:val="28"/>
          <w:szCs w:val="28"/>
          <w:lang w:eastAsia="en-U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w:t>
      </w:r>
      <w:r>
        <w:rPr>
          <w:rFonts w:ascii="Times New Roman" w:hAnsi="Times New Roman"/>
          <w:color w:val="000000"/>
          <w:sz w:val="28"/>
          <w:szCs w:val="28"/>
          <w:lang w:eastAsia="en-US"/>
        </w:rPr>
        <w:t>есоответствие проекта производства работ требованиям, установленным нормативными правовыми актами;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н</w:t>
      </w:r>
      <w:r>
        <w:rPr>
          <w:rFonts w:ascii="Times New Roman" w:hAnsi="Times New Roman"/>
          <w:color w:val="000000"/>
          <w:sz w:val="28"/>
          <w:szCs w:val="28"/>
          <w:lang w:eastAsia="en-US"/>
        </w:rPr>
        <w:t>евозможность выполнения работ в заявленные сроки;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у</w:t>
      </w:r>
      <w:r>
        <w:rPr>
          <w:rFonts w:ascii="Times New Roman" w:hAnsi="Times New Roman"/>
          <w:color w:val="000000"/>
          <w:sz w:val="28"/>
          <w:szCs w:val="28"/>
          <w:lang w:eastAsia="en-US"/>
        </w:rPr>
        <w:t>становлены факты нарушений при проведении земляных работ в соответствии с выданным разрешением на осуществление земляных работ;</w:t>
      </w:r>
      <w:r>
        <w:rPr>
          <w:rFonts w:ascii="Times New Roman" w:hAnsi="Times New Roman"/>
          <w:color w:val="000000"/>
          <w:sz w:val="28"/>
          <w:szCs w:val="28"/>
          <w:lang w:eastAsia="en-US"/>
        </w:rPr>
        <w:drawing>
          <wp:inline distT="0" distB="0" distL="0" distR="0">
            <wp:extent cx="14605" cy="19050"/>
            <wp:effectExtent l="0" t="0" r="0" b="0"/>
            <wp:docPr id="10"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2" descr=""/>
                    <pic:cNvPicPr>
                      <a:picLocks noChangeAspect="1" noChangeArrowheads="1"/>
                    </pic:cNvPicPr>
                  </pic:nvPicPr>
                  <pic:blipFill>
                    <a:blip r:embed="rId16"/>
                    <a:stretch>
                      <a:fillRect/>
                    </a:stretch>
                  </pic:blipFill>
                  <pic:spPr bwMode="auto">
                    <a:xfrm>
                      <a:off x="0" y="0"/>
                      <a:ext cx="14605" cy="19050"/>
                    </a:xfrm>
                    <a:prstGeom prst="rect">
                      <a:avLst/>
                    </a:prstGeom>
                  </pic:spPr>
                </pic:pic>
              </a:graphicData>
            </a:graphic>
          </wp:inline>
        </w:drawing>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н</w:t>
      </w:r>
      <w:r>
        <w:rPr>
          <w:rFonts w:ascii="Times New Roman" w:hAnsi="Times New Roman"/>
          <w:color w:val="000000"/>
          <w:sz w:val="28"/>
          <w:szCs w:val="28"/>
          <w:lang w:eastAsia="en-US"/>
        </w:rPr>
        <w:t>аличие противоречивых сведений в заявлении о предоставлении муниципальной услуги и приложенных к нему документах.</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lang w:eastAsia="en-US"/>
        </w:rPr>
        <w:t>Отказ от предоставления муниципальной услуги не препятствует повторному обращению заявителя в Уполномоченный орган за предоставлением муниципальной услуги.</w:t>
      </w:r>
    </w:p>
    <w:p>
      <w:pPr>
        <w:pStyle w:val="1"/>
        <w:ind w:left="0" w:hanging="0"/>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
        <w:rPr/>
      </w:pPr>
      <w:r>
        <w:rPr/>
        <w:t>Показатели доступности и качества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13"/>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 рассмотрение заявления, принятие решения по итогам рассмотрения;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bCs/>
          <w:color w:val="000000"/>
          <w:sz w:val="28"/>
          <w:szCs w:val="28"/>
        </w:rPr>
        <w:t>выдача результата на бумажном носителе (опционально)</w:t>
      </w:r>
      <w:r>
        <w:rPr>
          <w:rFonts w:ascii="Times New Roman" w:hAnsi="Times New Roman"/>
          <w:color w:val="000000"/>
          <w:sz w:val="28"/>
          <w:szCs w:val="28"/>
        </w:rPr>
        <w:t>.</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lang w:bidi="ru-RU"/>
        </w:rPr>
        <w:t>Описание административных процедур приведено в приложении № 6 к настоящему Административному регламенту.</w:t>
      </w:r>
    </w:p>
    <w:p>
      <w:pPr>
        <w:pStyle w:val="13"/>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709"/>
        <w:jc w:val="both"/>
        <w:rPr/>
      </w:pPr>
      <w:r>
        <w:rPr>
          <w:rFonts w:ascii="Times New Roman" w:hAnsi="Times New Roman"/>
          <w:color w:val="000000"/>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w:t>
      </w:r>
      <w:r>
        <w:rPr>
          <w:rFonts w:ascii="Times New Roman" w:hAnsi="Times New Roman"/>
          <w:sz w:val="28"/>
          <w:szCs w:val="28"/>
        </w:rPr>
        <w:t xml:space="preserve">муниципальной услуги, предусматривающую проверку соблюдения условий, указанных в </w:t>
      </w:r>
      <w:hyperlink r:id="rId17">
        <w:r>
          <w:rPr>
            <w:rStyle w:val="Style15"/>
            <w:rFonts w:ascii="Times New Roman" w:hAnsi="Times New Roman"/>
            <w:color w:val="00000A"/>
            <w:sz w:val="28"/>
            <w:szCs w:val="28"/>
          </w:rPr>
          <w:t>статье 11</w:t>
        </w:r>
      </w:hyperlink>
      <w:r>
        <w:rPr>
          <w:rFonts w:ascii="Times New Roman" w:hAnsi="Times New Roman"/>
          <w:sz w:val="28"/>
          <w:szCs w:val="28"/>
        </w:rPr>
        <w:t xml:space="preserve"> Федерального закона "Об электронной подписи".</w:t>
      </w:r>
    </w:p>
    <w:p>
      <w:pPr>
        <w:pStyle w:val="13"/>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r>
          <w:rPr>
            <w:rStyle w:val="Style15"/>
            <w:rFonts w:ascii="Times New Roman" w:hAnsi="Times New Roman"/>
            <w:color w:val="00000A"/>
            <w:sz w:val="28"/>
            <w:szCs w:val="28"/>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w:t>
      </w:r>
      <w:r>
        <w:rPr>
          <w:rFonts w:ascii="Times New Roman" w:hAnsi="Times New Roman"/>
          <w:color w:val="000000"/>
          <w:sz w:val="28"/>
          <w:szCs w:val="28"/>
        </w:rPr>
        <w:t>для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Прием и регистрация документов осуществляется: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на личном приеме граждан  –  не  более 20 минут;</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13"/>
        <w:spacing w:lineRule="auto" w:line="240" w:before="0" w:after="0"/>
        <w:ind w:firstLine="709"/>
        <w:jc w:val="both"/>
        <w:rPr>
          <w:rFonts w:ascii="Times New Roman" w:hAnsi="Times New Roman"/>
          <w:iCs/>
          <w:color w:val="000000"/>
          <w:sz w:val="28"/>
          <w:szCs w:val="28"/>
        </w:rPr>
      </w:pPr>
      <w:r>
        <w:rPr>
          <w:rFonts w:ascii="Times New Roman" w:hAnsi="Times New Roman"/>
          <w:iCs/>
          <w:color w:val="000000"/>
          <w:sz w:val="28"/>
          <w:szCs w:val="28"/>
        </w:rPr>
        <w:t xml:space="preserve">Уведомление </w:t>
      </w:r>
      <w:r>
        <w:rPr>
          <w:rFonts w:ascii="Times New Roman" w:hAnsi="Times New Roman"/>
          <w:color w:val="000000"/>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sz w:val="28"/>
          <w:szCs w:val="28"/>
        </w:rPr>
        <w:t xml:space="preserve">направляется в течение 3 дней со дня </w:t>
      </w:r>
      <w:r>
        <w:rPr>
          <w:rFonts w:ascii="Times New Roman" w:hAnsi="Times New Roman"/>
          <w:color w:val="000000"/>
          <w:sz w:val="28"/>
          <w:szCs w:val="28"/>
        </w:rPr>
        <w:t xml:space="preserve">завершения проведения такой проверки. </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направление </w:t>
      </w:r>
      <w:r>
        <w:rPr>
          <w:rFonts w:ascii="Times New Roman" w:hAnsi="Times New Roman"/>
          <w:iCs/>
          <w:color w:val="000000"/>
          <w:sz w:val="28"/>
          <w:szCs w:val="28"/>
        </w:rPr>
        <w:t xml:space="preserve">уведомления </w:t>
      </w:r>
      <w:r>
        <w:rPr>
          <w:rFonts w:ascii="Times New Roman" w:hAnsi="Times New Roman"/>
          <w:color w:val="000000"/>
          <w:sz w:val="28"/>
          <w:szCs w:val="28"/>
        </w:rPr>
        <w:t>об отказе в приеме к рассмотрению заявления.</w:t>
      </w:r>
    </w:p>
    <w:p>
      <w:pPr>
        <w:pStyle w:val="13"/>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 </w:t>
      </w:r>
      <w:r>
        <w:rPr>
          <w:rFonts w:ascii="Times New Roman" w:hAnsi="Times New Roman"/>
          <w:color w:val="000000"/>
          <w:sz w:val="28"/>
          <w:szCs w:val="28"/>
          <w:u w:val="single"/>
        </w:rPr>
        <w:t>3.1.2. Формирование и направление межведомственных запросов документов (информации), необходимых для рассмотрения заявления.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13"/>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u w:val="single"/>
        </w:rPr>
        <w:t>3.1.3. Рассмотрение заявления, принятие решения по итогам рассмотрения.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709"/>
        <w:jc w:val="both"/>
        <w:rPr/>
      </w:pPr>
      <w:r>
        <w:rPr>
          <w:rFonts w:ascii="Times New Roman" w:hAnsi="Times New Roman"/>
          <w:color w:val="000000"/>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w:t>
      </w:r>
      <w:r>
        <w:rPr>
          <w:rFonts w:ascii="Times New Roman" w:hAnsi="Times New Roman"/>
          <w:sz w:val="28"/>
          <w:szCs w:val="28"/>
        </w:rPr>
        <w:t xml:space="preserve">отсутствие оснований для отказа в предоставлении муниципальной услуги, предусмотренных </w:t>
      </w:r>
      <w:hyperlink r:id="rId19">
        <w:r>
          <w:rPr>
            <w:rStyle w:val="Style15"/>
            <w:rFonts w:ascii="Times New Roman" w:hAnsi="Times New Roman"/>
            <w:color w:val="00000A"/>
            <w:sz w:val="28"/>
            <w:szCs w:val="28"/>
          </w:rPr>
          <w:t>пунктом 2.</w:t>
        </w:r>
      </w:hyperlink>
      <w:r>
        <w:rPr>
          <w:rFonts w:ascii="Times New Roman" w:hAnsi="Times New Roman"/>
          <w:sz w:val="28"/>
          <w:szCs w:val="28"/>
        </w:rPr>
        <w:t>20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предусмотренного пунктом 2.5 настоящего Административного регламента (далее – проект решения, решение) или проект решения об отказе в предоставлении муниципальной услуги.</w:t>
      </w:r>
    </w:p>
    <w:p>
      <w:pPr>
        <w:pStyle w:val="13"/>
        <w:spacing w:lineRule="auto" w:line="240" w:before="0" w:after="0"/>
        <w:ind w:firstLine="709"/>
        <w:jc w:val="both"/>
        <w:rPr/>
      </w:pPr>
      <w:r>
        <w:rPr>
          <w:rFonts w:ascii="Times New Roman" w:hAnsi="Times New Roman"/>
          <w:sz w:val="28"/>
          <w:szCs w:val="28"/>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20">
        <w:r>
          <w:rPr>
            <w:rStyle w:val="Style15"/>
            <w:rFonts w:ascii="Times New Roman" w:hAnsi="Times New Roman"/>
            <w:color w:val="00000A"/>
            <w:sz w:val="28"/>
            <w:szCs w:val="28"/>
          </w:rPr>
          <w:t>пунктом 2.</w:t>
        </w:r>
      </w:hyperlink>
      <w:r>
        <w:rPr>
          <w:rFonts w:ascii="Times New Roman" w:hAnsi="Times New Roman"/>
          <w:sz w:val="28"/>
          <w:szCs w:val="28"/>
        </w:rPr>
        <w:t xml:space="preserve">20 настоящего </w:t>
      </w:r>
      <w:r>
        <w:rPr>
          <w:rFonts w:ascii="Times New Roman" w:hAnsi="Times New Roman"/>
          <w:color w:val="000000"/>
          <w:sz w:val="28"/>
          <w:szCs w:val="28"/>
        </w:rPr>
        <w:t xml:space="preserve">Административного регламента. </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Решение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Проект решения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 -  не более 5 рабочих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решение, предусмотренное пунктом 2.5 настоящего Административного регламента;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решение об отказе в предоставлении муниципальной услуги.</w:t>
      </w:r>
    </w:p>
    <w:p>
      <w:pPr>
        <w:pStyle w:val="13"/>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u w:val="single"/>
        </w:rPr>
        <w:t xml:space="preserve">3.1.4. </w:t>
      </w:r>
      <w:r>
        <w:rPr>
          <w:rFonts w:ascii="Times New Roman" w:hAnsi="Times New Roman"/>
          <w:bCs/>
          <w:color w:val="000000"/>
          <w:sz w:val="28"/>
          <w:szCs w:val="28"/>
          <w:u w:val="single"/>
        </w:rPr>
        <w:t>Выдача результата на бумажном носителе (опционально)</w:t>
      </w:r>
      <w:r>
        <w:rPr>
          <w:rFonts w:ascii="Times New Roman" w:hAnsi="Times New Roman"/>
          <w:color w:val="000000"/>
          <w:sz w:val="28"/>
          <w:szCs w:val="28"/>
          <w:u w:val="single"/>
        </w:rPr>
        <w:t>.</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 -  в день принятия решения, указанного в пункте 1.3.1 настоящего Административного регламента.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является направление (вручение) заявителю результата предоставления муниципальной услуги способом, указанным в заявлении о предоставлении муниципальной услуги.</w:t>
      </w:r>
    </w:p>
    <w:p>
      <w:pPr>
        <w:pStyle w:val="13"/>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pPr>
      <w:r>
        <w:rPr/>
        <w:t>Исчерпывающий перечень административных процедур</w:t>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3.2.1. 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3.2.2. Прием и регистрация Уполномоченным органом заявления и иных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3.1.1.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3.2.3. Получение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13"/>
        <w:widowControl w:val="false"/>
        <w:spacing w:lineRule="auto" w:line="240" w:before="0" w:after="0"/>
        <w:ind w:firstLine="567"/>
        <w:jc w:val="both"/>
        <w:rPr>
          <w:rFonts w:ascii="Times New Roman" w:hAnsi="Times New Roman"/>
          <w:sz w:val="28"/>
          <w:szCs w:val="28"/>
          <w:u w:val="single"/>
        </w:rPr>
      </w:pPr>
      <w:bookmarkStart w:id="10" w:name="_Hlk99376589"/>
      <w:bookmarkEnd w:id="10"/>
      <w:r>
        <w:rPr>
          <w:rFonts w:ascii="Times New Roman" w:hAnsi="Times New Roman"/>
          <w:sz w:val="28"/>
          <w:szCs w:val="28"/>
          <w:u w:val="single"/>
        </w:rPr>
        <w:t>3.2.4. Получение сведений о ходе рассмотрения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3.2.5. Осуществление оценки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3"/>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3.2.6.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Основания отказа в приеме заявления об исправлении опечаток и ошибок указаны в пункте 2.16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3.5.2. Уполномоченный орган при получении заявления, указанного в подпункте 3.5.1 пункта 3.5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3.5.4. Срок устранения опечаток и ошибок не должен превышать 3 (трех) рабочих дней с даты регистрации заявления, указанного в подпункте 3.5.1 пункта 3.5 настоящего подраздела.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13"/>
        <w:widowControl w:val="false"/>
        <w:spacing w:lineRule="auto" w:line="240" w:before="0" w:after="0"/>
        <w:ind w:firstLine="567"/>
        <w:jc w:val="both"/>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w:t>
      </w:r>
      <w:r>
        <w:rPr>
          <w:rFonts w:ascii="Times New Roman" w:hAnsi="Times New Roman"/>
          <w:bCs/>
          <w:sz w:val="28"/>
          <w:szCs w:val="28"/>
        </w:rPr>
        <w:t xml:space="preserve">муниципального образования </w:t>
      </w:r>
      <w:r>
        <w:rPr>
          <w:rFonts w:eastAsia="Times New Roman" w:ascii="Times New Roman" w:hAnsi="Times New Roman"/>
          <w:bCs/>
          <w:color w:val="000000"/>
          <w:sz w:val="28"/>
          <w:szCs w:val="28"/>
        </w:rPr>
        <w:t>«Капустиноярский  сельсовет»</w:t>
      </w:r>
      <w:r>
        <w:rPr>
          <w:rFonts w:ascii="Times New Roman" w:hAnsi="Times New Roman"/>
          <w:bCs/>
          <w:sz w:val="28"/>
          <w:szCs w:val="28"/>
        </w:rPr>
        <w:t xml:space="preserve"> </w:t>
      </w:r>
      <w:r>
        <w:rPr>
          <w:rFonts w:ascii="Times New Roman" w:hAnsi="Times New Roman"/>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w:t>
      </w:r>
      <w:r>
        <w:rPr>
          <w:rFonts w:ascii="Times New Roman" w:hAnsi="Times New Roman"/>
          <w:bCs/>
          <w:sz w:val="28"/>
          <w:szCs w:val="28"/>
        </w:rPr>
        <w:t xml:space="preserve"> муниципального образования </w:t>
      </w:r>
      <w:r>
        <w:rPr>
          <w:rFonts w:eastAsia="Times New Roman" w:ascii="Times New Roman" w:hAnsi="Times New Roman"/>
          <w:bCs/>
          <w:color w:val="000000"/>
          <w:sz w:val="28"/>
          <w:szCs w:val="28"/>
        </w:rPr>
        <w:t>«Капустиноярсий сельсовет»</w:t>
      </w:r>
      <w:r>
        <w:rPr>
          <w:rFonts w:ascii="Times New Roman" w:hAnsi="Times New Roman"/>
          <w:bCs/>
          <w:sz w:val="28"/>
          <w:szCs w:val="28"/>
        </w:rPr>
        <w:t xml:space="preserve"> </w:t>
      </w:r>
      <w:r>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Заявитель может </w:t>
      </w:r>
      <w:r>
        <w:rPr>
          <w:rFonts w:ascii="Times New Roman" w:hAnsi="Times New Roman"/>
          <w:color w:val="000000" w:themeColor="text1"/>
          <w:sz w:val="28"/>
          <w:szCs w:val="28"/>
        </w:rPr>
        <w:t>обратиться с жалобой в следующих случаях:</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1">
        <w:r>
          <w:rPr>
            <w:rStyle w:val="Style15"/>
            <w:rFonts w:ascii="Times New Roman" w:hAnsi="Times New Roman"/>
            <w:color w:val="000000" w:themeColor="text1"/>
            <w:sz w:val="28"/>
            <w:szCs w:val="28"/>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Style15"/>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Style15"/>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24">
        <w:r>
          <w:rPr>
            <w:rStyle w:val="Style15"/>
            <w:rFonts w:ascii="Times New Roman" w:hAnsi="Times New Roman"/>
            <w:color w:val="000000" w:themeColor="text1"/>
            <w:sz w:val="28"/>
            <w:szCs w:val="28"/>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Style15"/>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Style15"/>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13"/>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r>
        <w:br w:type="page"/>
      </w:r>
    </w:p>
    <w:p>
      <w:pPr>
        <w:pStyle w:val="13"/>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t>ПРИЛОЖЕНИЕ № 1</w:t>
      </w:r>
    </w:p>
    <w:p>
      <w:pPr>
        <w:pStyle w:val="13"/>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w:t>
      </w:r>
    </w:p>
    <w:p>
      <w:pPr>
        <w:pStyle w:val="13"/>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t>"Предоставление</w:t>
      </w:r>
      <w:r>
        <w:rPr>
          <w:rFonts w:ascii="Times New Roman" w:hAnsi="Times New Roman"/>
          <w:b/>
          <w:bCs/>
          <w:sz w:val="24"/>
          <w:szCs w:val="24"/>
        </w:rPr>
        <w:t xml:space="preserve"> </w:t>
      </w:r>
      <w:bookmarkStart w:id="11" w:name="_Hlk96607933"/>
      <w:bookmarkEnd w:id="11"/>
      <w:r>
        <w:rPr>
          <w:rFonts w:ascii="Times New Roman" w:hAnsi="Times New Roman"/>
          <w:sz w:val="24"/>
          <w:szCs w:val="24"/>
        </w:rPr>
        <w:t>разрешения на осуществление земляных работ"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rPr>
      </w:pPr>
      <w:r>
        <w:rPr>
          <w:rFonts w:cs="Courier New" w:ascii="Courier New" w:hAnsi="Courier New"/>
          <w:sz w:val="24"/>
          <w:szCs w:val="24"/>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86" w:hanging="0"/>
        <w:rPr>
          <w:rFonts w:ascii="Courier New" w:hAnsi="Courier New" w:cs="Courier New"/>
          <w:sz w:val="20"/>
          <w:szCs w:val="20"/>
        </w:rPr>
      </w:pPr>
      <w:r>
        <w:rPr>
          <w:rFonts w:cs="Courier New" w:ascii="Courier New" w:hAnsi="Courier New"/>
          <w:sz w:val="24"/>
          <w:szCs w:val="24"/>
        </w:rPr>
        <w:t xml:space="preserve"> </w:t>
      </w:r>
      <w:r>
        <w:rPr>
          <w:rFonts w:cs="Courier New" w:ascii="Courier New" w:hAnsi="Courier New"/>
          <w:sz w:val="24"/>
          <w:szCs w:val="24"/>
        </w:rPr>
        <w:t>В 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исполнительно-распорядительного органа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предоставляющего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муниципальную услугу)</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заявителя, фамилия, имя,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отчество - для граждан, полное наименование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организации - для юридических лиц,</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и индекс,</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контактный телефон)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предоставлении разрешения на осуществление земляных работ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предоставить   разрешение   на  осуществление  земляных  работ  при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строительстве   (реконструкции,   ремонте)   сетей   инженерно-технического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обеспечения и иных объектов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сети, объекта)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 адресу: 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местоположение)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участке от __________________________ до 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Подрядчик 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организации, адрес, телефон)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Срок проведения работ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"__" ______________ г. по "__" ________________ г.</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 рабочим чертежам 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проектной организации, N чертежей)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Срок восстановления благоустройства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"__" _____________ г. по "__" ______________ г.</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Допуск СРО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 регистрационные N 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СРО)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ГРАФИК ПРОИЗВОДСТВА РАБОТ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Земляные работы, куб. м 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Монтажные работы 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длину трассы, количество труб, диаметр и др.)</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Обратная засыпка, куб. м 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благоустройства, кв. м 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проезжих частей, кв. м 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местных проездов, кв. м 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тротуаров, кв. м 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газонов, зеленых насаждений, кв. м 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дворовой территории, кв. м 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 заявлению прилагаются: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(наименования документов и количество экземпляров)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Заказчик (застройщик)</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       _______________       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Подрядчик</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       _______________       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результата предоставления муниципальной услуги 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13"/>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13"/>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13"/>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r>
        <w:br w:type="page"/>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ПРИЛОЖЕНИЕ № 2</w:t>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к административному регламенту предоставления муниципальной услуги</w:t>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"Предоставление</w:t>
      </w:r>
      <w:r>
        <w:rPr>
          <w:rFonts w:ascii="Times New Roman" w:hAnsi="Times New Roman"/>
          <w:b/>
          <w:bCs/>
        </w:rPr>
        <w:t xml:space="preserve"> </w:t>
      </w:r>
      <w:bookmarkStart w:id="12" w:name="_Hlk96678190"/>
      <w:bookmarkEnd w:id="12"/>
      <w:r>
        <w:rPr>
          <w:rFonts w:ascii="Times New Roman" w:hAnsi="Times New Roman"/>
        </w:rPr>
        <w:t>разрешения на осуществление земляных работ"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828" w:hanging="0"/>
        <w:rPr>
          <w:rFonts w:ascii="Courier New" w:hAnsi="Courier New" w:cs="Courier New"/>
        </w:rPr>
      </w:pPr>
      <w:r>
        <w:rPr>
          <w:rFonts w:cs="Courier New" w:ascii="Courier New" w:hAnsi="Courier New"/>
        </w:rPr>
        <w:t>В 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rPr>
        <w:t xml:space="preserve">                              </w:t>
      </w:r>
      <w:r>
        <w:rPr>
          <w:rFonts w:cs="Courier New" w:ascii="Courier New" w:hAnsi="Courier New"/>
          <w:sz w:val="20"/>
          <w:szCs w:val="20"/>
        </w:rPr>
        <w:t xml:space="preserve">                  </w:t>
      </w:r>
      <w:r>
        <w:rPr>
          <w:rFonts w:cs="Courier New" w:ascii="Courier New" w:hAnsi="Courier New"/>
          <w:sz w:val="20"/>
          <w:szCs w:val="20"/>
        </w:rPr>
        <w:t>(наименование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исполнительно-распорядительного органа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предоставляющего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муниципальную услугу)</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заявителя, фамилия, имя,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отчество - для граждан, полное наименование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организации - для юридических лиц,</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и индекс,</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контактный телефон)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продлении срока действия разрешения на осуществление земляных работ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продлить срок действия разрешения на осуществление земляных работ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 "__" ____________ 20__ г. N __________ в связи с 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(указать причины, послужившие основанием невозможности выполнения земляных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работ в сроки, указанные в разрешении на осуществление земляных работ)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срок с "__" __________________ 20__ г. по "__" _________________ 20__ г.</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 заявлению прилагаются: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(наименования документов и количество экземпляров)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Заказчик (застройщик)</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       _______________       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результата предоставления муниципальной услуги 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13"/>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13"/>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13"/>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r>
        <w:br w:type="page"/>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ПРИЛОЖЕНИЕ № 3</w:t>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к административному регламенту предоставления муниципальной услуги</w:t>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"Предоставление</w:t>
      </w:r>
      <w:r>
        <w:rPr>
          <w:rFonts w:ascii="Times New Roman" w:hAnsi="Times New Roman"/>
          <w:b/>
          <w:bCs/>
        </w:rPr>
        <w:t xml:space="preserve"> </w:t>
      </w:r>
      <w:r>
        <w:rPr>
          <w:rFonts w:ascii="Times New Roman" w:hAnsi="Times New Roman"/>
        </w:rPr>
        <w:t>разрешения на осуществление земляных работ"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rPr>
      </w:pPr>
      <w:bookmarkStart w:id="13" w:name="_Hlk94101634"/>
      <w:bookmarkStart w:id="14" w:name="_Hlk94101634"/>
      <w:bookmarkEnd w:id="14"/>
      <w:r>
        <w:rPr>
          <w:rFonts w:cs="Courier New" w:ascii="Courier New" w:hAnsi="Courier New"/>
        </w:rPr>
      </w:r>
    </w:p>
    <w:p>
      <w:pPr>
        <w:pStyle w:val="13"/>
        <w:spacing w:lineRule="auto" w:line="240" w:before="0" w:after="0"/>
        <w:ind w:left="683" w:right="673" w:hanging="10"/>
        <w:jc w:val="center"/>
        <w:rPr>
          <w:rFonts w:ascii="Times New Roman" w:hAnsi="Times New Roman"/>
          <w:color w:val="000000"/>
          <w:lang w:eastAsia="en-US"/>
        </w:rPr>
      </w:pPr>
      <w:r>
        <w:rPr>
          <w:rFonts w:ascii="Times New Roman" w:hAnsi="Times New Roman"/>
          <w:color w:val="000000"/>
          <w:lang w:eastAsia="en-US"/>
        </w:rPr>
      </w:r>
    </w:p>
    <w:p>
      <w:pPr>
        <w:pStyle w:val="13"/>
        <w:spacing w:lineRule="auto" w:line="240" w:before="0" w:after="0"/>
        <w:ind w:left="683" w:right="673" w:hanging="10"/>
        <w:jc w:val="center"/>
        <w:rPr>
          <w:rFonts w:ascii="Times New Roman" w:hAnsi="Times New Roman"/>
          <w:color w:val="000000"/>
          <w:lang w:eastAsia="en-US"/>
        </w:rPr>
      </w:pPr>
      <w:r>
        <w:rPr>
          <w:rFonts w:ascii="Times New Roman" w:hAnsi="Times New Roman"/>
          <w:color w:val="000000"/>
          <w:lang w:eastAsia="en-US"/>
        </w:rPr>
        <w:t>РАЗРЕШЕНИЕ</w:t>
      </w:r>
    </w:p>
    <w:p>
      <w:pPr>
        <w:pStyle w:val="13"/>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                                                                                от 00.00.0000</w:t>
      </w:r>
    </w:p>
    <w:p>
      <w:pPr>
        <w:pStyle w:val="13"/>
        <w:tabs>
          <w:tab w:val="center" w:pos="1867" w:leader="none"/>
          <w:tab w:val="center" w:pos="7513" w:leader="none"/>
        </w:tabs>
        <w:spacing w:lineRule="auto" w:line="240" w:before="0" w:after="0"/>
        <w:rPr>
          <w:rFonts w:ascii="Times New Roman" w:hAnsi="Times New Roman"/>
          <w:color w:val="000000"/>
          <w:sz w:val="24"/>
          <w:lang w:eastAsia="en-US"/>
        </w:rPr>
      </w:pPr>
      <w:r>
        <w:rPr>
          <w:rFonts w:ascii="Times New Roman" w:hAnsi="Times New Roman"/>
          <w:color w:val="000000"/>
          <w:sz w:val="24"/>
          <w:lang w:eastAsia="en-US"/>
        </w:rPr>
        <w:tab/>
      </w:r>
    </w:p>
    <w:p>
      <w:pPr>
        <w:pStyle w:val="13"/>
        <w:spacing w:lineRule="auto" w:line="240" w:before="0" w:after="0"/>
        <w:ind w:left="-290" w:hanging="0"/>
        <w:jc w:val="center"/>
        <w:rPr>
          <w:rFonts w:ascii="Times New Roman" w:hAnsi="Times New Roman"/>
          <w:color w:val="000000"/>
          <w:sz w:val="24"/>
          <w:lang w:eastAsia="en-US"/>
        </w:rPr>
      </w:pPr>
      <w:r>
        <w:rPr>
          <w:rFonts w:ascii="Times New Roman" w:hAnsi="Times New Roman"/>
          <w:color w:val="000000"/>
          <w:sz w:val="24"/>
          <w:lang w:eastAsia="en-US"/>
        </w:rPr>
      </w:r>
    </w:p>
    <w:p>
      <w:pPr>
        <w:pStyle w:val="13"/>
        <w:spacing w:lineRule="auto" w:line="240" w:before="0" w:after="0"/>
        <w:ind w:left="20" w:right="8" w:hanging="0"/>
        <w:jc w:val="center"/>
        <w:rPr>
          <w:rFonts w:ascii="Times New Roman" w:hAnsi="Times New Roman"/>
          <w:color w:val="000000"/>
          <w:sz w:val="24"/>
          <w:lang w:eastAsia="en-US"/>
        </w:rPr>
      </w:pPr>
      <w:r>
        <w:rPr>
          <w:rFonts w:ascii="Times New Roman" w:hAnsi="Times New Roman"/>
          <w:color w:val="000000"/>
          <w:sz w:val="24"/>
          <w:lang w:eastAsia="en-US"/>
        </w:rPr>
        <w:t>(наименование уполномоченного органа местного самоуправления)</w:t>
      </w:r>
    </w:p>
    <w:p>
      <w:pPr>
        <w:pStyle w:val="13"/>
        <w:spacing w:lineRule="auto" w:line="240" w:before="0" w:after="0"/>
        <w:ind w:left="20" w:right="8" w:hanging="0"/>
        <w:jc w:val="both"/>
        <w:rPr>
          <w:rFonts w:ascii="Times New Roman" w:hAnsi="Times New Roman"/>
          <w:color w:val="000000"/>
          <w:sz w:val="24"/>
          <w:lang w:eastAsia="en-US"/>
        </w:rPr>
      </w:pPr>
      <w:r>
        <w:rPr>
          <w:rFonts w:ascii="Times New Roman" w:hAnsi="Times New Roman"/>
          <w:color w:val="000000"/>
          <w:sz w:val="24"/>
          <w:lang w:eastAsia="en-US"/>
        </w:rPr>
        <w:t>Наименование заявителя (заказчика): ________________________________________________</w:t>
      </w:r>
    </w:p>
    <w:p>
      <w:pPr>
        <w:pStyle w:val="13"/>
        <w:spacing w:lineRule="auto" w:line="240" w:before="0" w:after="0"/>
        <w:ind w:left="20" w:right="8" w:hanging="0"/>
        <w:jc w:val="both"/>
        <w:rPr>
          <w:rFonts w:ascii="Times New Roman" w:hAnsi="Times New Roman"/>
          <w:color w:val="000000"/>
          <w:sz w:val="24"/>
          <w:lang w:eastAsia="en-US"/>
        </w:rPr>
      </w:pPr>
      <w:r>
        <w:rPr>
          <w:rFonts w:ascii="Times New Roman" w:hAnsi="Times New Roman"/>
          <w:color w:val="000000"/>
          <w:sz w:val="24"/>
          <w:lang w:eastAsia="en-US"/>
        </w:rPr>
        <w:t>Адрес производства земляных работ: ________________________________________________</w:t>
      </w:r>
    </w:p>
    <w:p>
      <w:pPr>
        <w:pStyle w:val="13"/>
        <w:spacing w:lineRule="auto" w:line="240" w:before="0" w:after="0"/>
        <w:ind w:left="20" w:right="8" w:hanging="0"/>
        <w:jc w:val="both"/>
        <w:rPr>
          <w:rFonts w:ascii="Times New Roman" w:hAnsi="Times New Roman"/>
          <w:color w:val="000000"/>
          <w:sz w:val="24"/>
          <w:lang w:eastAsia="en-US"/>
        </w:rPr>
      </w:pPr>
      <w:r>
        <w:rPr>
          <w:rFonts w:ascii="Times New Roman" w:hAnsi="Times New Roman"/>
          <w:color w:val="000000"/>
          <w:sz w:val="24"/>
          <w:lang w:eastAsia="en-US"/>
        </w:rPr>
        <w:t>Наименование работ:_______________________________________________________________________</w:t>
      </w:r>
    </w:p>
    <w:p>
      <w:pPr>
        <w:pStyle w:val="13"/>
        <w:tabs>
          <w:tab w:val="center" w:pos="5622" w:leader="none"/>
          <w:tab w:val="center" w:pos="8221" w:leader="none"/>
          <w:tab w:val="right" w:pos="9353" w:leader="none"/>
        </w:tabs>
        <w:spacing w:lineRule="auto" w:line="240" w:before="0" w:after="0"/>
        <w:rPr>
          <w:rFonts w:ascii="Times New Roman" w:hAnsi="Times New Roman"/>
          <w:color w:val="000000"/>
          <w:sz w:val="24"/>
          <w:lang w:eastAsia="en-US"/>
        </w:rPr>
      </w:pPr>
      <w:r>
        <w:drawing>
          <wp:anchor behindDoc="0" distT="0" distB="0" distL="114300" distR="114300" simplePos="0" locked="0" layoutInCell="1" allowOverlap="1" relativeHeight="3">
            <wp:simplePos x="0" y="0"/>
            <wp:positionH relativeFrom="page">
              <wp:posOffset>1061085</wp:posOffset>
            </wp:positionH>
            <wp:positionV relativeFrom="page">
              <wp:posOffset>5379085</wp:posOffset>
            </wp:positionV>
            <wp:extent cx="14605" cy="14605"/>
            <wp:effectExtent l="0" t="0" r="0" b="0"/>
            <wp:wrapSquare wrapText="bothSides"/>
            <wp:docPr id="11"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5" descr=""/>
                    <pic:cNvPicPr>
                      <a:picLocks noChangeAspect="1" noChangeArrowheads="1"/>
                    </pic:cNvPicPr>
                  </pic:nvPicPr>
                  <pic:blipFill>
                    <a:blip r:embed="rId27"/>
                    <a:stretch>
                      <a:fillRect/>
                    </a:stretch>
                  </pic:blipFill>
                  <pic:spPr bwMode="auto">
                    <a:xfrm>
                      <a:off x="0" y="0"/>
                      <a:ext cx="14605" cy="14605"/>
                    </a:xfrm>
                    <a:prstGeom prst="rect">
                      <a:avLst/>
                    </a:prstGeom>
                  </pic:spPr>
                </pic:pic>
              </a:graphicData>
            </a:graphic>
          </wp:anchor>
        </w:drawing>
      </w:r>
      <w:r>
        <w:rPr>
          <w:rFonts w:ascii="Times New Roman" w:hAnsi="Times New Roman"/>
          <w:color w:val="000000"/>
          <w:sz w:val="24"/>
          <w:lang w:eastAsia="en-US"/>
        </w:rPr>
        <w:t>В</w:t>
      </w:r>
      <w:r>
        <w:rPr>
          <w:rFonts w:ascii="Times New Roman" w:hAnsi="Times New Roman"/>
          <w:color w:val="000000"/>
          <w:sz w:val="24"/>
          <w:lang w:eastAsia="en-US"/>
        </w:rPr>
        <w:t>ид и объем вскрываемого покрытия (вид/объем в м</w:t>
        <w:tab/>
        <w:t>или кв.м): __________________________________________________________________________________________________________________________________________________________</w:t>
      </w:r>
    </w:p>
    <w:p>
      <w:pPr>
        <w:pStyle w:val="13"/>
        <w:spacing w:lineRule="auto" w:line="240" w:before="0" w:after="0"/>
        <w:ind w:left="20" w:right="8" w:hanging="0"/>
        <w:jc w:val="both"/>
        <w:rPr>
          <w:rFonts w:ascii="Times New Roman" w:hAnsi="Times New Roman"/>
          <w:color w:val="000000"/>
          <w:sz w:val="24"/>
          <w:lang w:eastAsia="en-US"/>
        </w:rPr>
      </w:pPr>
      <w:r>
        <w:rPr>
          <w:rFonts w:ascii="Times New Roman" w:hAnsi="Times New Roman"/>
          <w:color w:val="000000"/>
          <w:sz w:val="24"/>
          <w:lang w:eastAsia="en-US"/>
        </w:rPr>
        <w:t>Период производства земляных работ: с__________________ по ___________________</w:t>
      </w:r>
    </w:p>
    <w:p>
      <w:pPr>
        <w:pStyle w:val="13"/>
        <w:tabs>
          <w:tab w:val="center" w:pos="5941" w:leader="none"/>
          <w:tab w:val="center" w:pos="7693" w:leader="none"/>
          <w:tab w:val="right" w:pos="9353" w:leader="none"/>
        </w:tabs>
        <w:spacing w:lineRule="auto" w:line="240" w:before="0" w:after="0"/>
        <w:rPr>
          <w:rFonts w:ascii="Times New Roman" w:hAnsi="Times New Roman"/>
          <w:color w:val="000000"/>
          <w:sz w:val="24"/>
          <w:lang w:eastAsia="en-US"/>
        </w:rPr>
      </w:pPr>
      <w:r>
        <w:rPr>
          <w:rFonts w:ascii="Times New Roman" w:hAnsi="Times New Roman"/>
          <w:color w:val="000000"/>
          <w:sz w:val="24"/>
          <w:lang w:eastAsia="en-US"/>
        </w:rPr>
        <w:t>Наименование подрядной организации, осуществляющей</w:t>
        <w:tab/>
        <w:t xml:space="preserve"> земляные работы: _________________________________________________________________________________________________________________________________________________________</w:t>
      </w:r>
    </w:p>
    <w:p>
      <w:pPr>
        <w:pStyle w:val="13"/>
        <w:spacing w:lineRule="auto" w:line="240" w:before="0" w:after="0"/>
        <w:ind w:left="-23" w:hanging="0"/>
        <w:rPr>
          <w:rFonts w:ascii="Times New Roman" w:hAnsi="Times New Roman"/>
          <w:color w:val="000000"/>
          <w:sz w:val="24"/>
          <w:lang w:eastAsia="en-US"/>
        </w:rPr>
      </w:pPr>
      <w:r>
        <w:rPr>
          <w:rFonts w:ascii="Times New Roman" w:hAnsi="Times New Roman"/>
          <w:color w:val="000000"/>
          <w:sz w:val="24"/>
          <w:lang w:eastAsia="en-US"/>
        </w:rPr>
      </w:r>
    </w:p>
    <w:p>
      <w:pPr>
        <w:pStyle w:val="13"/>
        <w:spacing w:lineRule="auto" w:line="240" w:before="0" w:after="0"/>
        <w:ind w:left="20" w:right="8" w:hanging="0"/>
        <w:jc w:val="both"/>
        <w:rPr>
          <w:rFonts w:ascii="Times New Roman" w:hAnsi="Times New Roman"/>
          <w:color w:val="000000"/>
          <w:sz w:val="24"/>
          <w:lang w:eastAsia="en-US"/>
        </w:rPr>
      </w:pPr>
      <w:r>
        <w:rPr>
          <w:rFonts w:ascii="Times New Roman" w:hAnsi="Times New Roman"/>
          <w:color w:val="000000"/>
          <w:sz w:val="24"/>
          <w:lang w:eastAsia="en-US"/>
        </w:rPr>
        <w:t>Сведения о должностных лицах, ответственных за производство земляных работ: __________________________________________________________________________________________________________________________________________________________</w:t>
      </w:r>
    </w:p>
    <w:p>
      <w:pPr>
        <w:pStyle w:val="13"/>
        <w:spacing w:lineRule="auto" w:line="240" w:before="0" w:after="0"/>
        <w:ind w:left="-23" w:hanging="0"/>
        <w:rPr>
          <w:rFonts w:ascii="Times New Roman" w:hAnsi="Times New Roman"/>
          <w:color w:val="000000"/>
          <w:sz w:val="24"/>
          <w:lang w:eastAsia="en-US"/>
        </w:rPr>
      </w:pPr>
      <w:r>
        <w:rPr>
          <w:rFonts w:ascii="Times New Roman" w:hAnsi="Times New Roman"/>
          <w:color w:val="000000"/>
          <w:sz w:val="24"/>
          <w:lang w:eastAsia="en-US"/>
        </w:rPr>
      </w:r>
    </w:p>
    <w:p>
      <w:pPr>
        <w:pStyle w:val="13"/>
        <w:spacing w:lineRule="auto" w:line="240" w:before="0" w:after="0"/>
        <w:ind w:left="32" w:right="8" w:hanging="12"/>
        <w:jc w:val="both"/>
        <w:rPr>
          <w:rFonts w:ascii="Times New Roman" w:hAnsi="Times New Roman"/>
          <w:color w:val="000000"/>
          <w:sz w:val="24"/>
          <w:lang w:eastAsia="en-US"/>
        </w:rPr>
      </w:pPr>
      <w:r>
        <w:rPr>
          <w:rFonts w:ascii="Times New Roman" w:hAnsi="Times New Roman"/>
          <w:color w:val="000000"/>
          <w:sz w:val="24"/>
          <w:lang w:eastAsia="en-US"/>
        </w:rPr>
        <w:t xml:space="preserve">Наименование   подрядной    организации,    выполняющей    работы      по     восстановлению </w:t>
      </w:r>
    </w:p>
    <w:p>
      <w:pPr>
        <w:pStyle w:val="13"/>
        <w:spacing w:lineRule="auto" w:line="240" w:before="0" w:after="0"/>
        <w:ind w:left="32" w:right="8" w:hanging="12"/>
        <w:jc w:val="both"/>
        <w:rPr>
          <w:rFonts w:ascii="Times New Roman" w:hAnsi="Times New Roman"/>
          <w:color w:val="000000"/>
          <w:sz w:val="24"/>
          <w:lang w:eastAsia="en-US"/>
        </w:rPr>
      </w:pPr>
      <w:r>
        <w:rPr>
          <w:rFonts w:ascii="Times New Roman" w:hAnsi="Times New Roman"/>
          <w:color w:val="000000"/>
          <w:sz w:val="24"/>
          <w:lang w:eastAsia="en-US"/>
        </w:rPr>
        <w:t>благоустройства: _________________________________________________________________</w:t>
      </w:r>
    </w:p>
    <w:p>
      <w:pPr>
        <w:pStyle w:val="13"/>
        <w:spacing w:lineRule="auto" w:line="240" w:before="0" w:after="0"/>
        <w:rPr>
          <w:rFonts w:ascii="Times New Roman" w:hAnsi="Times New Roman"/>
          <w:color w:val="000000"/>
          <w:sz w:val="24"/>
          <w:lang w:val="en-US" w:eastAsia="en-US"/>
        </w:rPr>
      </w:pPr>
      <w:r>
        <w:rPr>
          <w:rFonts w:ascii="Times New Roman" w:hAnsi="Times New Roman"/>
          <w:color w:val="000000"/>
          <w:sz w:val="24"/>
          <w:lang w:val="en-US" w:eastAsia="en-US"/>
        </w:rPr>
      </w:r>
    </w:p>
    <w:tbl>
      <w:tblPr>
        <w:tblW w:w="8691" w:type="dxa"/>
        <w:jc w:val="left"/>
        <w:tblInd w:w="-1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7" w:type="dxa"/>
          <w:left w:w="171" w:type="dxa"/>
          <w:bottom w:w="0" w:type="dxa"/>
          <w:right w:w="115" w:type="dxa"/>
        </w:tblCellMar>
        <w:tblLook w:firstRow="1" w:noVBand="1" w:lastRow="0" w:firstColumn="1" w:lastColumn="0" w:noHBand="0" w:val="04a0"/>
      </w:tblPr>
      <w:tblGrid>
        <w:gridCol w:w="4165"/>
        <w:gridCol w:w="4525"/>
      </w:tblGrid>
      <w:tr>
        <w:trPr>
          <w:trHeight w:val="557" w:hRule="atLeast"/>
        </w:trPr>
        <w:tc>
          <w:tcPr>
            <w:tcW w:w="41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71" w:type="dxa"/>
            </w:tcMar>
          </w:tcPr>
          <w:p>
            <w:pPr>
              <w:pStyle w:val="13"/>
              <w:widowControl w:val="false"/>
              <w:spacing w:lineRule="auto" w:line="240" w:before="0" w:after="0"/>
              <w:rPr>
                <w:rFonts w:ascii="Times New Roman" w:hAnsi="Times New Roman"/>
                <w:color w:val="000000"/>
                <w:sz w:val="24"/>
                <w:lang w:val="en-US" w:eastAsia="en-US"/>
              </w:rPr>
            </w:pPr>
            <w:r>
              <w:rPr>
                <w:rFonts w:ascii="Times New Roman" w:hAnsi="Times New Roman"/>
                <w:color w:val="000000"/>
                <w:sz w:val="24"/>
                <w:lang w:eastAsia="en-US"/>
              </w:rPr>
              <w:t>О</w:t>
            </w:r>
            <w:r>
              <w:rPr>
                <w:rFonts w:ascii="Times New Roman" w:hAnsi="Times New Roman"/>
                <w:color w:val="000000"/>
                <w:sz w:val="24"/>
                <w:lang w:val="en-US" w:eastAsia="en-US"/>
              </w:rPr>
              <w:t>тметка о продлении</w:t>
            </w:r>
          </w:p>
        </w:tc>
        <w:tc>
          <w:tcPr>
            <w:tcW w:w="45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71" w:type="dxa"/>
            </w:tcMar>
          </w:tcPr>
          <w:p>
            <w:pPr>
              <w:pStyle w:val="13"/>
              <w:widowControl w:val="false"/>
              <w:spacing w:lineRule="auto" w:line="240" w:before="0" w:after="0"/>
              <w:rPr>
                <w:rFonts w:ascii="Times New Roman" w:hAnsi="Times New Roman"/>
                <w:color w:val="000000"/>
                <w:sz w:val="24"/>
                <w:lang w:val="en-US" w:eastAsia="en-US"/>
              </w:rPr>
            </w:pPr>
            <w:r>
              <w:rPr>
                <w:rFonts w:ascii="Times New Roman" w:hAnsi="Times New Roman"/>
                <w:color w:val="000000"/>
                <w:sz w:val="24"/>
                <w:lang w:val="en-US" w:eastAsia="en-US"/>
              </w:rPr>
            </w:r>
          </w:p>
        </w:tc>
      </w:tr>
    </w:tbl>
    <w:p>
      <w:pPr>
        <w:pStyle w:val="13"/>
        <w:spacing w:lineRule="auto" w:line="240" w:before="0" w:after="0"/>
        <w:ind w:right="8" w:hanging="0"/>
        <w:jc w:val="both"/>
        <w:rPr>
          <w:rFonts w:ascii="Times New Roman" w:hAnsi="Times New Roman"/>
          <w:color w:val="000000"/>
          <w:sz w:val="24"/>
          <w:lang w:val="en-US" w:eastAsia="en-US"/>
        </w:rPr>
      </w:pPr>
      <w:r>
        <w:rPr>
          <w:rFonts w:ascii="Times New Roman" w:hAnsi="Times New Roman"/>
          <w:color w:val="000000"/>
          <w:sz w:val="24"/>
          <w:lang w:val="en-US" w:eastAsia="en-US"/>
        </w:rPr>
      </w:r>
    </w:p>
    <w:p>
      <w:pPr>
        <w:pStyle w:val="13"/>
        <w:spacing w:lineRule="auto" w:line="240" w:before="0" w:after="0"/>
        <w:ind w:right="8" w:hanging="0"/>
        <w:jc w:val="both"/>
        <w:rPr>
          <w:rFonts w:ascii="Times New Roman" w:hAnsi="Times New Roman"/>
          <w:color w:val="000000"/>
          <w:sz w:val="24"/>
          <w:lang w:val="en-US" w:eastAsia="en-US"/>
        </w:rPr>
      </w:pPr>
      <w:r>
        <w:rPr>
          <w:rFonts w:ascii="Times New Roman" w:hAnsi="Times New Roman"/>
          <w:color w:val="000000"/>
          <w:sz w:val="24"/>
          <w:lang w:val="en-US" w:eastAsia="en-US"/>
        </w:rPr>
      </w:r>
    </w:p>
    <w:p>
      <w:pPr>
        <w:pStyle w:val="13"/>
        <w:spacing w:lineRule="auto" w:line="240" w:before="0" w:after="0"/>
        <w:ind w:right="8" w:hanging="0"/>
        <w:jc w:val="both"/>
        <w:rPr>
          <w:rFonts w:ascii="Times New Roman" w:hAnsi="Times New Roman"/>
          <w:color w:val="000000"/>
          <w:sz w:val="24"/>
          <w:lang w:val="en-US" w:eastAsia="en-US"/>
        </w:rPr>
      </w:pPr>
      <w:r>
        <w:rPr>
          <w:rFonts w:ascii="Times New Roman" w:hAnsi="Times New Roman"/>
          <w:color w:val="000000"/>
          <w:sz w:val="24"/>
          <w:lang w:val="en-US" w:eastAsia="en-US"/>
        </w:rPr>
      </w:r>
    </w:p>
    <w:p>
      <w:pPr>
        <w:pStyle w:val="13"/>
        <w:spacing w:lineRule="auto" w:line="240" w:before="0" w:after="0"/>
        <w:rPr>
          <w:rFonts w:ascii="Times New Roman" w:hAnsi="Times New Roman"/>
          <w:bCs/>
          <w:sz w:val="28"/>
          <w:szCs w:val="28"/>
        </w:rPr>
      </w:pPr>
      <w:r>
        <w:rPr>
          <w:rFonts w:ascii="Times New Roman" w:hAnsi="Times New Roman"/>
          <w:bCs/>
          <w:sz w:val="28"/>
          <w:szCs w:val="28"/>
        </w:rPr>
        <w:t>___________________  должность  фио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13"/>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r>
        <w:br w:type="page"/>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ПРИЛОЖЕНИЕ № 4</w:t>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к административному регламенту предоставления муниципальной услуги</w:t>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"Предоставление</w:t>
      </w:r>
      <w:r>
        <w:rPr>
          <w:rFonts w:ascii="Times New Roman" w:hAnsi="Times New Roman"/>
          <w:b/>
          <w:bCs/>
        </w:rPr>
        <w:t xml:space="preserve"> </w:t>
      </w:r>
      <w:r>
        <w:rPr>
          <w:rFonts w:ascii="Times New Roman" w:hAnsi="Times New Roman"/>
        </w:rPr>
        <w:t>разрешения на осуществление земляных работ"</w:t>
      </w:r>
    </w:p>
    <w:p>
      <w:pPr>
        <w:pStyle w:val="13"/>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 xml:space="preserve">РЕШЕНИЕ </w:t>
      </w:r>
    </w:p>
    <w:p>
      <w:pPr>
        <w:pStyle w:val="13"/>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pPr>
        <w:pStyle w:val="13"/>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_____________________                                                                             от 00.00.0000</w:t>
      </w:r>
    </w:p>
    <w:p>
      <w:pPr>
        <w:pStyle w:val="13"/>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По результатам рассмотрения заявления по муниципальной услуге "Предоставление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 № ___________ от 00.00.0000 и приложенных к нему документов, Уполномоченным органом на предоставление муниципальной услуги "Предоставление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w:t>
      </w:r>
    </w:p>
    <w:p>
      <w:pPr>
        <w:pStyle w:val="13"/>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13"/>
        <w:widowControl w:val="false"/>
        <w:spacing w:lineRule="auto" w:line="240" w:before="0" w:after="0"/>
        <w:contextualSpacing/>
        <w:jc w:val="center"/>
        <w:rPr>
          <w:rFonts w:ascii="Times New Roman" w:hAnsi="Times New Roman"/>
          <w:sz w:val="20"/>
          <w:szCs w:val="20"/>
        </w:rPr>
      </w:pPr>
      <w:r>
        <w:rPr>
          <w:rFonts w:ascii="Times New Roman" w:hAnsi="Times New Roman"/>
          <w:sz w:val="20"/>
          <w:szCs w:val="20"/>
        </w:rPr>
        <w:t>(указываются основания из числа предусмотренных пунктами 2.16 и 2.20 Административного регламете)</w:t>
      </w:r>
    </w:p>
    <w:p>
      <w:pPr>
        <w:pStyle w:val="13"/>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pStyle w:val="13"/>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13"/>
        <w:spacing w:lineRule="auto" w:line="240" w:before="0" w:after="0"/>
        <w:rPr>
          <w:rFonts w:ascii="Times New Roman" w:hAnsi="Times New Roman"/>
          <w:bCs/>
          <w:sz w:val="28"/>
          <w:szCs w:val="28"/>
        </w:rPr>
      </w:pPr>
      <w:r>
        <w:rPr>
          <w:rFonts w:ascii="Times New Roman" w:hAnsi="Times New Roman"/>
          <w:bCs/>
          <w:sz w:val="28"/>
          <w:szCs w:val="28"/>
        </w:rPr>
      </w:r>
    </w:p>
    <w:p>
      <w:pPr>
        <w:pStyle w:val="13"/>
        <w:spacing w:lineRule="auto" w:line="240" w:before="0" w:after="0"/>
        <w:rPr>
          <w:rFonts w:ascii="Times New Roman" w:hAnsi="Times New Roman"/>
          <w:bCs/>
          <w:sz w:val="28"/>
          <w:szCs w:val="28"/>
        </w:rPr>
      </w:pPr>
      <w:r>
        <w:rPr>
          <w:rFonts w:ascii="Times New Roman" w:hAnsi="Times New Roman"/>
          <w:bCs/>
          <w:sz w:val="28"/>
          <w:szCs w:val="28"/>
        </w:rPr>
      </w:r>
    </w:p>
    <w:p>
      <w:pPr>
        <w:pStyle w:val="13"/>
        <w:spacing w:lineRule="auto" w:line="240" w:before="0" w:after="0"/>
        <w:rPr>
          <w:rFonts w:ascii="Times New Roman" w:hAnsi="Times New Roman"/>
          <w:bCs/>
          <w:sz w:val="28"/>
          <w:szCs w:val="28"/>
        </w:rPr>
      </w:pPr>
      <w:r>
        <w:rPr>
          <w:rFonts w:ascii="Times New Roman" w:hAnsi="Times New Roman"/>
          <w:bCs/>
          <w:sz w:val="28"/>
          <w:szCs w:val="28"/>
        </w:rPr>
        <w:t xml:space="preserve">____________________________________                       СВЕДЕНИЯ ОБ </w:t>
      </w:r>
    </w:p>
    <w:p>
      <w:pPr>
        <w:pStyle w:val="13"/>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pStyle w:val="13"/>
        <w:spacing w:lineRule="auto" w:line="240" w:before="0" w:after="0"/>
        <w:rPr>
          <w:rFonts w:ascii="Times New Roman" w:hAnsi="Times New Roman"/>
          <w:bCs/>
          <w:sz w:val="28"/>
          <w:szCs w:val="28"/>
        </w:rPr>
      </w:pPr>
      <w:r>
        <w:rPr>
          <w:rFonts w:ascii="Times New Roman" w:hAnsi="Times New Roman"/>
          <w:bCs/>
          <w:sz w:val="28"/>
          <w:szCs w:val="28"/>
        </w:rPr>
      </w:r>
    </w:p>
    <w:p>
      <w:pPr>
        <w:pStyle w:val="13"/>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r>
        <w:br w:type="page"/>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ПРИЛОЖЕНИЕ № 5</w:t>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к административному регламенту предоставления муниципальной услуги</w:t>
      </w:r>
    </w:p>
    <w:p>
      <w:pPr>
        <w:pStyle w:val="13"/>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"Предоставление</w:t>
      </w:r>
      <w:r>
        <w:rPr>
          <w:rFonts w:ascii="Times New Roman" w:hAnsi="Times New Roman"/>
          <w:b/>
          <w:bCs/>
        </w:rPr>
        <w:t xml:space="preserve"> </w:t>
      </w:r>
      <w:r>
        <w:rPr>
          <w:rFonts w:ascii="Times New Roman" w:hAnsi="Times New Roman"/>
        </w:rPr>
        <w:t>разрешения на осуществление земляных работ"</w:t>
      </w:r>
    </w:p>
    <w:p>
      <w:pPr>
        <w:pStyle w:val="13"/>
        <w:spacing w:lineRule="auto" w:line="264" w:before="0" w:after="0"/>
        <w:ind w:left="1843" w:right="1822" w:hanging="10"/>
        <w:jc w:val="center"/>
        <w:rPr>
          <w:rFonts w:ascii="Times New Roman" w:hAnsi="Times New Roman"/>
          <w:color w:val="000000"/>
          <w:sz w:val="24"/>
          <w:lang w:eastAsia="en-US"/>
        </w:rPr>
      </w:pPr>
      <w:r>
        <w:rPr>
          <w:rFonts w:ascii="Times New Roman" w:hAnsi="Times New Roman"/>
          <w:color w:val="000000"/>
          <w:sz w:val="24"/>
          <w:lang w:eastAsia="en-US"/>
        </w:rPr>
      </w:r>
    </w:p>
    <w:p>
      <w:pPr>
        <w:pStyle w:val="13"/>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 xml:space="preserve">РЕШЕНИЕ </w:t>
      </w:r>
    </w:p>
    <w:p>
      <w:pPr>
        <w:pStyle w:val="13"/>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о закрытии разрешения на осуществлении земляных работ</w:t>
      </w:r>
    </w:p>
    <w:p>
      <w:pPr>
        <w:pStyle w:val="13"/>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_____________________                                                                             от 00.00.0000</w:t>
      </w:r>
    </w:p>
    <w:p>
      <w:pPr>
        <w:pStyle w:val="13"/>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13"/>
        <w:spacing w:lineRule="auto" w:line="259" w:before="0" w:after="434"/>
        <w:ind w:left="1091" w:hanging="0"/>
        <w:rPr>
          <w:rFonts w:ascii="Times New Roman" w:hAnsi="Times New Roman"/>
          <w:color w:val="000000"/>
          <w:sz w:val="24"/>
          <w:lang w:eastAsia="en-US"/>
        </w:rPr>
      </w:pPr>
      <w:r>
        <w:rPr>
          <w:rFonts w:ascii="Times New Roman" w:hAnsi="Times New Roman"/>
          <w:color w:val="000000"/>
          <w:sz w:val="24"/>
          <w:lang w:eastAsia="en-US"/>
        </w:rPr>
      </w:r>
    </w:p>
    <w:p>
      <w:pPr>
        <w:pStyle w:val="13"/>
        <w:spacing w:lineRule="auto" w:line="264" w:before="0" w:after="179"/>
        <w:ind w:left="10" w:right="81" w:hanging="10"/>
        <w:jc w:val="right"/>
        <w:rPr>
          <w:rFonts w:ascii="Times New Roman" w:hAnsi="Times New Roman"/>
          <w:color w:val="000000"/>
          <w:sz w:val="28"/>
          <w:szCs w:val="28"/>
          <w:lang w:eastAsia="en-US"/>
        </w:rPr>
      </w:pPr>
      <w:r>
        <w:rPr>
          <w:rFonts w:ascii="Times New Roman" w:hAnsi="Times New Roman"/>
          <w:color w:val="000000"/>
          <w:sz w:val="24"/>
          <w:lang w:eastAsia="en-US"/>
        </w:rPr>
        <w:t xml:space="preserve">__________________________ </w:t>
      </w:r>
      <w:r>
        <w:rPr>
          <w:rFonts w:ascii="Times New Roman" w:hAnsi="Times New Roman"/>
          <w:color w:val="000000"/>
          <w:sz w:val="28"/>
          <w:szCs w:val="28"/>
          <w:lang w:eastAsia="en-US"/>
        </w:rPr>
        <w:t>уведомляет Вас о закрытии разрешения на производство</w:t>
      </w:r>
    </w:p>
    <w:p>
      <w:pPr>
        <w:pStyle w:val="13"/>
        <w:spacing w:lineRule="auto" w:line="264" w:before="0" w:after="179"/>
        <w:ind w:left="10" w:right="81" w:hanging="10"/>
        <w:rPr>
          <w:rFonts w:ascii="Times New Roman" w:hAnsi="Times New Roman"/>
          <w:color w:val="000000"/>
          <w:sz w:val="28"/>
          <w:szCs w:val="28"/>
          <w:lang w:eastAsia="en-US"/>
        </w:rPr>
      </w:pPr>
      <w:r>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земляных работ №</w:t>
      </w:r>
      <w:r>
        <w:rPr>
          <w:rFonts w:ascii="Times New Roman" w:hAnsi="Times New Roman"/>
          <w:color w:val="000000"/>
          <w:sz w:val="28"/>
          <w:szCs w:val="28"/>
          <w:lang w:eastAsia="en-US"/>
        </w:rPr>
        <w:drawing>
          <wp:inline distT="0" distB="0" distL="0" distR="0">
            <wp:extent cx="19050" cy="19050"/>
            <wp:effectExtent l="0" t="0" r="0" b="0"/>
            <wp:docPr id="12"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7" descr=""/>
                    <pic:cNvPicPr>
                      <a:picLocks noChangeAspect="1" noChangeArrowheads="1"/>
                    </pic:cNvPicPr>
                  </pic:nvPicPr>
                  <pic:blipFill>
                    <a:blip r:embed="rId28"/>
                    <a:stretch>
                      <a:fillRect/>
                    </a:stretch>
                  </pic:blipFill>
                  <pic:spPr bwMode="auto">
                    <a:xfrm>
                      <a:off x="0" y="0"/>
                      <a:ext cx="19050" cy="19050"/>
                    </a:xfrm>
                    <a:prstGeom prst="rect">
                      <a:avLst/>
                    </a:prstGeom>
                  </pic:spPr>
                </pic:pic>
              </a:graphicData>
            </a:graphic>
          </wp:inline>
        </w:drawing>
      </w:r>
      <w:r>
        <w:rPr>
          <w:rFonts w:ascii="Times New Roman" w:hAnsi="Times New Roman"/>
          <w:color w:val="000000"/>
          <w:sz w:val="28"/>
          <w:szCs w:val="28"/>
          <w:lang w:eastAsia="en-US"/>
        </w:rPr>
        <w:t>__________ от 00.00.0000 на выполнение работ ______________ проведенных по адресу ___________________________________________________</w:t>
      </w:r>
    </w:p>
    <w:p>
      <w:pPr>
        <w:pStyle w:val="13"/>
        <w:spacing w:lineRule="auto" w:line="264" w:before="0" w:after="179"/>
        <w:ind w:left="10" w:right="81" w:firstLine="983"/>
        <w:rPr>
          <w:rFonts w:ascii="Times New Roman" w:hAnsi="Times New Roman"/>
          <w:color w:val="000000"/>
          <w:sz w:val="24"/>
          <w:lang w:eastAsia="en-US"/>
        </w:rPr>
      </w:pPr>
      <w:r>
        <w:rPr>
          <w:rFonts w:ascii="Times New Roman" w:hAnsi="Times New Roman"/>
          <w:color w:val="000000"/>
          <w:sz w:val="28"/>
          <w:szCs w:val="28"/>
          <w:lang w:eastAsia="en-US"/>
        </w:rPr>
        <w:t xml:space="preserve">Особые отметки </w:t>
      </w:r>
      <w:r>
        <w:rPr>
          <w:rFonts w:ascii="Times New Roman" w:hAnsi="Times New Roman"/>
          <w:color w:val="000000"/>
          <w:sz w:val="24"/>
          <w:lang w:eastAsia="en-US"/>
        </w:rPr>
        <w:t>___________________________________________________________</w:t>
      </w:r>
    </w:p>
    <w:p>
      <w:pPr>
        <w:pStyle w:val="13"/>
        <w:spacing w:lineRule="auto" w:line="264" w:before="0" w:after="179"/>
        <w:ind w:right="81" w:hanging="0"/>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____________________________________________________________________________________</w:t>
      </w:r>
    </w:p>
    <w:p>
      <w:pPr>
        <w:pStyle w:val="13"/>
        <w:spacing w:lineRule="auto" w:line="264" w:before="0" w:after="179"/>
        <w:ind w:right="81" w:hanging="0"/>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____________________________________________________________________________________</w:t>
      </w:r>
    </w:p>
    <w:p>
      <w:pPr>
        <w:pStyle w:val="13"/>
        <w:spacing w:lineRule="auto" w:line="240" w:before="0" w:after="0"/>
        <w:rPr>
          <w:rFonts w:ascii="Times New Roman" w:hAnsi="Times New Roman"/>
          <w:bCs/>
          <w:sz w:val="28"/>
          <w:szCs w:val="28"/>
        </w:rPr>
      </w:pPr>
      <w:r>
        <w:rPr>
          <w:rFonts w:ascii="Times New Roman" w:hAnsi="Times New Roman"/>
          <w:bCs/>
          <w:sz w:val="28"/>
          <w:szCs w:val="28"/>
        </w:rPr>
      </w:r>
    </w:p>
    <w:p>
      <w:pPr>
        <w:pStyle w:val="13"/>
        <w:spacing w:lineRule="auto" w:line="240" w:before="0" w:after="0"/>
        <w:rPr>
          <w:rFonts w:ascii="Times New Roman" w:hAnsi="Times New Roman"/>
          <w:bCs/>
          <w:sz w:val="28"/>
          <w:szCs w:val="28"/>
        </w:rPr>
      </w:pPr>
      <w:r>
        <w:rPr>
          <w:rFonts w:ascii="Times New Roman" w:hAnsi="Times New Roman"/>
          <w:bCs/>
          <w:sz w:val="28"/>
          <w:szCs w:val="28"/>
        </w:rPr>
        <w:t xml:space="preserve">____________________________________                       СВЕДЕНИЯ ОБ </w:t>
      </w:r>
    </w:p>
    <w:p>
      <w:pPr>
        <w:pStyle w:val="13"/>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sectPr>
          <w:type w:val="nextPage"/>
          <w:pgSz w:w="11906" w:h="16838"/>
          <w:pgMar w:left="1701" w:right="851" w:header="0" w:top="1134" w:footer="0" w:bottom="1134" w:gutter="0"/>
          <w:pgNumType w:fmt="decimal"/>
          <w:formProt w:val="false"/>
          <w:textDirection w:val="lrTb"/>
          <w:docGrid w:type="default" w:linePitch="360" w:charSpace="4294965247"/>
        </w:sectPr>
        <w:pStyle w:val="13"/>
        <w:spacing w:lineRule="auto" w:line="240" w:before="0" w:after="0"/>
        <w:rPr>
          <w:rFonts w:ascii="Times New Roman" w:hAnsi="Times New Roman"/>
          <w:bCs/>
          <w:sz w:val="28"/>
          <w:szCs w:val="28"/>
        </w:rPr>
      </w:pPr>
      <w:r>
        <w:rPr>
          <w:rFonts w:ascii="Times New Roman" w:hAnsi="Times New Roman"/>
          <w:bCs/>
          <w:sz w:val="28"/>
          <w:szCs w:val="28"/>
        </w:rPr>
      </w:r>
    </w:p>
    <w:p>
      <w:pPr>
        <w:pStyle w:val="13"/>
        <w:widowControl w:val="false"/>
        <w:numPr>
          <w:ilvl w:val="0"/>
          <w:numId w:val="0"/>
        </w:numPr>
        <w:spacing w:lineRule="auto" w:line="240" w:before="0" w:after="0"/>
        <w:ind w:left="10632" w:hanging="0"/>
        <w:outlineLvl w:val="0"/>
        <w:rPr>
          <w:rFonts w:ascii="Times New Roman" w:hAnsi="Times New Roman"/>
        </w:rPr>
      </w:pPr>
      <w:r>
        <w:rPr>
          <w:rFonts w:ascii="Times New Roman" w:hAnsi="Times New Roman"/>
        </w:rPr>
        <w:t>ПРИЛОЖЕНИЕ № 6</w:t>
      </w:r>
    </w:p>
    <w:p>
      <w:pPr>
        <w:pStyle w:val="13"/>
        <w:widowControl w:val="false"/>
        <w:numPr>
          <w:ilvl w:val="0"/>
          <w:numId w:val="0"/>
        </w:numPr>
        <w:spacing w:lineRule="auto" w:line="240" w:before="0" w:after="0"/>
        <w:ind w:left="10632" w:hanging="0"/>
        <w:outlineLvl w:val="0"/>
        <w:rPr>
          <w:rFonts w:ascii="Times New Roman" w:hAnsi="Times New Roman"/>
        </w:rPr>
      </w:pPr>
      <w:r>
        <w:rPr>
          <w:rFonts w:ascii="Times New Roman" w:hAnsi="Times New Roman"/>
        </w:rPr>
        <w:t>к административному регламенту предоставления муниципальной услуги</w:t>
      </w:r>
    </w:p>
    <w:p>
      <w:pPr>
        <w:pStyle w:val="13"/>
        <w:widowControl w:val="false"/>
        <w:numPr>
          <w:ilvl w:val="0"/>
          <w:numId w:val="0"/>
        </w:numPr>
        <w:spacing w:lineRule="auto" w:line="240" w:before="0" w:after="0"/>
        <w:ind w:left="10632" w:hanging="0"/>
        <w:outlineLvl w:val="0"/>
        <w:rPr>
          <w:rFonts w:ascii="Times New Roman" w:hAnsi="Times New Roman"/>
        </w:rPr>
      </w:pPr>
      <w:r>
        <w:rPr>
          <w:rFonts w:ascii="Times New Roman" w:hAnsi="Times New Roman"/>
        </w:rPr>
        <w:t>"Предоставление</w:t>
      </w:r>
      <w:r>
        <w:rPr>
          <w:rFonts w:ascii="Times New Roman" w:hAnsi="Times New Roman"/>
          <w:b/>
          <w:bCs/>
        </w:rPr>
        <w:t xml:space="preserve"> </w:t>
      </w:r>
      <w:r>
        <w:rPr>
          <w:rFonts w:ascii="Times New Roman" w:hAnsi="Times New Roman"/>
        </w:rPr>
        <w:t>разрешения на осуществление земляных работ"</w:t>
      </w:r>
    </w:p>
    <w:p>
      <w:pPr>
        <w:pStyle w:val="13"/>
        <w:spacing w:lineRule="auto" w:line="240" w:before="0" w:after="0"/>
        <w:jc w:val="center"/>
        <w:rPr>
          <w:rFonts w:ascii="Times New Roman" w:hAnsi="Times New Roman"/>
          <w:bCs/>
        </w:rPr>
      </w:pPr>
      <w:r>
        <w:rPr>
          <w:rFonts w:ascii="Times New Roman" w:hAnsi="Times New Roman"/>
          <w:bCs/>
        </w:rPr>
      </w:r>
    </w:p>
    <w:p>
      <w:pPr>
        <w:pStyle w:val="13"/>
        <w:spacing w:lineRule="auto" w:line="240" w:before="0" w:after="0"/>
        <w:jc w:val="center"/>
        <w:rPr>
          <w:rFonts w:ascii="Times New Roman" w:hAnsi="Times New Roman"/>
          <w:bCs/>
          <w:sz w:val="28"/>
          <w:szCs w:val="28"/>
        </w:rPr>
      </w:pPr>
      <w:r>
        <w:rPr>
          <w:rFonts w:ascii="Times New Roman" w:hAnsi="Times New Roman"/>
          <w:bCs/>
          <w:sz w:val="28"/>
          <w:szCs w:val="28"/>
        </w:rPr>
        <w:t xml:space="preserve">Описание административных процедур </w:t>
      </w:r>
    </w:p>
    <w:p>
      <w:pPr>
        <w:pStyle w:val="13"/>
        <w:spacing w:lineRule="auto" w:line="240" w:before="0" w:after="0"/>
        <w:jc w:val="center"/>
        <w:rPr>
          <w:rFonts w:ascii="Times New Roman" w:hAnsi="Times New Roman"/>
          <w:bCs/>
          <w:sz w:val="28"/>
          <w:szCs w:val="28"/>
        </w:rPr>
      </w:pPr>
      <w:r>
        <w:rPr>
          <w:rFonts w:ascii="Times New Roman" w:hAnsi="Times New Roman"/>
          <w:bCs/>
          <w:sz w:val="28"/>
          <w:szCs w:val="28"/>
        </w:rPr>
        <w:t>при предоставлении муниципальной услуги "Предоставление</w:t>
      </w:r>
      <w:r>
        <w:rPr>
          <w:rFonts w:ascii="Times New Roman" w:hAnsi="Times New Roman"/>
          <w:b/>
          <w:bCs/>
          <w:sz w:val="28"/>
          <w:szCs w:val="28"/>
        </w:rPr>
        <w:t xml:space="preserve"> </w:t>
      </w:r>
      <w:r>
        <w:rPr>
          <w:rFonts w:ascii="Times New Roman" w:hAnsi="Times New Roman"/>
          <w:bCs/>
          <w:sz w:val="28"/>
          <w:szCs w:val="28"/>
        </w:rPr>
        <w:t>разрешения на осуществление земляных работ"</w:t>
      </w:r>
    </w:p>
    <w:p>
      <w:pPr>
        <w:pStyle w:val="13"/>
        <w:spacing w:lineRule="auto" w:line="240" w:before="0" w:after="0"/>
        <w:jc w:val="center"/>
        <w:rPr>
          <w:rFonts w:ascii="Times New Roman" w:hAnsi="Times New Roman"/>
          <w:bCs/>
          <w:sz w:val="28"/>
          <w:szCs w:val="28"/>
        </w:rPr>
      </w:pPr>
      <w:r>
        <w:rPr>
          <w:rFonts w:ascii="Times New Roman" w:hAnsi="Times New Roman"/>
          <w:bCs/>
          <w:sz w:val="28"/>
          <w:szCs w:val="28"/>
        </w:rPr>
      </w:r>
    </w:p>
    <w:tbl>
      <w:tblPr>
        <w:tblW w:w="14181" w:type="dxa"/>
        <w:jc w:val="left"/>
        <w:tblInd w:w="-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3" w:type="dxa"/>
          <w:left w:w="67" w:type="dxa"/>
          <w:bottom w:w="0" w:type="dxa"/>
          <w:right w:w="102" w:type="dxa"/>
        </w:tblCellMar>
        <w:tblLook w:firstRow="1" w:noVBand="1" w:lastRow="0" w:firstColumn="1" w:lastColumn="0" w:noHBand="0" w:val="04a0"/>
      </w:tblPr>
      <w:tblGrid>
        <w:gridCol w:w="553"/>
        <w:gridCol w:w="1985"/>
        <w:gridCol w:w="61"/>
        <w:gridCol w:w="2839"/>
        <w:gridCol w:w="5560"/>
        <w:gridCol w:w="3183"/>
      </w:tblGrid>
      <w:tr>
        <w:trPr>
          <w:trHeight w:val="1369"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 </w:t>
            </w:r>
            <w:r>
              <w:rPr>
                <w:rFonts w:ascii="Times New Roman" w:hAnsi="Times New Roman"/>
                <w:color w:val="000000"/>
                <w:sz w:val="20"/>
                <w:szCs w:val="20"/>
                <w:lang w:eastAsia="en-US"/>
              </w:rPr>
              <w:t>п/п</w:t>
            </w:r>
          </w:p>
        </w:tc>
        <w:tc>
          <w:tcPr>
            <w:tcW w:w="20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183"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Место выполнения действия/ используемая ИС</w:t>
            </w:r>
          </w:p>
        </w:tc>
        <w:tc>
          <w:tcPr>
            <w:tcW w:w="2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35"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Процедуры</w:t>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84"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Действия</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120" w:hanging="0"/>
              <w:jc w:val="center"/>
              <w:rPr>
                <w:rFonts w:ascii="Times New Roman" w:hAnsi="Times New Roman"/>
                <w:color w:val="000000"/>
                <w:sz w:val="20"/>
                <w:szCs w:val="20"/>
                <w:lang w:val="en-US" w:eastAsia="en-US"/>
              </w:rPr>
            </w:pPr>
            <w:bookmarkStart w:id="15" w:name="_GoBack"/>
            <w:bookmarkEnd w:id="15"/>
            <w:r>
              <w:rPr>
                <w:rFonts w:ascii="Times New Roman" w:hAnsi="Times New Roman"/>
                <w:color w:val="000000"/>
                <w:sz w:val="20"/>
                <w:szCs w:val="20"/>
                <w:lang w:val="en-US" w:eastAsia="en-US"/>
              </w:rPr>
              <w:t>Максимальный срок</w:t>
            </w:r>
          </w:p>
        </w:tc>
      </w:tr>
      <w:tr>
        <w:trPr>
          <w:trHeight w:val="290"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20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44"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2</w:t>
            </w:r>
          </w:p>
        </w:tc>
        <w:tc>
          <w:tcPr>
            <w:tcW w:w="2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35"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з</w:t>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84"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10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5</w:t>
            </w:r>
          </w:p>
        </w:tc>
      </w:tr>
      <w:tr>
        <w:trPr>
          <w:trHeight w:val="545"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20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66" w:hanging="0"/>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2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107" w:hanging="89"/>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w:t>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49" w:right="312" w:firstLine="17"/>
              <w:jc w:val="center"/>
              <w:rPr>
                <w:rFonts w:ascii="Times New Roman" w:hAnsi="Times New Roman"/>
                <w:color w:val="000000"/>
                <w:sz w:val="20"/>
                <w:szCs w:val="20"/>
                <w:lang w:eastAsia="en-US"/>
              </w:rPr>
            </w:pPr>
            <w:r>
              <w:rPr>
                <w:rFonts w:ascii="Times New Roman" w:hAnsi="Times New Roman"/>
                <w:color w:val="000000"/>
                <w:sz w:val="20"/>
                <w:szCs w:val="20"/>
                <w:lang w:eastAsia="en-US"/>
              </w:rPr>
              <w:t>Контроль комплектности предоставленных документов</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5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До 1 рабочего дня</w:t>
            </w:r>
          </w:p>
        </w:tc>
      </w:tr>
      <w:tr>
        <w:trPr>
          <w:trHeight w:val="557"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20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66" w:hanging="0"/>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2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57" w:firstLine="9"/>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Подтверждение полномочий представителя заявителя</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r>
      <w:tr>
        <w:trPr>
          <w:trHeight w:val="278"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10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20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66" w:hanging="0"/>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2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66"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Регистрация заявления</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r>
      <w:tr>
        <w:trPr>
          <w:trHeight w:val="557"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14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20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66" w:hanging="0"/>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2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49" w:right="696" w:firstLine="17"/>
              <w:jc w:val="center"/>
              <w:rPr>
                <w:rFonts w:ascii="Times New Roman" w:hAnsi="Times New Roman"/>
                <w:color w:val="000000"/>
                <w:sz w:val="20"/>
                <w:szCs w:val="20"/>
                <w:lang w:eastAsia="en-US"/>
              </w:rPr>
            </w:pPr>
            <w:r>
              <w:rPr>
                <w:rFonts w:ascii="Times New Roman" w:hAnsi="Times New Roman"/>
                <w:color w:val="000000"/>
                <w:sz w:val="20"/>
                <w:szCs w:val="20"/>
                <w:lang w:eastAsia="en-US"/>
              </w:rPr>
              <w:t>Принятие решения об отказе в приеме док ментов</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r>
          </w:p>
        </w:tc>
      </w:tr>
      <w:tr>
        <w:trPr>
          <w:trHeight w:val="557"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10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5</w:t>
            </w:r>
          </w:p>
        </w:tc>
        <w:tc>
          <w:tcPr>
            <w:tcW w:w="20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57"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r>
              <w:rPr>
                <w:rFonts w:ascii="Times New Roman" w:hAnsi="Times New Roman"/>
                <w:color w:val="000000"/>
                <w:sz w:val="20"/>
                <w:szCs w:val="20"/>
                <w:lang w:eastAsia="en-US"/>
              </w:rPr>
              <w:t>СМЭВ</w:t>
            </w:r>
          </w:p>
        </w:tc>
        <w:tc>
          <w:tcPr>
            <w:tcW w:w="2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9"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Формирование и направление межведомственных запросов документов (информации), необходимых для рассмотрения заявления </w:t>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66"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Направление межведомственных запросов</w:t>
            </w:r>
          </w:p>
        </w:tc>
        <w:tc>
          <w:tcPr>
            <w:tcW w:w="3183"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5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До 5 рабочих дней</w:t>
            </w:r>
          </w:p>
        </w:tc>
      </w:tr>
      <w:tr>
        <w:trPr>
          <w:trHeight w:val="545"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156"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6</w:t>
            </w:r>
          </w:p>
        </w:tc>
        <w:tc>
          <w:tcPr>
            <w:tcW w:w="20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57"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r>
              <w:rPr>
                <w:rFonts w:ascii="Times New Roman" w:hAnsi="Times New Roman"/>
                <w:color w:val="000000"/>
                <w:sz w:val="20"/>
                <w:szCs w:val="20"/>
                <w:lang w:eastAsia="en-US"/>
              </w:rPr>
              <w:t>СМЭВ</w:t>
            </w:r>
          </w:p>
        </w:tc>
        <w:tc>
          <w:tcPr>
            <w:tcW w:w="2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49"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Получение ответов на межведомственные запросы</w:t>
            </w:r>
          </w:p>
        </w:tc>
        <w:tc>
          <w:tcPr>
            <w:tcW w:w="318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r>
          </w:p>
        </w:tc>
      </w:tr>
      <w:tr>
        <w:trPr>
          <w:trHeight w:val="557"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10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7</w:t>
            </w:r>
          </w:p>
        </w:tc>
        <w:tc>
          <w:tcPr>
            <w:tcW w:w="20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66" w:hanging="0"/>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2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firstLine="17"/>
              <w:jc w:val="center"/>
              <w:rPr>
                <w:rFonts w:ascii="Times New Roman" w:hAnsi="Times New Roman"/>
                <w:color w:val="000000"/>
                <w:sz w:val="20"/>
                <w:szCs w:val="20"/>
                <w:lang w:eastAsia="en-US"/>
              </w:rPr>
            </w:pPr>
            <w:r>
              <w:rPr>
                <w:rFonts w:ascii="Times New Roman" w:hAnsi="Times New Roman"/>
                <w:color w:val="000000"/>
                <w:sz w:val="20"/>
                <w:szCs w:val="20"/>
                <w:lang w:eastAsia="en-US"/>
              </w:rPr>
              <w:t>Рассмотрение заявления, принятие решения по итогам рассмотрения</w:t>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147" w:hanging="89"/>
              <w:jc w:val="center"/>
              <w:rPr>
                <w:rFonts w:ascii="Times New Roman" w:hAnsi="Times New Roman"/>
                <w:color w:val="000000"/>
                <w:sz w:val="20"/>
                <w:szCs w:val="20"/>
                <w:lang w:eastAsia="en-US"/>
              </w:rPr>
            </w:pPr>
            <w:r>
              <w:rPr>
                <w:rFonts w:ascii="Times New Roman" w:hAnsi="Times New Roman"/>
                <w:color w:val="000000"/>
                <w:sz w:val="20"/>
                <w:szCs w:val="20"/>
                <w:lang w:eastAsia="en-US"/>
              </w:rPr>
              <w:t>Проверка соответствия документов и сведений установленным критериям для принятия решения</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5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До 5 рабочих дней</w:t>
            </w:r>
          </w:p>
        </w:tc>
      </w:tr>
      <w:tr>
        <w:trPr>
          <w:trHeight w:val="278"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10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8</w:t>
            </w:r>
          </w:p>
        </w:tc>
        <w:tc>
          <w:tcPr>
            <w:tcW w:w="20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66" w:hanging="0"/>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2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1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57"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Принятие решения о предоставлении муниципальной услуги </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5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До 1 часа</w:t>
            </w:r>
          </w:p>
        </w:tc>
      </w:tr>
      <w:tr>
        <w:trPr>
          <w:trHeight w:val="290"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120"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9</w:t>
            </w:r>
          </w:p>
        </w:tc>
        <w:tc>
          <w:tcPr>
            <w:tcW w:w="204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66" w:hanging="0"/>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2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57"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Формирование решения о предоставлении муниципальной услуги</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r>
          </w:p>
        </w:tc>
      </w:tr>
      <w:tr>
        <w:trPr>
          <w:trHeight w:val="545"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17" w:hanging="0"/>
              <w:jc w:val="center"/>
              <w:rPr>
                <w:rFonts w:ascii="Times New Roman" w:hAnsi="Times New Roman"/>
                <w:color w:val="000000"/>
                <w:sz w:val="20"/>
                <w:szCs w:val="20"/>
                <w:lang w:eastAsia="en-US"/>
              </w:rPr>
            </w:pPr>
            <w:r>
              <w:rPr>
                <w:rFonts w:ascii="Times New Roman" w:hAnsi="Times New Roman"/>
                <w:color w:val="000000"/>
                <w:sz w:val="20"/>
                <w:szCs w:val="20"/>
                <w:lang w:val="en-US" w:eastAsia="en-US"/>
              </w:rPr>
              <w:t>10</w:t>
            </w:r>
          </w:p>
        </w:tc>
        <w:tc>
          <w:tcPr>
            <w:tcW w:w="1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17" w:hanging="0"/>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2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97" w:right="89" w:hanging="80"/>
              <w:jc w:val="center"/>
              <w:rPr>
                <w:rFonts w:ascii="Times New Roman" w:hAnsi="Times New Roman"/>
                <w:color w:val="000000"/>
                <w:sz w:val="20"/>
                <w:szCs w:val="20"/>
                <w:lang w:eastAsia="en-US"/>
              </w:rPr>
            </w:pPr>
            <w:r>
              <w:rPr>
                <w:rFonts w:ascii="Times New Roman" w:hAnsi="Times New Roman"/>
                <w:color w:val="000000"/>
                <w:sz w:val="20"/>
                <w:szCs w:val="20"/>
                <w:lang w:eastAsia="en-US"/>
              </w:rPr>
              <w:t>Принятие решения об отказе в предоставлении муниципальной услуги</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val="en-US" w:eastAsia="en-US"/>
              </w:rPr>
              <w:t>До 1 часа</w:t>
            </w:r>
          </w:p>
        </w:tc>
      </w:tr>
      <w:tr>
        <w:trPr>
          <w:trHeight w:val="290"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71"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11</w:t>
            </w:r>
          </w:p>
        </w:tc>
        <w:tc>
          <w:tcPr>
            <w:tcW w:w="1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17" w:hanging="0"/>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/ПГС</w:t>
            </w:r>
          </w:p>
        </w:tc>
        <w:tc>
          <w:tcPr>
            <w:tcW w:w="2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left="9"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Формирование отказа в предоставлении муниципальной услуги</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r>
          </w:p>
        </w:tc>
      </w:tr>
      <w:tr>
        <w:trPr>
          <w:trHeight w:val="1091" w:hRule="atLeast"/>
        </w:trPr>
        <w:tc>
          <w:tcPr>
            <w:tcW w:w="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6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12</w:t>
            </w:r>
          </w:p>
        </w:tc>
        <w:tc>
          <w:tcPr>
            <w:tcW w:w="19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17"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Модуль МОД</w:t>
            </w:r>
          </w:p>
          <w:p>
            <w:pPr>
              <w:pStyle w:val="13"/>
              <w:widowControl w:val="false"/>
              <w:spacing w:lineRule="auto" w:line="259" w:before="0" w:after="0"/>
              <w:ind w:left="17"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Уполномоченного органа/ПГС</w:t>
            </w:r>
          </w:p>
        </w:tc>
        <w:tc>
          <w:tcPr>
            <w:tcW w:w="29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ind w:left="9"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Выдача результата на бумажном носителе (опционально)</w:t>
            </w:r>
          </w:p>
        </w:tc>
        <w:tc>
          <w:tcPr>
            <w:tcW w:w="5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tcPr>
          <w:p>
            <w:pPr>
              <w:pStyle w:val="13"/>
              <w:widowControl w:val="false"/>
              <w:spacing w:lineRule="auto" w:line="259" w:before="0" w:after="0"/>
              <w:ind w:right="428" w:firstLine="17"/>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 xml:space="preserve">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color w:val="000000"/>
                <w:sz w:val="20"/>
                <w:szCs w:val="20"/>
                <w:lang w:val="en-US" w:eastAsia="en-US"/>
              </w:rPr>
              <w:t>МФЦ</w:t>
            </w:r>
            <w:r>
              <w:rPr>
                <w:rFonts w:ascii="Times New Roman" w:hAnsi="Times New Roman"/>
                <w:color w:val="000000"/>
                <w:sz w:val="20"/>
                <w:szCs w:val="20"/>
                <w:lang w:eastAsia="en-US"/>
              </w:rPr>
              <w:t>, Уполномоченного органа</w:t>
            </w:r>
            <w:r>
              <w:rPr>
                <w:rFonts w:ascii="Times New Roman" w:hAnsi="Times New Roman"/>
                <w:color w:val="000000"/>
                <w:sz w:val="20"/>
                <w:szCs w:val="20"/>
                <w:lang w:val="en-US" w:eastAsia="en-US"/>
              </w:rPr>
              <w:t xml:space="preserve"> </w:t>
            </w:r>
          </w:p>
        </w:tc>
        <w:tc>
          <w:tcPr>
            <w:tcW w:w="3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7" w:type="dxa"/>
            </w:tcMar>
            <w:vAlign w:val="center"/>
          </w:tcPr>
          <w:p>
            <w:pPr>
              <w:pStyle w:val="13"/>
              <w:widowControl w:val="false"/>
              <w:spacing w:lineRule="auto" w:line="259" w:before="0" w:after="0"/>
              <w:jc w:val="center"/>
              <w:rPr>
                <w:rFonts w:ascii="Times New Roman" w:hAnsi="Times New Roman"/>
                <w:color w:val="000000"/>
                <w:sz w:val="20"/>
                <w:szCs w:val="20"/>
                <w:lang w:eastAsia="en-US"/>
              </w:rPr>
            </w:pPr>
            <w:r>
              <w:rPr>
                <w:rFonts w:ascii="Times New Roman" w:hAnsi="Times New Roman"/>
                <w:color w:val="000000"/>
                <w:sz w:val="20"/>
                <w:szCs w:val="20"/>
                <w:lang w:eastAsia="en-US"/>
              </w:rPr>
              <w:t>После окончания процедуры принятия решения</w:t>
            </w:r>
          </w:p>
        </w:tc>
      </w:tr>
    </w:tbl>
    <w:p>
      <w:pPr>
        <w:sectPr>
          <w:headerReference w:type="default" r:id="rId29"/>
          <w:footerReference w:type="default" r:id="rId30"/>
          <w:type w:val="nextPage"/>
          <w:pgSz w:orient="landscape" w:w="16838" w:h="11906"/>
          <w:pgMar w:left="2100" w:right="557" w:header="720" w:top="1039" w:footer="720" w:bottom="777" w:gutter="0"/>
          <w:pgNumType w:fmt="decimal"/>
          <w:formProt w:val="false"/>
          <w:textDirection w:val="lrTb"/>
          <w:docGrid w:type="default" w:linePitch="260" w:charSpace="4294965247"/>
        </w:sectPr>
      </w:pPr>
    </w:p>
    <w:p>
      <w:pPr>
        <w:pStyle w:val="13"/>
        <w:spacing w:before="0" w:after="200"/>
        <w:rPr/>
      </w:pPr>
      <w:r>
        <w:rPr/>
      </w:r>
    </w:p>
    <w:sectPr>
      <w:headerReference w:type="default" r:id="rId31"/>
      <w:footerReference w:type="default" r:id="rId32"/>
      <w:type w:val="nextPage"/>
      <w:pgSz w:orient="landscape" w:w="16838" w:h="11906"/>
      <w:pgMar w:left="851" w:right="567" w:header="0" w:top="1134"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swiss"/>
    <w:pitch w:val="variable"/>
  </w:font>
  <w:font w:name="Cambria">
    <w:charset w:val="cc"/>
    <w:family w:val="swiss"/>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spacing w:lineRule="auto" w:line="259"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spacing w:lineRule="auto" w:line="259"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spacing w:lineRule="auto" w:line="259"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spacing w:lineRule="auto" w:line="259" w:before="0" w:after="160"/>
      <w:rPr/>
    </w:pPr>
    <w:r>
      <w:rPr/>
    </w:r>
  </w:p>
</w:hdr>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5799"/>
    <w:pPr>
      <w:widowControl/>
      <w:suppressAutoHyphens w:val="true"/>
      <w:bidi w:val="0"/>
      <w:jc w:val="left"/>
    </w:pPr>
    <w:rPr>
      <w:rFonts w:ascii="Calibri" w:hAnsi="Calibri" w:eastAsia="Times New Roman" w:cs="Times New Roman"/>
      <w:color w:val="00000A"/>
      <w:sz w:val="22"/>
      <w:szCs w:val="22"/>
      <w:lang w:val="ru-RU" w:eastAsia="ru-RU" w:bidi="ar-SA"/>
    </w:rPr>
  </w:style>
  <w:style w:type="paragraph" w:styleId="1">
    <w:name w:val="Heading 1"/>
    <w:basedOn w:val="Style19"/>
    <w:link w:val="11"/>
    <w:uiPriority w:val="1"/>
    <w:qFormat/>
    <w:locked/>
    <w:rsid w:val="00dc3ece"/>
    <w:pPr>
      <w:spacing w:before="0" w:after="0"/>
      <w:ind w:left="187" w:hanging="0"/>
      <w:jc w:val="center"/>
      <w:outlineLvl w:val="0"/>
    </w:pPr>
    <w:rPr>
      <w:rFonts w:ascii="Times New Roman" w:hAnsi="Times New Roman" w:eastAsia="Times New Roman" w:cs="Times New Roman"/>
      <w:b/>
      <w:bCs/>
      <w:color w:val="00000A"/>
      <w:lang w:eastAsia="en-US"/>
    </w:rPr>
  </w:style>
  <w:style w:type="paragraph" w:styleId="3">
    <w:name w:val="Heading 3"/>
    <w:basedOn w:val="Style19"/>
    <w:link w:val="30"/>
    <w:semiHidden/>
    <w:unhideWhenUsed/>
    <w:qFormat/>
    <w:locked/>
    <w:rsid w:val="00554c5a"/>
    <w:pPr>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uiPriority w:val="99"/>
    <w:semiHidden/>
    <w:qFormat/>
    <w:locked/>
    <w:rsid w:val="00f717ea"/>
    <w:rPr>
      <w:rFonts w:cs="Times New Roman"/>
    </w:rPr>
  </w:style>
  <w:style w:type="character" w:styleId="Style14" w:customStyle="1">
    <w:name w:val="Нижний колонтитул Знак"/>
    <w:basedOn w:val="DefaultParagraphFont"/>
    <w:uiPriority w:val="99"/>
    <w:semiHidden/>
    <w:qFormat/>
    <w:locked/>
    <w:rsid w:val="00f717ea"/>
    <w:rPr>
      <w:rFonts w:cs="Times New Roman"/>
    </w:rPr>
  </w:style>
  <w:style w:type="character" w:styleId="Style15" w:customStyle="1">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Заголовок 1 Знак1"/>
    <w:basedOn w:val="DefaultParagraphFont"/>
    <w:link w:val="1"/>
    <w:uiPriority w:val="99"/>
    <w:semiHidden/>
    <w:unhideWhenUsed/>
    <w:qFormat/>
    <w:rsid w:val="00966001"/>
    <w:rPr>
      <w:color w:val="605E5C"/>
      <w:shd w:fill="E1DFDD" w:val="clear"/>
    </w:rPr>
  </w:style>
  <w:style w:type="character" w:styleId="12" w:customStyle="1">
    <w:name w:val="Заголовок 1 Знак"/>
    <w:basedOn w:val="DefaultParagraphFont"/>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Style17" w:customStyle="1">
    <w:name w:val="Текст выноски Знак"/>
    <w:basedOn w:val="DefaultParagraphFont"/>
    <w:uiPriority w:val="99"/>
    <w:semiHidden/>
    <w:qFormat/>
    <w:rsid w:val="0088525d"/>
    <w:rPr>
      <w:rFonts w:ascii="Tahoma" w:hAnsi="Tahoma" w:cs="Tahoma"/>
      <w:sz w:val="16"/>
      <w:szCs w:val="16"/>
    </w:rPr>
  </w:style>
  <w:style w:type="character" w:styleId="Style18">
    <w:name w:val="Выделение"/>
    <w:basedOn w:val="DefaultParagraphFont"/>
    <w:qFormat/>
    <w:locked/>
    <w:rsid w:val="00c93987"/>
    <w:rPr>
      <w:i/>
      <w:iCs/>
    </w:rPr>
  </w:style>
  <w:style w:type="paragraph" w:styleId="Style19" w:customStyle="1">
    <w:name w:val="Заголовок"/>
    <w:basedOn w:val="Normal"/>
    <w:next w:val="Style20"/>
    <w:qFormat/>
    <w:rsid w:val="00445799"/>
    <w:pPr>
      <w:keepNext/>
      <w:widowControl w:val="false"/>
      <w:bidi w:val="0"/>
      <w:spacing w:before="240" w:after="120"/>
      <w:jc w:val="left"/>
    </w:pPr>
    <w:rPr>
      <w:rFonts w:ascii="Liberation Sans" w:hAnsi="Liberation Sans" w:eastAsia="Microsoft YaHei" w:cs="Arial"/>
      <w:sz w:val="28"/>
      <w:szCs w:val="28"/>
    </w:rPr>
  </w:style>
  <w:style w:type="paragraph" w:styleId="Style20">
    <w:name w:val="Body Text"/>
    <w:basedOn w:val="Normal"/>
    <w:rsid w:val="00445799"/>
    <w:pPr>
      <w:widowControl w:val="false"/>
      <w:bidi w:val="0"/>
      <w:spacing w:before="0" w:after="140"/>
      <w:jc w:val="left"/>
    </w:pPr>
    <w:rPr>
      <w:sz w:val="22"/>
    </w:rPr>
  </w:style>
  <w:style w:type="paragraph" w:styleId="Style21">
    <w:name w:val="List"/>
    <w:basedOn w:val="Style20"/>
    <w:rsid w:val="00445799"/>
    <w:pPr/>
    <w:rPr>
      <w:rFonts w:cs="Ari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aption">
    <w:name w:val="caption"/>
    <w:qFormat/>
    <w:rsid w:val="00445799"/>
    <w:pPr>
      <w:widowControl w:val="false"/>
      <w:suppressLineNumbers/>
      <w:spacing w:before="120" w:after="120"/>
    </w:pPr>
    <w:rPr>
      <w:rFonts w:cs="Arial" w:ascii="Calibri" w:hAnsi="Calibri" w:eastAsia="Times New Roman"/>
      <w:i/>
      <w:iCs/>
      <w:color w:val="auto"/>
      <w:sz w:val="24"/>
      <w:szCs w:val="24"/>
      <w:lang w:val="ru-RU" w:eastAsia="ru-RU" w:bidi="ar-SA"/>
    </w:rPr>
  </w:style>
  <w:style w:type="paragraph" w:styleId="Indexheading">
    <w:name w:val="index heading"/>
    <w:qFormat/>
    <w:rsid w:val="00445799"/>
    <w:pPr>
      <w:widowControl w:val="false"/>
      <w:suppressLineNumbers/>
    </w:pPr>
    <w:rPr>
      <w:rFonts w:cs="Arial" w:ascii="Calibri" w:hAnsi="Calibri" w:eastAsia="Times New Roman"/>
      <w:color w:val="auto"/>
      <w:sz w:val="22"/>
      <w:szCs w:val="22"/>
      <w:lang w:val="ru-RU" w:eastAsia="ru-RU" w:bidi="ar-SA"/>
    </w:rPr>
  </w:style>
  <w:style w:type="paragraph" w:styleId="13" w:customStyle="1">
    <w:name w:val="Обычный1"/>
    <w:uiPriority w:val="99"/>
    <w:qFormat/>
    <w:rsid w:val="009c3e3a"/>
    <w:pPr>
      <w:widowControl/>
      <w:bidi w:val="0"/>
      <w:spacing w:lineRule="auto" w:line="276" w:before="0" w:after="200"/>
      <w:jc w:val="left"/>
    </w:pPr>
    <w:rPr>
      <w:rFonts w:eastAsia="SimSun" w:ascii="Calibri" w:hAnsi="Calibri" w:cs="Times New Roman"/>
      <w:color w:val="00000A"/>
      <w:sz w:val="22"/>
      <w:szCs w:val="22"/>
      <w:lang w:val="ru-RU" w:eastAsia="ru-RU" w:bidi="ar-SA"/>
    </w:rPr>
  </w:style>
  <w:style w:type="paragraph" w:styleId="ListParagraph">
    <w:name w:val="List Paragraph"/>
    <w:basedOn w:val="13"/>
    <w:uiPriority w:val="99"/>
    <w:qFormat/>
    <w:rsid w:val="00f72f45"/>
    <w:pPr>
      <w:spacing w:before="0" w:after="200"/>
      <w:ind w:left="720" w:hanging="0"/>
      <w:contextualSpacing/>
    </w:pPr>
    <w:rPr/>
  </w:style>
  <w:style w:type="paragraph" w:styleId="6" w:customStyle="1">
    <w:name w:val="Основной текст6"/>
    <w:basedOn w:val="13"/>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4" w:customStyle="1">
    <w:name w:val="Верхний и нижний колонтитулы"/>
    <w:basedOn w:val="13"/>
    <w:qFormat/>
    <w:rsid w:val="00445799"/>
    <w:pPr/>
    <w:rPr/>
  </w:style>
  <w:style w:type="paragraph" w:styleId="Style25">
    <w:name w:val="Header"/>
    <w:basedOn w:val="13"/>
    <w:uiPriority w:val="99"/>
    <w:semiHidden/>
    <w:rsid w:val="00f717ea"/>
    <w:pPr>
      <w:tabs>
        <w:tab w:val="center" w:pos="4677" w:leader="none"/>
        <w:tab w:val="right" w:pos="9355" w:leader="none"/>
      </w:tabs>
      <w:spacing w:lineRule="auto" w:line="240" w:before="0" w:after="0"/>
    </w:pPr>
    <w:rPr/>
  </w:style>
  <w:style w:type="paragraph" w:styleId="Style26">
    <w:name w:val="Footer"/>
    <w:basedOn w:val="13"/>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bidi w:val="0"/>
      <w:spacing w:lineRule="auto" w:line="276" w:before="0" w:after="200"/>
      <w:jc w:val="left"/>
    </w:pPr>
    <w:rPr>
      <w:rFonts w:eastAsia="SimSun" w:ascii="Calibri" w:hAnsi="Calibri" w:cs="Times New Roman"/>
      <w:color w:val="00000A"/>
      <w:sz w:val="22"/>
      <w:szCs w:val="22"/>
      <w:lang w:eastAsia="ar-SA" w:val="ru-RU" w:bidi="ar-SA"/>
    </w:rPr>
  </w:style>
  <w:style w:type="paragraph" w:styleId="NormalWeb">
    <w:name w:val="Normal (Web)"/>
    <w:basedOn w:val="13"/>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13"/>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BalloonText">
    <w:name w:val="Balloon Text"/>
    <w:basedOn w:val="Normal"/>
    <w:uiPriority w:val="99"/>
    <w:semiHidden/>
    <w:unhideWhenUsed/>
    <w:qFormat/>
    <w:rsid w:val="0088525d"/>
    <w:pPr/>
    <w:rPr>
      <w:rFonts w:ascii="Tahoma" w:hAnsi="Tahoma" w:cs="Tahoma"/>
      <w:sz w:val="16"/>
      <w:szCs w:val="16"/>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hyperlink" Target="consultantplus://offline/ref=8F6EFCEBD78D73945BB09737A027B4142E33081DC130F502F77E0E3DD8F195EB1B53B1CE58D9EE82C8o9N" TargetMode="External"/><Relationship Id="rId19"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image" Target="media/image11.jpeg"/><Relationship Id="rId28" Type="http://schemas.openxmlformats.org/officeDocument/2006/relationships/image" Target="media/image12.jpeg"/><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header" Target="header2.xml"/><Relationship Id="rId32" Type="http://schemas.openxmlformats.org/officeDocument/2006/relationships/footer" Target="footer2.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68DB-501A-41BD-9AEE-7B5565DA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LibreOffice/5.2.0.4$Windows_x86 LibreOffice_project/066b007f5ebcc236395c7d282ba488bca6720265</Application>
  <Pages>47</Pages>
  <Words>11285</Words>
  <Characters>91535</Characters>
  <CharactersWithSpaces>104229</CharactersWithSpaces>
  <Paragraphs>744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2022-09-20T07:49:00Z</dcterms:created>
  <dc:creator>Inna Anatolievna</dc:creator>
  <dc:description/>
  <dc:language>ru-RU</dc:language>
  <cp:lastModifiedBy/>
  <cp:lastPrinted>2021-10-06T06:48:00Z</cp:lastPrinted>
  <dcterms:modified xsi:type="dcterms:W3CDTF">2022-09-20T15:06:04Z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