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9F" w:rsidRDefault="0011599F" w:rsidP="005D7070">
      <w:pPr>
        <w:pStyle w:val="a3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МУНИЦИПАЛЬНОЕ ОБРАЗОВАНИЕ</w:t>
      </w:r>
    </w:p>
    <w:p w:rsidR="00F5641D" w:rsidRPr="00AC44D1" w:rsidRDefault="00F5641D" w:rsidP="00F5641D">
      <w:pPr>
        <w:pStyle w:val="a3"/>
        <w:jc w:val="center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t xml:space="preserve"> «</w:t>
      </w:r>
      <w:r w:rsidR="0011599F">
        <w:rPr>
          <w:rFonts w:ascii="Times New Roman" w:hAnsi="Times New Roman"/>
          <w:szCs w:val="24"/>
          <w:lang w:eastAsia="ru-RU"/>
        </w:rPr>
        <w:t xml:space="preserve">СЕЛЬСКОЕ ПОСЕЛЕНИЕ </w:t>
      </w:r>
      <w:r w:rsidRPr="00AC44D1">
        <w:rPr>
          <w:rFonts w:ascii="Times New Roman" w:hAnsi="Times New Roman"/>
          <w:szCs w:val="24"/>
          <w:lang w:eastAsia="ru-RU"/>
        </w:rPr>
        <w:t>КАПУСТИНОЯРСКИЙ СЕЛЬСОВЕТ» АХТУБИНСКОГО</w:t>
      </w:r>
      <w:r w:rsidR="0011599F">
        <w:rPr>
          <w:rFonts w:ascii="Times New Roman" w:hAnsi="Times New Roman"/>
          <w:szCs w:val="24"/>
          <w:lang w:eastAsia="ru-RU"/>
        </w:rPr>
        <w:t xml:space="preserve"> МУНИЦИПАЛЬНОГО</w:t>
      </w:r>
      <w:r w:rsidRPr="00AC44D1">
        <w:rPr>
          <w:rFonts w:ascii="Times New Roman" w:hAnsi="Times New Roman"/>
          <w:szCs w:val="24"/>
          <w:lang w:eastAsia="ru-RU"/>
        </w:rPr>
        <w:t xml:space="preserve"> РАЙОНА  АСТРАХАНСКОЙ ОБЛАСТИ.</w:t>
      </w:r>
    </w:p>
    <w:p w:rsidR="00F5641D" w:rsidRPr="00AC44D1" w:rsidRDefault="00F5641D" w:rsidP="00F5641D">
      <w:pPr>
        <w:pStyle w:val="a3"/>
        <w:jc w:val="center"/>
        <w:rPr>
          <w:rFonts w:ascii="Times New Roman" w:hAnsi="Times New Roman"/>
          <w:szCs w:val="24"/>
          <w:lang w:eastAsia="ru-RU"/>
        </w:rPr>
      </w:pPr>
    </w:p>
    <w:p w:rsidR="00F5641D" w:rsidRPr="00AC44D1" w:rsidRDefault="00F5641D" w:rsidP="00F5641D">
      <w:pPr>
        <w:pStyle w:val="a3"/>
        <w:jc w:val="center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t>ПОСТАНОВЛЕНИЕ.</w:t>
      </w:r>
    </w:p>
    <w:p w:rsidR="00F5641D" w:rsidRPr="005D7070" w:rsidRDefault="00F5641D" w:rsidP="00F5641D">
      <w:pPr>
        <w:pStyle w:val="a3"/>
        <w:jc w:val="both"/>
        <w:rPr>
          <w:rFonts w:ascii="Times New Roman" w:hAnsi="Times New Roman"/>
          <w:sz w:val="22"/>
          <w:szCs w:val="22"/>
          <w:lang w:eastAsia="ru-RU"/>
        </w:rPr>
      </w:pPr>
      <w:r w:rsidRPr="005D7070">
        <w:rPr>
          <w:rFonts w:ascii="Times New Roman" w:hAnsi="Times New Roman"/>
          <w:sz w:val="22"/>
          <w:szCs w:val="22"/>
          <w:lang w:eastAsia="ru-RU"/>
        </w:rPr>
        <w:t>от  23</w:t>
      </w:r>
      <w:r w:rsidR="0011599F" w:rsidRPr="005D7070">
        <w:rPr>
          <w:rFonts w:ascii="Times New Roman" w:hAnsi="Times New Roman"/>
          <w:sz w:val="22"/>
          <w:szCs w:val="22"/>
          <w:lang w:eastAsia="ru-RU"/>
        </w:rPr>
        <w:t xml:space="preserve"> января  2023</w:t>
      </w:r>
      <w:r w:rsidRPr="005D7070">
        <w:rPr>
          <w:rFonts w:ascii="Times New Roman" w:hAnsi="Times New Roman"/>
          <w:sz w:val="22"/>
          <w:szCs w:val="22"/>
          <w:lang w:eastAsia="ru-RU"/>
        </w:rPr>
        <w:t xml:space="preserve"> года                                                                                                 </w:t>
      </w:r>
      <w:r w:rsidRPr="00F96D58">
        <w:rPr>
          <w:rFonts w:ascii="Times New Roman" w:hAnsi="Times New Roman"/>
          <w:b/>
          <w:sz w:val="22"/>
          <w:szCs w:val="22"/>
          <w:lang w:eastAsia="ru-RU"/>
        </w:rPr>
        <w:t>№</w:t>
      </w:r>
      <w:r w:rsidR="00043B03" w:rsidRPr="00F96D58">
        <w:rPr>
          <w:rFonts w:ascii="Times New Roman" w:hAnsi="Times New Roman"/>
          <w:b/>
          <w:sz w:val="22"/>
          <w:szCs w:val="22"/>
          <w:lang w:eastAsia="ru-RU"/>
        </w:rPr>
        <w:t xml:space="preserve">  3 </w:t>
      </w:r>
      <w:r w:rsidRPr="00F96D58">
        <w:rPr>
          <w:rFonts w:ascii="Times New Roman" w:hAnsi="Times New Roman"/>
          <w:b/>
          <w:sz w:val="22"/>
          <w:szCs w:val="22"/>
          <w:lang w:eastAsia="ru-RU"/>
        </w:rPr>
        <w:t>.</w:t>
      </w:r>
      <w:r w:rsidRPr="005D7070">
        <w:rPr>
          <w:rFonts w:ascii="Times New Roman" w:hAnsi="Times New Roman"/>
          <w:sz w:val="22"/>
          <w:szCs w:val="22"/>
          <w:lang w:eastAsia="ru-RU"/>
        </w:rPr>
        <w:t xml:space="preserve">  </w:t>
      </w:r>
    </w:p>
    <w:p w:rsidR="00F5641D" w:rsidRPr="00AC44D1" w:rsidRDefault="00F5641D" w:rsidP="00F5641D">
      <w:pPr>
        <w:pStyle w:val="a3"/>
        <w:jc w:val="both"/>
        <w:rPr>
          <w:szCs w:val="24"/>
          <w:lang w:eastAsia="ru-RU"/>
        </w:rPr>
      </w:pPr>
    </w:p>
    <w:p w:rsidR="00F5641D" w:rsidRPr="00AC44D1" w:rsidRDefault="00F5641D" w:rsidP="00F5641D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t>  Об  общественной комиссии МО «</w:t>
      </w:r>
      <w:proofErr w:type="spellStart"/>
      <w:r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Pr="00AC44D1">
        <w:rPr>
          <w:rFonts w:ascii="Times New Roman" w:hAnsi="Times New Roman"/>
          <w:szCs w:val="24"/>
          <w:lang w:eastAsia="ru-RU"/>
        </w:rPr>
        <w:t xml:space="preserve"> сельсовет» по оценки и обсуждению проектов и предложений по   координации контроля хода выполнения муниципальной программы "Формирование современной городской среды на территории МО «</w:t>
      </w:r>
      <w:proofErr w:type="spellStart"/>
      <w:r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Pr="00AC44D1">
        <w:rPr>
          <w:rFonts w:ascii="Times New Roman" w:hAnsi="Times New Roman"/>
          <w:szCs w:val="24"/>
          <w:lang w:eastAsia="ru-RU"/>
        </w:rPr>
        <w:t xml:space="preserve"> </w:t>
      </w:r>
      <w:r w:rsidR="004F7C15">
        <w:rPr>
          <w:rFonts w:ascii="Times New Roman" w:hAnsi="Times New Roman"/>
          <w:szCs w:val="24"/>
          <w:lang w:eastAsia="ru-RU"/>
        </w:rPr>
        <w:t xml:space="preserve">сельсовет» на  период   </w:t>
      </w:r>
      <w:r w:rsidRPr="00AC44D1">
        <w:rPr>
          <w:rFonts w:ascii="Times New Roman" w:hAnsi="Times New Roman"/>
          <w:szCs w:val="24"/>
          <w:lang w:eastAsia="ru-RU"/>
        </w:rPr>
        <w:t>2024 год</w:t>
      </w:r>
      <w:r w:rsidR="004F7C15">
        <w:rPr>
          <w:rFonts w:ascii="Times New Roman" w:hAnsi="Times New Roman"/>
          <w:szCs w:val="24"/>
          <w:lang w:eastAsia="ru-RU"/>
        </w:rPr>
        <w:t xml:space="preserve">а </w:t>
      </w:r>
      <w:r w:rsidRPr="00AC44D1">
        <w:rPr>
          <w:rFonts w:ascii="Times New Roman" w:hAnsi="Times New Roman"/>
          <w:szCs w:val="24"/>
          <w:lang w:eastAsia="ru-RU"/>
        </w:rPr>
        <w:t>".</w:t>
      </w:r>
    </w:p>
    <w:p w:rsidR="00F5641D" w:rsidRDefault="00F5641D" w:rsidP="00F5641D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AC44D1">
        <w:rPr>
          <w:rFonts w:ascii="Times New Roman" w:hAnsi="Times New Roman"/>
          <w:szCs w:val="24"/>
          <w:lang w:eastAsia="ru-RU"/>
        </w:rPr>
        <w:br/>
        <w:t xml:space="preserve">В соответствии с положениями утверждёнными  Постановлением Правительства РФ от 30 декабря 2017 года № 1710 </w:t>
      </w:r>
      <w:proofErr w:type="gramStart"/>
      <w:r w:rsidRPr="00AC44D1">
        <w:rPr>
          <w:rFonts w:ascii="Times New Roman" w:hAnsi="Times New Roman"/>
          <w:szCs w:val="24"/>
          <w:lang w:eastAsia="ru-RU"/>
        </w:rPr>
        <w:t xml:space="preserve">( </w:t>
      </w:r>
      <w:proofErr w:type="gramEnd"/>
      <w:r w:rsidRPr="00AC44D1">
        <w:rPr>
          <w:rFonts w:ascii="Times New Roman" w:hAnsi="Times New Roman"/>
          <w:szCs w:val="24"/>
          <w:lang w:eastAsia="ru-RU"/>
        </w:rPr>
        <w:t>обязательства муниципальных образований по обеспечению контроля за ходом выполнения муниципальных программ общественными комиссиями…) созданными в соответствии с   Постановлением  Правительства РФ  от 10 февраля 2017 го</w:t>
      </w:r>
      <w:r w:rsidR="00CF5E63">
        <w:rPr>
          <w:rFonts w:ascii="Times New Roman" w:hAnsi="Times New Roman"/>
          <w:szCs w:val="24"/>
          <w:lang w:eastAsia="ru-RU"/>
        </w:rPr>
        <w:t xml:space="preserve">да  за № 169 ,  на основании </w:t>
      </w:r>
      <w:r>
        <w:rPr>
          <w:rFonts w:ascii="Times New Roman" w:hAnsi="Times New Roman"/>
          <w:szCs w:val="24"/>
          <w:lang w:eastAsia="ru-RU"/>
        </w:rPr>
        <w:t xml:space="preserve"> ЖК. РФ.</w:t>
      </w:r>
      <w:proofErr w:type="gramStart"/>
      <w:r>
        <w:rPr>
          <w:rFonts w:ascii="Times New Roman" w:hAnsi="Times New Roman"/>
          <w:szCs w:val="24"/>
          <w:lang w:eastAsia="ru-RU"/>
        </w:rPr>
        <w:t xml:space="preserve"> </w:t>
      </w:r>
      <w:r w:rsidRPr="00AC44D1">
        <w:rPr>
          <w:rFonts w:ascii="Times New Roman" w:hAnsi="Times New Roman"/>
          <w:szCs w:val="24"/>
          <w:lang w:eastAsia="ru-RU"/>
        </w:rPr>
        <w:t>,</w:t>
      </w:r>
      <w:proofErr w:type="gramEnd"/>
      <w:r w:rsidRPr="00AC44D1">
        <w:rPr>
          <w:rFonts w:ascii="Times New Roman" w:hAnsi="Times New Roman"/>
          <w:szCs w:val="24"/>
          <w:lang w:eastAsia="ru-RU"/>
        </w:rPr>
        <w:t xml:space="preserve">  </w:t>
      </w:r>
      <w:hyperlink r:id="rId7" w:history="1">
        <w:r>
          <w:rPr>
            <w:rFonts w:ascii="Times New Roman" w:hAnsi="Times New Roman"/>
            <w:szCs w:val="24"/>
          </w:rPr>
          <w:t>Ф.З. РФ.</w:t>
        </w:r>
        <w:r w:rsidRPr="00AC44D1">
          <w:rPr>
            <w:rFonts w:ascii="Times New Roman" w:hAnsi="Times New Roman"/>
            <w:szCs w:val="24"/>
          </w:rPr>
          <w:t xml:space="preserve"> от 06.10.2003 N 131-ФЗ "Об общих принципах организации местного самоу</w:t>
        </w:r>
        <w:r>
          <w:rPr>
            <w:rFonts w:ascii="Times New Roman" w:hAnsi="Times New Roman"/>
            <w:szCs w:val="24"/>
          </w:rPr>
          <w:t>правления в РФ.</w:t>
        </w:r>
        <w:r w:rsidRPr="00AC44D1">
          <w:rPr>
            <w:rFonts w:ascii="Times New Roman" w:hAnsi="Times New Roman"/>
            <w:szCs w:val="24"/>
          </w:rPr>
          <w:t>"</w:t>
        </w:r>
      </w:hyperlink>
      <w:r w:rsidRPr="00AC44D1">
        <w:rPr>
          <w:rFonts w:ascii="Times New Roman" w:hAnsi="Times New Roman"/>
          <w:szCs w:val="24"/>
          <w:lang w:eastAsia="ru-RU"/>
        </w:rPr>
        <w:t>  ,</w:t>
      </w:r>
      <w:r w:rsidR="00CF5E63" w:rsidRPr="00CF5E63">
        <w:rPr>
          <w:rFonts w:ascii="Times New Roman" w:hAnsi="Times New Roman"/>
          <w:szCs w:val="24"/>
          <w:lang w:eastAsia="ru-RU"/>
        </w:rPr>
        <w:t xml:space="preserve"> </w:t>
      </w:r>
      <w:r w:rsidR="00CF5E63">
        <w:rPr>
          <w:rFonts w:ascii="Times New Roman" w:hAnsi="Times New Roman"/>
          <w:szCs w:val="24"/>
          <w:lang w:eastAsia="ru-RU"/>
        </w:rPr>
        <w:t xml:space="preserve">в </w:t>
      </w:r>
      <w:r w:rsidR="00CF5E63" w:rsidRPr="00AC44D1">
        <w:rPr>
          <w:rFonts w:ascii="Times New Roman" w:hAnsi="Times New Roman"/>
          <w:szCs w:val="24"/>
          <w:lang w:eastAsia="ru-RU"/>
        </w:rPr>
        <w:t xml:space="preserve"> связи с избранием 19.09.2021 года нового главы МО «</w:t>
      </w:r>
      <w:proofErr w:type="spellStart"/>
      <w:r w:rsidR="00CF5E63"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="00CF5E63" w:rsidRPr="00AC44D1">
        <w:rPr>
          <w:rFonts w:ascii="Times New Roman" w:hAnsi="Times New Roman"/>
          <w:szCs w:val="24"/>
          <w:lang w:eastAsia="ru-RU"/>
        </w:rPr>
        <w:t xml:space="preserve"> сельсовет» </w:t>
      </w:r>
      <w:r w:rsidR="00CF5E63">
        <w:rPr>
          <w:rFonts w:ascii="Times New Roman" w:hAnsi="Times New Roman"/>
          <w:szCs w:val="24"/>
          <w:lang w:eastAsia="ru-RU"/>
        </w:rPr>
        <w:t xml:space="preserve">и выходом из состава общественной комиссии 2-х должностных лиц МО « </w:t>
      </w:r>
      <w:proofErr w:type="spellStart"/>
      <w:r w:rsidR="00CF5E63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="00CF5E63">
        <w:rPr>
          <w:rFonts w:ascii="Times New Roman" w:hAnsi="Times New Roman"/>
          <w:szCs w:val="24"/>
          <w:lang w:eastAsia="ru-RU"/>
        </w:rPr>
        <w:t xml:space="preserve"> сельсовет»</w:t>
      </w:r>
      <w:r w:rsidR="00CF5E63">
        <w:rPr>
          <w:rFonts w:ascii="Times New Roman" w:hAnsi="Times New Roman"/>
          <w:szCs w:val="24"/>
          <w:lang w:eastAsia="ru-RU"/>
        </w:rPr>
        <w:t xml:space="preserve">, руководствуясь </w:t>
      </w:r>
      <w:r w:rsidR="00CF5E63">
        <w:rPr>
          <w:rFonts w:ascii="Times New Roman" w:hAnsi="Times New Roman"/>
          <w:szCs w:val="24"/>
          <w:lang w:eastAsia="ru-RU"/>
        </w:rPr>
        <w:t xml:space="preserve"> </w:t>
      </w:r>
      <w:r w:rsidRPr="00AC44D1">
        <w:rPr>
          <w:rFonts w:ascii="Times New Roman" w:hAnsi="Times New Roman"/>
          <w:szCs w:val="24"/>
          <w:lang w:eastAsia="ru-RU"/>
        </w:rPr>
        <w:t xml:space="preserve"> Уставом МО «</w:t>
      </w:r>
      <w:proofErr w:type="spellStart"/>
      <w:r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Pr="00AC44D1">
        <w:rPr>
          <w:rFonts w:ascii="Times New Roman" w:hAnsi="Times New Roman"/>
          <w:szCs w:val="24"/>
          <w:lang w:eastAsia="ru-RU"/>
        </w:rPr>
        <w:t xml:space="preserve"> сельсовет"  в целях повышения качества реализации на территории муниципального образования приоритетной муниципальной программы «Формирование комфортной </w:t>
      </w:r>
      <w:r w:rsidR="00043B03">
        <w:rPr>
          <w:rFonts w:ascii="Times New Roman" w:hAnsi="Times New Roman"/>
          <w:szCs w:val="24"/>
          <w:lang w:eastAsia="ru-RU"/>
        </w:rPr>
        <w:t>городской среды» на период 2024 года</w:t>
      </w:r>
      <w:proofErr w:type="gramStart"/>
      <w:r w:rsidR="00043B03">
        <w:rPr>
          <w:rFonts w:ascii="Times New Roman" w:hAnsi="Times New Roman"/>
          <w:szCs w:val="24"/>
          <w:lang w:eastAsia="ru-RU"/>
        </w:rPr>
        <w:t xml:space="preserve"> </w:t>
      </w:r>
      <w:r w:rsidRPr="00AC44D1">
        <w:rPr>
          <w:rFonts w:ascii="Times New Roman" w:hAnsi="Times New Roman"/>
          <w:szCs w:val="24"/>
          <w:lang w:eastAsia="ru-RU"/>
        </w:rPr>
        <w:t>: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</w:t>
      </w:r>
    </w:p>
    <w:p w:rsidR="00F5641D" w:rsidRDefault="00F5641D" w:rsidP="00F5641D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:rsidR="00F5641D" w:rsidRPr="00F96D58" w:rsidRDefault="00F96D58" w:rsidP="00F5641D">
      <w:pPr>
        <w:pStyle w:val="a3"/>
        <w:jc w:val="both"/>
        <w:rPr>
          <w:rFonts w:ascii="Times New Roman" w:hAnsi="Times New Roman"/>
          <w:b/>
          <w:szCs w:val="24"/>
          <w:lang w:eastAsia="ru-RU"/>
        </w:rPr>
      </w:pPr>
      <w:r w:rsidRPr="00F96D58">
        <w:rPr>
          <w:rFonts w:ascii="Times New Roman" w:hAnsi="Times New Roman"/>
          <w:b/>
          <w:szCs w:val="24"/>
          <w:lang w:eastAsia="ru-RU"/>
        </w:rPr>
        <w:t>Постановляю</w:t>
      </w:r>
      <w:r w:rsidR="00F5641D" w:rsidRPr="00F96D58">
        <w:rPr>
          <w:rFonts w:ascii="Times New Roman" w:hAnsi="Times New Roman"/>
          <w:b/>
          <w:szCs w:val="24"/>
          <w:lang w:eastAsia="ru-RU"/>
        </w:rPr>
        <w:t>:</w:t>
      </w:r>
    </w:p>
    <w:p w:rsidR="00F5641D" w:rsidRPr="00AC44D1" w:rsidRDefault="00F5641D" w:rsidP="00F5641D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:rsidR="00F96D58" w:rsidRPr="00F96D58" w:rsidRDefault="00F96D58" w:rsidP="00F96D58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F96D58">
        <w:rPr>
          <w:rFonts w:ascii="Times New Roman" w:hAnsi="Times New Roman"/>
          <w:b/>
          <w:szCs w:val="24"/>
          <w:lang w:eastAsia="ru-RU"/>
        </w:rPr>
        <w:t>1.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CF5E63">
        <w:rPr>
          <w:rFonts w:ascii="Times New Roman" w:hAnsi="Times New Roman"/>
          <w:szCs w:val="24"/>
          <w:lang w:eastAsia="ru-RU"/>
        </w:rPr>
        <w:t>Избрать в</w:t>
      </w:r>
      <w:r w:rsidR="00F5641D" w:rsidRPr="00AC44D1">
        <w:rPr>
          <w:rFonts w:ascii="Times New Roman" w:hAnsi="Times New Roman"/>
          <w:szCs w:val="24"/>
          <w:lang w:eastAsia="ru-RU"/>
        </w:rPr>
        <w:t xml:space="preserve"> состав  общественной комиссии муниципального образования «</w:t>
      </w:r>
      <w:proofErr w:type="spellStart"/>
      <w:r w:rsidR="00F5641D"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="0011599F">
        <w:rPr>
          <w:rFonts w:ascii="Times New Roman" w:hAnsi="Times New Roman"/>
          <w:szCs w:val="24"/>
          <w:lang w:eastAsia="ru-RU"/>
        </w:rPr>
        <w:t xml:space="preserve"> сельсовет»  по оценке и обсуждению</w:t>
      </w:r>
      <w:r w:rsidR="00F5641D" w:rsidRPr="00AC44D1">
        <w:rPr>
          <w:rFonts w:ascii="Times New Roman" w:hAnsi="Times New Roman"/>
          <w:szCs w:val="24"/>
          <w:lang w:eastAsia="ru-RU"/>
        </w:rPr>
        <w:t xml:space="preserve"> проектов и предложений по благоустройству  территорий в ходе выполнения мероприятий  по формированию комфортной городской среды </w:t>
      </w:r>
      <w:r w:rsidR="0011599F">
        <w:rPr>
          <w:rFonts w:ascii="Times New Roman" w:hAnsi="Times New Roman"/>
          <w:szCs w:val="24"/>
          <w:lang w:eastAsia="ru-RU"/>
        </w:rPr>
        <w:t xml:space="preserve">по территории МО « </w:t>
      </w:r>
      <w:proofErr w:type="spellStart"/>
      <w:r w:rsidR="0011599F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="0011599F">
        <w:rPr>
          <w:rFonts w:ascii="Times New Roman" w:hAnsi="Times New Roman"/>
          <w:szCs w:val="24"/>
          <w:lang w:eastAsia="ru-RU"/>
        </w:rPr>
        <w:t xml:space="preserve"> сельсовет»</w:t>
      </w:r>
      <w:r w:rsidR="00CF5E63">
        <w:rPr>
          <w:rFonts w:ascii="Times New Roman" w:hAnsi="Times New Roman"/>
          <w:szCs w:val="24"/>
          <w:lang w:eastAsia="ru-RU"/>
        </w:rPr>
        <w:t xml:space="preserve"> дополнительно двух  членов </w:t>
      </w:r>
      <w:r w:rsidR="0011599F">
        <w:rPr>
          <w:rFonts w:ascii="Times New Roman" w:hAnsi="Times New Roman"/>
          <w:szCs w:val="24"/>
          <w:lang w:eastAsia="ru-RU"/>
        </w:rPr>
        <w:t xml:space="preserve"> </w:t>
      </w:r>
      <w:r w:rsidR="00F5641D" w:rsidRPr="00AC44D1">
        <w:rPr>
          <w:rFonts w:ascii="Times New Roman" w:hAnsi="Times New Roman"/>
          <w:szCs w:val="24"/>
          <w:lang w:eastAsia="ru-RU"/>
        </w:rPr>
        <w:t xml:space="preserve">и утвердить ее  новый состав (приложение </w:t>
      </w:r>
      <w:r w:rsidR="00CF5E63">
        <w:rPr>
          <w:rFonts w:ascii="Times New Roman" w:hAnsi="Times New Roman"/>
          <w:szCs w:val="24"/>
          <w:lang w:eastAsia="ru-RU"/>
        </w:rPr>
        <w:t xml:space="preserve">№ </w:t>
      </w:r>
      <w:r w:rsidR="00F5641D" w:rsidRPr="00AC44D1">
        <w:rPr>
          <w:rFonts w:ascii="Times New Roman" w:hAnsi="Times New Roman"/>
          <w:szCs w:val="24"/>
          <w:lang w:eastAsia="ru-RU"/>
        </w:rPr>
        <w:t>1).</w:t>
      </w:r>
    </w:p>
    <w:p w:rsidR="005D7070" w:rsidRDefault="00F96D58" w:rsidP="00F96D58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F96D58">
        <w:rPr>
          <w:rFonts w:ascii="Times New Roman" w:hAnsi="Times New Roman"/>
          <w:b/>
          <w:szCs w:val="24"/>
          <w:lang w:eastAsia="ru-RU"/>
        </w:rPr>
        <w:t>2.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="00AC6E7E">
        <w:rPr>
          <w:rFonts w:ascii="Times New Roman" w:hAnsi="Times New Roman"/>
          <w:szCs w:val="24"/>
          <w:lang w:eastAsia="ru-RU"/>
        </w:rPr>
        <w:t xml:space="preserve">В связи с переименованием органов местного самоуправления Астраханской области и вступившими в силу с 01.01.2023 года  </w:t>
      </w:r>
      <w:r w:rsidR="00CF5E63">
        <w:rPr>
          <w:rFonts w:ascii="Times New Roman" w:hAnsi="Times New Roman"/>
          <w:szCs w:val="24"/>
          <w:lang w:eastAsia="ru-RU"/>
        </w:rPr>
        <w:t xml:space="preserve">с  учётом новых изменений и дополнений </w:t>
      </w:r>
      <w:r w:rsidR="00AC6E7E">
        <w:rPr>
          <w:rFonts w:ascii="Times New Roman" w:hAnsi="Times New Roman"/>
          <w:szCs w:val="24"/>
          <w:lang w:eastAsia="ru-RU"/>
        </w:rPr>
        <w:t xml:space="preserve">утвердить </w:t>
      </w:r>
      <w:r w:rsidR="00F5641D" w:rsidRPr="00AC44D1">
        <w:rPr>
          <w:rFonts w:ascii="Times New Roman" w:hAnsi="Times New Roman"/>
          <w:szCs w:val="24"/>
          <w:lang w:eastAsia="ru-RU"/>
        </w:rPr>
        <w:t>Положение об Общественной комиссии муниципального образования «</w:t>
      </w:r>
      <w:proofErr w:type="spellStart"/>
      <w:r w:rsidR="00F5641D"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="00F5641D" w:rsidRPr="00AC44D1">
        <w:rPr>
          <w:rFonts w:ascii="Times New Roman" w:hAnsi="Times New Roman"/>
          <w:szCs w:val="24"/>
          <w:lang w:eastAsia="ru-RU"/>
        </w:rPr>
        <w:t xml:space="preserve"> сельсовет»  для оценки и обсуждения проектов и предложений по благоустройству  территорий  в ходе выполнения мероприятий по формированию комфортной</w:t>
      </w:r>
      <w:r w:rsidR="00357B40">
        <w:rPr>
          <w:rFonts w:ascii="Times New Roman" w:hAnsi="Times New Roman"/>
          <w:szCs w:val="24"/>
          <w:lang w:eastAsia="ru-RU"/>
        </w:rPr>
        <w:t xml:space="preserve"> городской среды (приложение</w:t>
      </w:r>
      <w:r w:rsidR="00CF5E63">
        <w:rPr>
          <w:rFonts w:ascii="Times New Roman" w:hAnsi="Times New Roman"/>
          <w:szCs w:val="24"/>
          <w:lang w:eastAsia="ru-RU"/>
        </w:rPr>
        <w:t xml:space="preserve"> №</w:t>
      </w:r>
      <w:r w:rsidR="00357B40">
        <w:rPr>
          <w:rFonts w:ascii="Times New Roman" w:hAnsi="Times New Roman"/>
          <w:szCs w:val="24"/>
          <w:lang w:eastAsia="ru-RU"/>
        </w:rPr>
        <w:t xml:space="preserve"> 2)</w:t>
      </w:r>
      <w:r w:rsidR="00F5641D" w:rsidRPr="00AC44D1">
        <w:rPr>
          <w:rFonts w:ascii="Times New Roman" w:hAnsi="Times New Roman"/>
          <w:szCs w:val="24"/>
          <w:lang w:eastAsia="ru-RU"/>
        </w:rPr>
        <w:t xml:space="preserve"> </w:t>
      </w:r>
      <w:r w:rsidR="00357B40">
        <w:rPr>
          <w:rFonts w:ascii="Times New Roman" w:hAnsi="Times New Roman"/>
          <w:szCs w:val="24"/>
          <w:lang w:eastAsia="ru-RU"/>
        </w:rPr>
        <w:t>в новой редакции</w:t>
      </w:r>
      <w:proofErr w:type="gramStart"/>
      <w:r w:rsidR="00357B40">
        <w:rPr>
          <w:rFonts w:ascii="Times New Roman" w:hAnsi="Times New Roman"/>
          <w:szCs w:val="24"/>
          <w:lang w:eastAsia="ru-RU"/>
        </w:rPr>
        <w:t xml:space="preserve"> ,</w:t>
      </w:r>
      <w:proofErr w:type="gramEnd"/>
      <w:r w:rsidR="00357B40">
        <w:rPr>
          <w:rFonts w:ascii="Times New Roman" w:hAnsi="Times New Roman"/>
          <w:szCs w:val="24"/>
          <w:lang w:eastAsia="ru-RU"/>
        </w:rPr>
        <w:t xml:space="preserve"> </w:t>
      </w:r>
    </w:p>
    <w:p w:rsidR="00F96D58" w:rsidRPr="00AC44D1" w:rsidRDefault="00F96D58" w:rsidP="00F5641D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F96D58">
        <w:rPr>
          <w:rFonts w:ascii="Times New Roman" w:hAnsi="Times New Roman"/>
          <w:b/>
          <w:szCs w:val="24"/>
          <w:lang w:eastAsia="ru-RU"/>
        </w:rPr>
        <w:t>2.1</w:t>
      </w:r>
      <w:r>
        <w:rPr>
          <w:rFonts w:ascii="Times New Roman" w:hAnsi="Times New Roman"/>
          <w:szCs w:val="24"/>
          <w:lang w:eastAsia="ru-RU"/>
        </w:rPr>
        <w:t xml:space="preserve"> П</w:t>
      </w:r>
      <w:r w:rsidR="00CF5E63">
        <w:rPr>
          <w:rFonts w:ascii="Times New Roman" w:hAnsi="Times New Roman"/>
          <w:szCs w:val="24"/>
          <w:lang w:eastAsia="ru-RU"/>
        </w:rPr>
        <w:t>остановление</w:t>
      </w:r>
      <w:r w:rsidR="00F5641D" w:rsidRPr="00AC44D1">
        <w:rPr>
          <w:rFonts w:ascii="Times New Roman" w:hAnsi="Times New Roman"/>
          <w:szCs w:val="24"/>
          <w:lang w:eastAsia="ru-RU"/>
        </w:rPr>
        <w:t xml:space="preserve"> администрации МО « </w:t>
      </w:r>
      <w:proofErr w:type="spellStart"/>
      <w:r w:rsidR="00F5641D"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="00F5641D" w:rsidRPr="00AC44D1">
        <w:rPr>
          <w:rFonts w:ascii="Times New Roman" w:hAnsi="Times New Roman"/>
          <w:szCs w:val="24"/>
          <w:lang w:eastAsia="ru-RU"/>
        </w:rPr>
        <w:t xml:space="preserve"> сельсо</w:t>
      </w:r>
      <w:r w:rsidR="00CF5E63">
        <w:rPr>
          <w:rFonts w:ascii="Times New Roman" w:hAnsi="Times New Roman"/>
          <w:szCs w:val="24"/>
          <w:lang w:eastAsia="ru-RU"/>
        </w:rPr>
        <w:t>вет» от 21.09.</w:t>
      </w:r>
      <w:r w:rsidR="00357B40">
        <w:rPr>
          <w:rFonts w:ascii="Times New Roman" w:hAnsi="Times New Roman"/>
          <w:szCs w:val="24"/>
          <w:lang w:eastAsia="ru-RU"/>
        </w:rPr>
        <w:t xml:space="preserve">2021 </w:t>
      </w:r>
      <w:r>
        <w:rPr>
          <w:rFonts w:ascii="Times New Roman" w:hAnsi="Times New Roman"/>
          <w:szCs w:val="24"/>
          <w:lang w:eastAsia="ru-RU"/>
        </w:rPr>
        <w:t xml:space="preserve">         </w:t>
      </w:r>
      <w:r w:rsidR="00357B40">
        <w:rPr>
          <w:rFonts w:ascii="Times New Roman" w:hAnsi="Times New Roman"/>
          <w:szCs w:val="24"/>
          <w:lang w:eastAsia="ru-RU"/>
        </w:rPr>
        <w:t xml:space="preserve">года 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357B40">
        <w:rPr>
          <w:rFonts w:ascii="Times New Roman" w:hAnsi="Times New Roman"/>
          <w:szCs w:val="24"/>
          <w:lang w:eastAsia="ru-RU"/>
        </w:rPr>
        <w:t>за № 115  отменить и  считать утратившим  силу.</w:t>
      </w:r>
    </w:p>
    <w:p w:rsidR="00F96D58" w:rsidRPr="00AC44D1" w:rsidRDefault="00357B40" w:rsidP="00F5641D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F96D58">
        <w:rPr>
          <w:rFonts w:ascii="Times New Roman" w:hAnsi="Times New Roman"/>
          <w:b/>
          <w:szCs w:val="24"/>
          <w:lang w:eastAsia="ru-RU"/>
        </w:rPr>
        <w:t>3</w:t>
      </w:r>
      <w:r w:rsidR="00F5641D" w:rsidRPr="00F96D58">
        <w:rPr>
          <w:rFonts w:ascii="Times New Roman" w:hAnsi="Times New Roman"/>
          <w:b/>
          <w:szCs w:val="24"/>
          <w:lang w:eastAsia="ru-RU"/>
        </w:rPr>
        <w:t>.</w:t>
      </w:r>
      <w:r w:rsidR="00F5641D" w:rsidRPr="00AC44D1">
        <w:rPr>
          <w:rFonts w:ascii="Times New Roman" w:hAnsi="Times New Roman"/>
          <w:szCs w:val="24"/>
          <w:lang w:eastAsia="ru-RU"/>
        </w:rPr>
        <w:t xml:space="preserve"> Настоящее постановление вступает в силу с момента его подписания и опубликования.</w:t>
      </w:r>
    </w:p>
    <w:p w:rsidR="00F96D58" w:rsidRPr="00AC44D1" w:rsidRDefault="00F96D58" w:rsidP="00F96D58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F96D58">
        <w:rPr>
          <w:rFonts w:ascii="Times New Roman" w:hAnsi="Times New Roman"/>
          <w:b/>
          <w:szCs w:val="24"/>
          <w:lang w:eastAsia="ru-RU"/>
        </w:rPr>
        <w:t>4.</w:t>
      </w:r>
      <w:r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="00F5641D" w:rsidRPr="00AC44D1">
        <w:rPr>
          <w:rFonts w:ascii="Times New Roman" w:hAnsi="Times New Roman"/>
          <w:szCs w:val="24"/>
          <w:lang w:eastAsia="ru-RU"/>
        </w:rPr>
        <w:t>Разместить</w:t>
      </w:r>
      <w:proofErr w:type="gramEnd"/>
      <w:r w:rsidR="00F5641D" w:rsidRPr="00AC44D1">
        <w:rPr>
          <w:rFonts w:ascii="Times New Roman" w:hAnsi="Times New Roman"/>
          <w:szCs w:val="24"/>
          <w:lang w:eastAsia="ru-RU"/>
        </w:rPr>
        <w:t xml:space="preserve"> настоящее  постановление  на официальн</w:t>
      </w:r>
      <w:r w:rsidR="0011599F">
        <w:rPr>
          <w:rFonts w:ascii="Times New Roman" w:hAnsi="Times New Roman"/>
          <w:szCs w:val="24"/>
          <w:lang w:eastAsia="ru-RU"/>
        </w:rPr>
        <w:t xml:space="preserve">ом интернет-сайте </w:t>
      </w:r>
      <w:r w:rsidR="00F5641D" w:rsidRPr="00AC44D1">
        <w:rPr>
          <w:rFonts w:ascii="Times New Roman" w:hAnsi="Times New Roman"/>
          <w:szCs w:val="24"/>
          <w:lang w:eastAsia="ru-RU"/>
        </w:rPr>
        <w:t>муниципального образования «</w:t>
      </w:r>
      <w:proofErr w:type="spellStart"/>
      <w:r w:rsidR="00F5641D" w:rsidRPr="00AC44D1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="00F5641D" w:rsidRPr="00AC44D1">
        <w:rPr>
          <w:rFonts w:ascii="Times New Roman" w:hAnsi="Times New Roman"/>
          <w:szCs w:val="24"/>
          <w:lang w:eastAsia="ru-RU"/>
        </w:rPr>
        <w:t xml:space="preserve"> сельсовет»</w:t>
      </w:r>
    </w:p>
    <w:p w:rsidR="00F96D58" w:rsidRDefault="00357B40" w:rsidP="00F5641D">
      <w:pPr>
        <w:pStyle w:val="a3"/>
        <w:jc w:val="both"/>
        <w:rPr>
          <w:rFonts w:ascii="Times New Roman" w:hAnsi="Times New Roman"/>
          <w:szCs w:val="24"/>
          <w:lang w:eastAsia="ru-RU"/>
        </w:rPr>
      </w:pPr>
      <w:r w:rsidRPr="00F96D58">
        <w:rPr>
          <w:rFonts w:ascii="Times New Roman" w:hAnsi="Times New Roman"/>
          <w:b/>
          <w:szCs w:val="24"/>
          <w:lang w:eastAsia="ru-RU"/>
        </w:rPr>
        <w:t>5.</w:t>
      </w:r>
      <w:r w:rsidR="00CF5E63">
        <w:rPr>
          <w:rFonts w:ascii="Times New Roman" w:hAnsi="Times New Roman"/>
          <w:szCs w:val="24"/>
          <w:lang w:eastAsia="ru-RU"/>
        </w:rPr>
        <w:t xml:space="preserve"> </w:t>
      </w:r>
      <w:r w:rsidR="00F96D58">
        <w:rPr>
          <w:rFonts w:ascii="Times New Roman" w:hAnsi="Times New Roman"/>
          <w:szCs w:val="24"/>
          <w:lang w:eastAsia="ru-RU"/>
        </w:rPr>
        <w:t xml:space="preserve">  </w:t>
      </w:r>
      <w:proofErr w:type="gramStart"/>
      <w:r w:rsidR="00F5641D" w:rsidRPr="00AC44D1">
        <w:rPr>
          <w:rFonts w:ascii="Times New Roman" w:hAnsi="Times New Roman"/>
          <w:szCs w:val="24"/>
          <w:lang w:eastAsia="ru-RU"/>
        </w:rPr>
        <w:t>Контроль за</w:t>
      </w:r>
      <w:proofErr w:type="gramEnd"/>
      <w:r w:rsidR="00F5641D" w:rsidRPr="00AC44D1">
        <w:rPr>
          <w:rFonts w:ascii="Times New Roman" w:hAnsi="Times New Roman"/>
          <w:szCs w:val="24"/>
          <w:lang w:eastAsia="ru-RU"/>
        </w:rPr>
        <w:t xml:space="preserve"> исполнением</w:t>
      </w:r>
      <w:r w:rsidR="00CF5E63">
        <w:rPr>
          <w:rFonts w:ascii="Times New Roman" w:hAnsi="Times New Roman"/>
          <w:szCs w:val="24"/>
          <w:lang w:eastAsia="ru-RU"/>
        </w:rPr>
        <w:t xml:space="preserve"> положений </w:t>
      </w:r>
      <w:r w:rsidR="00F5641D" w:rsidRPr="00AC44D1">
        <w:rPr>
          <w:rFonts w:ascii="Times New Roman" w:hAnsi="Times New Roman"/>
          <w:szCs w:val="24"/>
          <w:lang w:eastAsia="ru-RU"/>
        </w:rPr>
        <w:t xml:space="preserve"> настоящего</w:t>
      </w:r>
      <w:r w:rsidR="00CF5E63">
        <w:rPr>
          <w:rFonts w:ascii="Times New Roman" w:hAnsi="Times New Roman"/>
          <w:szCs w:val="24"/>
          <w:lang w:eastAsia="ru-RU"/>
        </w:rPr>
        <w:t xml:space="preserve"> постановления</w:t>
      </w:r>
      <w:r w:rsidR="00F5641D">
        <w:rPr>
          <w:rFonts w:ascii="Times New Roman" w:hAnsi="Times New Roman"/>
          <w:szCs w:val="24"/>
          <w:lang w:eastAsia="ru-RU"/>
        </w:rPr>
        <w:t xml:space="preserve"> ост</w:t>
      </w:r>
      <w:r w:rsidR="00CF5E63">
        <w:rPr>
          <w:rFonts w:ascii="Times New Roman" w:hAnsi="Times New Roman"/>
          <w:szCs w:val="24"/>
          <w:lang w:eastAsia="ru-RU"/>
        </w:rPr>
        <w:t xml:space="preserve">авляется за главой </w:t>
      </w:r>
      <w:r w:rsidR="00F5641D">
        <w:rPr>
          <w:rFonts w:ascii="Times New Roman" w:hAnsi="Times New Roman"/>
          <w:szCs w:val="24"/>
          <w:lang w:eastAsia="ru-RU"/>
        </w:rPr>
        <w:t xml:space="preserve"> </w:t>
      </w:r>
    </w:p>
    <w:p w:rsidR="00F96D58" w:rsidRDefault="00F96D58" w:rsidP="00F5641D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:rsidR="00F96D58" w:rsidRDefault="00F96D58" w:rsidP="00F5641D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:rsidR="00F96D58" w:rsidRDefault="00F96D58" w:rsidP="00F5641D">
      <w:pPr>
        <w:pStyle w:val="a3"/>
        <w:jc w:val="both"/>
        <w:rPr>
          <w:rFonts w:ascii="Times New Roman" w:hAnsi="Times New Roman"/>
          <w:szCs w:val="24"/>
          <w:lang w:eastAsia="ru-RU"/>
        </w:rPr>
      </w:pPr>
    </w:p>
    <w:p w:rsidR="00F5641D" w:rsidRDefault="00F96D58" w:rsidP="00F5641D">
      <w:pPr>
        <w:pStyle w:val="a3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Глава   </w:t>
      </w:r>
      <w:r w:rsidR="00F5641D">
        <w:rPr>
          <w:rFonts w:ascii="Times New Roman" w:hAnsi="Times New Roman"/>
          <w:szCs w:val="24"/>
          <w:lang w:eastAsia="ru-RU"/>
        </w:rPr>
        <w:t>МО «</w:t>
      </w:r>
      <w:proofErr w:type="spellStart"/>
      <w:r w:rsidR="00F5641D">
        <w:rPr>
          <w:rFonts w:ascii="Times New Roman" w:hAnsi="Times New Roman"/>
          <w:szCs w:val="24"/>
          <w:lang w:eastAsia="ru-RU"/>
        </w:rPr>
        <w:t>Капустиноярский</w:t>
      </w:r>
      <w:proofErr w:type="spellEnd"/>
      <w:r w:rsidR="00F5641D">
        <w:rPr>
          <w:rFonts w:ascii="Times New Roman" w:hAnsi="Times New Roman"/>
          <w:szCs w:val="24"/>
          <w:lang w:eastAsia="ru-RU"/>
        </w:rPr>
        <w:t xml:space="preserve"> сельсовет».</w:t>
      </w:r>
      <w:r>
        <w:rPr>
          <w:rFonts w:ascii="Times New Roman" w:hAnsi="Times New Roman"/>
          <w:szCs w:val="24"/>
          <w:lang w:eastAsia="ru-RU"/>
        </w:rPr>
        <w:t xml:space="preserve">                                       </w:t>
      </w:r>
      <w:r w:rsidR="004F7C15">
        <w:rPr>
          <w:rFonts w:ascii="Times New Roman" w:hAnsi="Times New Roman"/>
          <w:szCs w:val="24"/>
          <w:lang w:eastAsia="ru-RU"/>
        </w:rPr>
        <w:t>В</w:t>
      </w:r>
      <w:proofErr w:type="gramStart"/>
      <w:r w:rsidR="004F7C15">
        <w:rPr>
          <w:rFonts w:ascii="Times New Roman" w:hAnsi="Times New Roman"/>
          <w:szCs w:val="24"/>
          <w:lang w:eastAsia="ru-RU"/>
        </w:rPr>
        <w:t xml:space="preserve"> .</w:t>
      </w:r>
      <w:proofErr w:type="gramEnd"/>
      <w:r w:rsidR="004F7C15">
        <w:rPr>
          <w:rFonts w:ascii="Times New Roman" w:hAnsi="Times New Roman"/>
          <w:szCs w:val="24"/>
          <w:lang w:eastAsia="ru-RU"/>
        </w:rPr>
        <w:t>С . Игнатенко.</w:t>
      </w:r>
    </w:p>
    <w:p w:rsidR="00F5641D" w:rsidRDefault="00F5641D" w:rsidP="00F5641D">
      <w:pPr>
        <w:pStyle w:val="a3"/>
        <w:jc w:val="both"/>
        <w:rPr>
          <w:rFonts w:ascii="Times New Roman" w:eastAsia="Times New Roman" w:hAnsi="Times New Roman"/>
          <w:b/>
          <w:color w:val="3C3C3C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3C3C3C"/>
          <w:sz w:val="20"/>
          <w:szCs w:val="20"/>
          <w:lang w:eastAsia="ru-RU"/>
        </w:rPr>
        <w:t xml:space="preserve"> </w:t>
      </w:r>
    </w:p>
    <w:p w:rsidR="00357B40" w:rsidRDefault="00357B40" w:rsidP="00F5641D">
      <w:pPr>
        <w:pStyle w:val="a3"/>
        <w:jc w:val="both"/>
        <w:rPr>
          <w:rFonts w:ascii="Times New Roman" w:eastAsia="Times New Roman" w:hAnsi="Times New Roman"/>
          <w:b/>
          <w:color w:val="3C3C3C"/>
          <w:sz w:val="20"/>
          <w:szCs w:val="20"/>
          <w:lang w:eastAsia="ru-RU"/>
        </w:rPr>
      </w:pPr>
    </w:p>
    <w:p w:rsidR="00357B40" w:rsidRDefault="00357B40" w:rsidP="00F5641D">
      <w:pPr>
        <w:pStyle w:val="a3"/>
        <w:jc w:val="both"/>
        <w:rPr>
          <w:rFonts w:ascii="Times New Roman" w:eastAsia="Times New Roman" w:hAnsi="Times New Roman"/>
          <w:b/>
          <w:color w:val="3C3C3C"/>
          <w:sz w:val="20"/>
          <w:szCs w:val="20"/>
          <w:lang w:eastAsia="ru-RU"/>
        </w:rPr>
      </w:pPr>
    </w:p>
    <w:p w:rsidR="00357B40" w:rsidRDefault="00357B40" w:rsidP="00F5641D">
      <w:pPr>
        <w:pStyle w:val="a3"/>
        <w:jc w:val="both"/>
        <w:rPr>
          <w:rFonts w:ascii="Times New Roman" w:eastAsia="Times New Roman" w:hAnsi="Times New Roman"/>
          <w:b/>
          <w:color w:val="3C3C3C"/>
          <w:sz w:val="20"/>
          <w:szCs w:val="20"/>
          <w:lang w:eastAsia="ru-RU"/>
        </w:rPr>
      </w:pPr>
    </w:p>
    <w:p w:rsidR="00357B40" w:rsidRDefault="00357B40" w:rsidP="00F5641D">
      <w:pPr>
        <w:pStyle w:val="a3"/>
        <w:jc w:val="both"/>
        <w:rPr>
          <w:rFonts w:ascii="Times New Roman" w:eastAsia="Times New Roman" w:hAnsi="Times New Roman"/>
          <w:b/>
          <w:color w:val="3C3C3C"/>
          <w:sz w:val="20"/>
          <w:szCs w:val="20"/>
          <w:lang w:eastAsia="ru-RU"/>
        </w:rPr>
      </w:pPr>
    </w:p>
    <w:p w:rsidR="00F5641D" w:rsidRPr="00F96D58" w:rsidRDefault="00F5641D" w:rsidP="00F5641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F96D5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Приложение N 1</w:t>
      </w:r>
      <w:r w:rsidRPr="00F96D5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  <w:t>к  постановлению</w:t>
      </w:r>
    </w:p>
    <w:p w:rsidR="00F5641D" w:rsidRPr="00F96D58" w:rsidRDefault="00043B03" w:rsidP="00F5641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F96D5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от  23 января  2023 года   № 3</w:t>
      </w:r>
      <w:r w:rsidR="004F7C15" w:rsidRPr="00F96D58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.</w:t>
      </w:r>
    </w:p>
    <w:p w:rsidR="00F5641D" w:rsidRPr="00F96D58" w:rsidRDefault="00F5641D" w:rsidP="00F564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6D5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СОСТАВ</w:t>
      </w:r>
    </w:p>
    <w:p w:rsidR="00F5641D" w:rsidRPr="00F96D58" w:rsidRDefault="00F5641D" w:rsidP="00F5641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96D5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общественной  комиссии муниципального образования «</w:t>
      </w:r>
      <w:proofErr w:type="spellStart"/>
      <w:r w:rsidRPr="00F96D5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Капустиноярский</w:t>
      </w:r>
      <w:proofErr w:type="spellEnd"/>
      <w:r w:rsidRPr="00F96D5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сельсовет»  по  оценки и обсуждению проектов и предложений по благоустройству</w:t>
      </w:r>
      <w:proofErr w:type="gramStart"/>
      <w:r w:rsidRPr="00F96D5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.</w:t>
      </w:r>
      <w:proofErr w:type="gramEnd"/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4"/>
        <w:gridCol w:w="6546"/>
      </w:tblGrid>
      <w:tr w:rsidR="00F5641D" w:rsidRPr="004F7C15" w:rsidTr="00DD6F50">
        <w:tc>
          <w:tcPr>
            <w:tcW w:w="2895" w:type="dxa"/>
            <w:shd w:val="clear" w:color="auto" w:fill="auto"/>
            <w:vAlign w:val="center"/>
            <w:hideMark/>
          </w:tcPr>
          <w:p w:rsidR="00F5641D" w:rsidRPr="004F7C15" w:rsidRDefault="00F5641D" w:rsidP="00DD6F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shd w:val="clear" w:color="auto" w:fill="auto"/>
            <w:vAlign w:val="center"/>
            <w:hideMark/>
          </w:tcPr>
          <w:p w:rsidR="00F5641D" w:rsidRPr="004F7C15" w:rsidRDefault="00F5641D" w:rsidP="00DD6F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641D" w:rsidRPr="004F7C15" w:rsidTr="00DD6F50">
        <w:tc>
          <w:tcPr>
            <w:tcW w:w="2895" w:type="dxa"/>
            <w:shd w:val="clear" w:color="auto" w:fill="auto"/>
            <w:hideMark/>
          </w:tcPr>
          <w:p w:rsidR="00F5641D" w:rsidRPr="004F7C15" w:rsidRDefault="00F5641D" w:rsidP="00DD6F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Валентина</w:t>
            </w:r>
            <w:r w:rsid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Сергеевна.</w:t>
            </w:r>
          </w:p>
        </w:tc>
        <w:tc>
          <w:tcPr>
            <w:tcW w:w="6495" w:type="dxa"/>
            <w:shd w:val="clear" w:color="auto" w:fill="auto"/>
            <w:hideMark/>
          </w:tcPr>
          <w:p w:rsidR="00F5641D" w:rsidRPr="004F7C15" w:rsidRDefault="00F5641D" w:rsidP="00DD6F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  председатель Общественной комиссии</w:t>
            </w:r>
            <w:proofErr w:type="gramStart"/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глава  МО «</w:t>
            </w:r>
            <w:proofErr w:type="spellStart"/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C15"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сельсовет»  ; </w:t>
            </w:r>
          </w:p>
        </w:tc>
      </w:tr>
      <w:tr w:rsidR="00F5641D" w:rsidRPr="004F7C15" w:rsidTr="00DD6F50">
        <w:tc>
          <w:tcPr>
            <w:tcW w:w="2895" w:type="dxa"/>
            <w:shd w:val="clear" w:color="auto" w:fill="auto"/>
            <w:hideMark/>
          </w:tcPr>
          <w:p w:rsidR="00F5641D" w:rsidRPr="004F7C15" w:rsidRDefault="00F5641D" w:rsidP="00DD6F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Самигуллин</w:t>
            </w:r>
            <w:proofErr w:type="spellEnd"/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Фарид  </w:t>
            </w:r>
            <w:proofErr w:type="spellStart"/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Ядгарович</w:t>
            </w:r>
            <w:proofErr w:type="spellEnd"/>
          </w:p>
        </w:tc>
        <w:tc>
          <w:tcPr>
            <w:tcW w:w="6495" w:type="dxa"/>
            <w:shd w:val="clear" w:color="auto" w:fill="auto"/>
            <w:hideMark/>
          </w:tcPr>
          <w:p w:rsidR="00F5641D" w:rsidRPr="004F7C15" w:rsidRDefault="00F5641D" w:rsidP="00DD6F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председателя  общественной комиссии  заместитель главы  МО «</w:t>
            </w:r>
            <w:proofErr w:type="spellStart"/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</w:t>
            </w:r>
          </w:p>
        </w:tc>
      </w:tr>
      <w:tr w:rsidR="00F5641D" w:rsidRPr="004F7C15" w:rsidTr="00DD6F50">
        <w:tc>
          <w:tcPr>
            <w:tcW w:w="2895" w:type="dxa"/>
            <w:shd w:val="clear" w:color="auto" w:fill="auto"/>
            <w:hideMark/>
          </w:tcPr>
          <w:p w:rsidR="00F5641D" w:rsidRPr="004F7C15" w:rsidRDefault="00F5641D" w:rsidP="00DD6F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Елена Викторовна</w:t>
            </w:r>
          </w:p>
        </w:tc>
        <w:tc>
          <w:tcPr>
            <w:tcW w:w="6495" w:type="dxa"/>
            <w:shd w:val="clear" w:color="auto" w:fill="auto"/>
            <w:hideMark/>
          </w:tcPr>
          <w:p w:rsidR="00F5641D" w:rsidRPr="004F7C15" w:rsidRDefault="00F5641D" w:rsidP="00DD6F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секретарь  Общественной комиссии </w:t>
            </w:r>
            <w:r w:rsidR="004F7C15"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специалист </w:t>
            </w:r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 w:rsidRPr="004F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сельсовет» </w:t>
            </w:r>
          </w:p>
        </w:tc>
      </w:tr>
      <w:tr w:rsidR="00F5641D" w:rsidRPr="004F7C15" w:rsidTr="00DD6F50">
        <w:tc>
          <w:tcPr>
            <w:tcW w:w="9420" w:type="dxa"/>
            <w:gridSpan w:val="2"/>
            <w:shd w:val="clear" w:color="auto" w:fill="auto"/>
            <w:hideMark/>
          </w:tcPr>
          <w:p w:rsidR="00F5641D" w:rsidRPr="004F7C15" w:rsidRDefault="00F5641D" w:rsidP="00DD6F5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7C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F5641D" w:rsidRPr="004F7C15" w:rsidTr="00DD6F50">
        <w:tc>
          <w:tcPr>
            <w:tcW w:w="2895" w:type="dxa"/>
            <w:shd w:val="clear" w:color="auto" w:fill="auto"/>
            <w:hideMark/>
          </w:tcPr>
          <w:p w:rsidR="00F5641D" w:rsidRPr="004F7C15" w:rsidRDefault="00F5641D" w:rsidP="00DD6F5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shd w:val="clear" w:color="auto" w:fill="auto"/>
            <w:hideMark/>
          </w:tcPr>
          <w:p w:rsidR="00F5641D" w:rsidRPr="004F7C15" w:rsidRDefault="00F5641D" w:rsidP="00DD6F5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41D" w:rsidRPr="004F7C15" w:rsidTr="00DD6F50">
        <w:tc>
          <w:tcPr>
            <w:tcW w:w="2895" w:type="dxa"/>
            <w:shd w:val="clear" w:color="auto" w:fill="auto"/>
            <w:hideMark/>
          </w:tcPr>
          <w:p w:rsidR="00F5641D" w:rsidRPr="004F7C15" w:rsidRDefault="00F5641D" w:rsidP="00DD6F5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shd w:val="clear" w:color="auto" w:fill="auto"/>
            <w:hideMark/>
          </w:tcPr>
          <w:p w:rsidR="00F5641D" w:rsidRPr="004F7C15" w:rsidRDefault="00F5641D" w:rsidP="00DD6F5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641D" w:rsidRPr="004F7C15" w:rsidTr="00DD6F50">
        <w:tc>
          <w:tcPr>
            <w:tcW w:w="2895" w:type="dxa"/>
            <w:shd w:val="clear" w:color="auto" w:fill="auto"/>
            <w:hideMark/>
          </w:tcPr>
          <w:p w:rsidR="00F5641D" w:rsidRPr="004F7C15" w:rsidRDefault="00F5641D" w:rsidP="00DD6F5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95" w:type="dxa"/>
            <w:shd w:val="clear" w:color="auto" w:fill="auto"/>
            <w:hideMark/>
          </w:tcPr>
          <w:p w:rsidR="00F5641D" w:rsidRPr="004F7C15" w:rsidRDefault="00F5641D" w:rsidP="00DD6F5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5641D" w:rsidRDefault="00FA52EE" w:rsidP="004F7C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D58">
        <w:rPr>
          <w:rFonts w:ascii="Times New Roman" w:hAnsi="Times New Roman"/>
          <w:sz w:val="28"/>
          <w:szCs w:val="28"/>
        </w:rPr>
        <w:t>Кабдулова</w:t>
      </w:r>
      <w:proofErr w:type="spellEnd"/>
      <w:r w:rsidR="00F96D58">
        <w:rPr>
          <w:rFonts w:ascii="Times New Roman" w:hAnsi="Times New Roman"/>
          <w:sz w:val="28"/>
          <w:szCs w:val="28"/>
        </w:rPr>
        <w:t xml:space="preserve">  </w:t>
      </w:r>
      <w:r w:rsidRPr="004F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C15">
        <w:rPr>
          <w:rFonts w:ascii="Times New Roman" w:hAnsi="Times New Roman"/>
          <w:sz w:val="28"/>
          <w:szCs w:val="28"/>
        </w:rPr>
        <w:t>Конселу</w:t>
      </w:r>
      <w:proofErr w:type="spellEnd"/>
      <w:r w:rsidRPr="004F7C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7C15">
        <w:rPr>
          <w:rFonts w:ascii="Times New Roman" w:hAnsi="Times New Roman"/>
          <w:sz w:val="28"/>
          <w:szCs w:val="28"/>
        </w:rPr>
        <w:t>Жумалаевна</w:t>
      </w:r>
      <w:proofErr w:type="spellEnd"/>
      <w:r w:rsidRPr="004F7C15">
        <w:rPr>
          <w:rFonts w:ascii="Times New Roman" w:hAnsi="Times New Roman"/>
          <w:sz w:val="28"/>
          <w:szCs w:val="28"/>
        </w:rPr>
        <w:t xml:space="preserve"> </w:t>
      </w:r>
      <w:r w:rsidR="00F5641D" w:rsidRPr="004F7C15">
        <w:rPr>
          <w:rFonts w:ascii="Times New Roman" w:hAnsi="Times New Roman"/>
          <w:sz w:val="28"/>
          <w:szCs w:val="28"/>
        </w:rPr>
        <w:t xml:space="preserve"> –</w:t>
      </w:r>
      <w:r w:rsidR="004F7C15" w:rsidRPr="004F7C15">
        <w:rPr>
          <w:rFonts w:ascii="Times New Roman" w:hAnsi="Times New Roman"/>
          <w:sz w:val="28"/>
          <w:szCs w:val="28"/>
        </w:rPr>
        <w:t xml:space="preserve"> главный бухгалтер </w:t>
      </w:r>
      <w:r w:rsidR="00F5641D" w:rsidRPr="004F7C15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F5641D" w:rsidRPr="004F7C15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F5641D" w:rsidRPr="004F7C15">
        <w:rPr>
          <w:rFonts w:ascii="Times New Roman" w:hAnsi="Times New Roman"/>
          <w:sz w:val="28"/>
          <w:szCs w:val="28"/>
        </w:rPr>
        <w:t xml:space="preserve"> сельсовет»        </w:t>
      </w:r>
    </w:p>
    <w:p w:rsidR="00F96D58" w:rsidRPr="004F7C15" w:rsidRDefault="00F96D58" w:rsidP="00F96D5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F96D58" w:rsidRDefault="00FA52EE" w:rsidP="004F7C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F7C15">
        <w:rPr>
          <w:rFonts w:ascii="Times New Roman" w:hAnsi="Times New Roman"/>
          <w:sz w:val="28"/>
          <w:szCs w:val="28"/>
        </w:rPr>
        <w:t>Дуюнова</w:t>
      </w:r>
      <w:proofErr w:type="spellEnd"/>
      <w:r w:rsidRPr="004F7C15">
        <w:rPr>
          <w:rFonts w:ascii="Times New Roman" w:hAnsi="Times New Roman"/>
          <w:sz w:val="28"/>
          <w:szCs w:val="28"/>
        </w:rPr>
        <w:t xml:space="preserve">  Елена Викторовна </w:t>
      </w:r>
      <w:r w:rsidR="00F5641D" w:rsidRPr="004F7C15">
        <w:rPr>
          <w:rFonts w:ascii="Times New Roman" w:hAnsi="Times New Roman"/>
          <w:sz w:val="28"/>
          <w:szCs w:val="28"/>
        </w:rPr>
        <w:t xml:space="preserve">    – ведущий специалист общего отдела  </w:t>
      </w:r>
      <w:r w:rsidR="004F7C15" w:rsidRPr="004F7C15">
        <w:rPr>
          <w:rFonts w:ascii="Times New Roman" w:hAnsi="Times New Roman"/>
          <w:sz w:val="28"/>
          <w:szCs w:val="28"/>
        </w:rPr>
        <w:t xml:space="preserve">МО </w:t>
      </w:r>
      <w:r w:rsidR="00F5641D" w:rsidRPr="004F7C15">
        <w:rPr>
          <w:rFonts w:ascii="Times New Roman" w:hAnsi="Times New Roman"/>
          <w:sz w:val="28"/>
          <w:szCs w:val="28"/>
        </w:rPr>
        <w:t>«</w:t>
      </w:r>
      <w:proofErr w:type="spellStart"/>
      <w:r w:rsidR="00F5641D" w:rsidRPr="004F7C15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F5641D" w:rsidRPr="004F7C15">
        <w:rPr>
          <w:rFonts w:ascii="Times New Roman" w:hAnsi="Times New Roman"/>
          <w:sz w:val="28"/>
          <w:szCs w:val="28"/>
        </w:rPr>
        <w:t xml:space="preserve"> сельсовет»  </w:t>
      </w:r>
    </w:p>
    <w:p w:rsidR="00F5641D" w:rsidRPr="004F7C15" w:rsidRDefault="00F5641D" w:rsidP="00F96D5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4F7C15">
        <w:rPr>
          <w:rFonts w:ascii="Times New Roman" w:hAnsi="Times New Roman"/>
          <w:sz w:val="28"/>
          <w:szCs w:val="28"/>
        </w:rPr>
        <w:t xml:space="preserve">   </w:t>
      </w:r>
    </w:p>
    <w:p w:rsidR="00F96D58" w:rsidRDefault="004F7C15" w:rsidP="004F7C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52EE" w:rsidRPr="004F7C15">
        <w:rPr>
          <w:rFonts w:ascii="Times New Roman" w:hAnsi="Times New Roman"/>
          <w:sz w:val="28"/>
          <w:szCs w:val="28"/>
        </w:rPr>
        <w:t>Мищенко Татьяна Леонидовна  –   член  Совета МО «</w:t>
      </w:r>
      <w:proofErr w:type="spellStart"/>
      <w:r w:rsidR="00FA52EE" w:rsidRPr="004F7C15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="00FA52EE" w:rsidRPr="004F7C15">
        <w:rPr>
          <w:rFonts w:ascii="Times New Roman" w:hAnsi="Times New Roman"/>
          <w:sz w:val="28"/>
          <w:szCs w:val="28"/>
        </w:rPr>
        <w:t xml:space="preserve"> сельсо</w:t>
      </w:r>
      <w:r>
        <w:rPr>
          <w:rFonts w:ascii="Times New Roman" w:hAnsi="Times New Roman"/>
          <w:sz w:val="28"/>
          <w:szCs w:val="28"/>
        </w:rPr>
        <w:t>вет»</w:t>
      </w:r>
      <w:r w:rsidR="00FA52EE" w:rsidRPr="004F7C1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FA52EE" w:rsidRPr="004F7C15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="00FA52EE" w:rsidRPr="004F7C15">
        <w:rPr>
          <w:rFonts w:ascii="Times New Roman" w:hAnsi="Times New Roman"/>
          <w:sz w:val="28"/>
          <w:szCs w:val="28"/>
        </w:rPr>
        <w:t>Заведующая Дома Культуры села Капустин Яр)</w:t>
      </w:r>
      <w:r w:rsidR="00F5641D" w:rsidRPr="004F7C15">
        <w:rPr>
          <w:rFonts w:ascii="Times New Roman" w:hAnsi="Times New Roman"/>
          <w:sz w:val="28"/>
          <w:szCs w:val="28"/>
        </w:rPr>
        <w:t xml:space="preserve"> </w:t>
      </w:r>
    </w:p>
    <w:p w:rsidR="00F5641D" w:rsidRPr="004F7C15" w:rsidRDefault="00F5641D" w:rsidP="00F96D5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4F7C15">
        <w:rPr>
          <w:rFonts w:ascii="Times New Roman" w:hAnsi="Times New Roman"/>
          <w:sz w:val="28"/>
          <w:szCs w:val="28"/>
        </w:rPr>
        <w:t xml:space="preserve">                  </w:t>
      </w:r>
    </w:p>
    <w:p w:rsidR="00FA52EE" w:rsidRDefault="00F5641D" w:rsidP="004F7C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7C15">
        <w:rPr>
          <w:rFonts w:ascii="Times New Roman" w:hAnsi="Times New Roman"/>
          <w:sz w:val="28"/>
          <w:szCs w:val="28"/>
        </w:rPr>
        <w:t>Гу</w:t>
      </w:r>
      <w:r w:rsidR="00FA52EE" w:rsidRPr="004F7C15">
        <w:rPr>
          <w:rFonts w:ascii="Times New Roman" w:hAnsi="Times New Roman"/>
          <w:sz w:val="28"/>
          <w:szCs w:val="28"/>
        </w:rPr>
        <w:t>щин  Виктор Петрович  -- депутат</w:t>
      </w:r>
      <w:r w:rsidRPr="004F7C15">
        <w:rPr>
          <w:rFonts w:ascii="Times New Roman" w:hAnsi="Times New Roman"/>
          <w:sz w:val="28"/>
          <w:szCs w:val="28"/>
        </w:rPr>
        <w:t xml:space="preserve"> Совета МО « </w:t>
      </w:r>
      <w:proofErr w:type="spellStart"/>
      <w:r w:rsidRPr="004F7C15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4F7C15">
        <w:rPr>
          <w:rFonts w:ascii="Times New Roman" w:hAnsi="Times New Roman"/>
          <w:sz w:val="28"/>
          <w:szCs w:val="28"/>
        </w:rPr>
        <w:t xml:space="preserve"> сельсовет»</w:t>
      </w:r>
      <w:proofErr w:type="gramStart"/>
      <w:r w:rsidRPr="004F7C1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F7C15">
        <w:rPr>
          <w:rFonts w:ascii="Times New Roman" w:hAnsi="Times New Roman"/>
          <w:sz w:val="28"/>
          <w:szCs w:val="28"/>
        </w:rPr>
        <w:t xml:space="preserve"> Член Совета Ветеранов МО « </w:t>
      </w:r>
      <w:proofErr w:type="spellStart"/>
      <w:r w:rsidRPr="004F7C15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4F7C15">
        <w:rPr>
          <w:rFonts w:ascii="Times New Roman" w:hAnsi="Times New Roman"/>
          <w:sz w:val="28"/>
          <w:szCs w:val="28"/>
        </w:rPr>
        <w:t xml:space="preserve"> сельсовет»</w:t>
      </w:r>
    </w:p>
    <w:p w:rsidR="00F96D58" w:rsidRPr="004F7C15" w:rsidRDefault="00F96D58" w:rsidP="00F96D5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A52EE" w:rsidRPr="004F7C15" w:rsidRDefault="00FA52EE" w:rsidP="004F7C1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F7C15">
        <w:rPr>
          <w:rFonts w:ascii="Times New Roman" w:hAnsi="Times New Roman"/>
          <w:sz w:val="28"/>
          <w:szCs w:val="28"/>
        </w:rPr>
        <w:t xml:space="preserve">  </w:t>
      </w:r>
      <w:r w:rsidR="00F96D5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96D58">
        <w:rPr>
          <w:rFonts w:ascii="Times New Roman" w:hAnsi="Times New Roman"/>
          <w:sz w:val="28"/>
          <w:szCs w:val="28"/>
        </w:rPr>
        <w:t>Угненко</w:t>
      </w:r>
      <w:proofErr w:type="spellEnd"/>
      <w:r w:rsidR="00F96D58">
        <w:rPr>
          <w:rFonts w:ascii="Times New Roman" w:hAnsi="Times New Roman"/>
          <w:sz w:val="28"/>
          <w:szCs w:val="28"/>
        </w:rPr>
        <w:t xml:space="preserve"> </w:t>
      </w:r>
      <w:r w:rsidRPr="004F7C15">
        <w:rPr>
          <w:rFonts w:ascii="Times New Roman" w:hAnsi="Times New Roman"/>
          <w:sz w:val="28"/>
          <w:szCs w:val="28"/>
        </w:rPr>
        <w:t xml:space="preserve">Иван Фёдорович – </w:t>
      </w:r>
      <w:r w:rsidR="004F7C15" w:rsidRPr="004F7C15">
        <w:rPr>
          <w:rFonts w:ascii="Times New Roman" w:hAnsi="Times New Roman"/>
          <w:sz w:val="28"/>
          <w:szCs w:val="28"/>
        </w:rPr>
        <w:t xml:space="preserve"> </w:t>
      </w:r>
      <w:r w:rsidRPr="004F7C15">
        <w:rPr>
          <w:rFonts w:ascii="Times New Roman" w:hAnsi="Times New Roman"/>
          <w:sz w:val="28"/>
          <w:szCs w:val="28"/>
        </w:rPr>
        <w:t xml:space="preserve"> председатель Совета ветеранов МО «</w:t>
      </w:r>
      <w:proofErr w:type="spellStart"/>
      <w:r w:rsidRPr="004F7C15"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 w:rsidRPr="004F7C15">
        <w:rPr>
          <w:rFonts w:ascii="Times New Roman" w:hAnsi="Times New Roman"/>
          <w:sz w:val="28"/>
          <w:szCs w:val="28"/>
        </w:rPr>
        <w:t xml:space="preserve"> сельсовет»  </w:t>
      </w:r>
    </w:p>
    <w:p w:rsidR="00F5641D" w:rsidRPr="004F7C15" w:rsidRDefault="00F5641D" w:rsidP="00F5641D">
      <w:pPr>
        <w:pStyle w:val="a3"/>
        <w:rPr>
          <w:rFonts w:ascii="Times New Roman" w:hAnsi="Times New Roman"/>
          <w:sz w:val="28"/>
          <w:szCs w:val="28"/>
        </w:rPr>
      </w:pPr>
    </w:p>
    <w:p w:rsidR="00F5641D" w:rsidRPr="004F7C15" w:rsidRDefault="00F5641D" w:rsidP="00F5641D">
      <w:pPr>
        <w:pStyle w:val="a3"/>
        <w:rPr>
          <w:rFonts w:ascii="Times New Roman" w:hAnsi="Times New Roman"/>
          <w:b/>
          <w:color w:val="3C3C3C"/>
          <w:sz w:val="28"/>
          <w:szCs w:val="28"/>
          <w:lang w:eastAsia="ru-RU"/>
        </w:rPr>
      </w:pPr>
      <w:r w:rsidRPr="004F7C15">
        <w:rPr>
          <w:rFonts w:ascii="Times New Roman" w:hAnsi="Times New Roman"/>
          <w:b/>
          <w:color w:val="3C3C3C"/>
          <w:sz w:val="28"/>
          <w:szCs w:val="28"/>
          <w:lang w:eastAsia="ru-RU"/>
        </w:rPr>
        <w:t> Верно:</w:t>
      </w:r>
      <w:r w:rsidRPr="004F7C15"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  </w:t>
      </w:r>
    </w:p>
    <w:p w:rsidR="00F5641D" w:rsidRPr="004F7C15" w:rsidRDefault="00F5641D" w:rsidP="00F564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F7C1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F5641D" w:rsidRDefault="00F5641D" w:rsidP="00F564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5641D" w:rsidRPr="00D16530" w:rsidRDefault="00F5641D" w:rsidP="00F564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5641D" w:rsidRDefault="00F5641D" w:rsidP="00F5641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C3C3C"/>
          <w:lang w:eastAsia="ru-RU"/>
        </w:rPr>
      </w:pPr>
    </w:p>
    <w:p w:rsidR="00F5641D" w:rsidRDefault="00F5641D" w:rsidP="00F5641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C3C3C"/>
          <w:lang w:eastAsia="ru-RU"/>
        </w:rPr>
      </w:pPr>
    </w:p>
    <w:p w:rsidR="00F5641D" w:rsidRDefault="00F5641D" w:rsidP="00F5641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C3C3C"/>
          <w:lang w:eastAsia="ru-RU"/>
        </w:rPr>
      </w:pPr>
    </w:p>
    <w:p w:rsidR="000B461A" w:rsidRDefault="000B461A" w:rsidP="007805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C3C3C"/>
          <w:lang w:eastAsia="ru-RU"/>
        </w:rPr>
      </w:pPr>
    </w:p>
    <w:p w:rsidR="00F5641D" w:rsidRPr="00CB3816" w:rsidRDefault="00F5641D" w:rsidP="00CB3816">
      <w:pPr>
        <w:pStyle w:val="a3"/>
        <w:jc w:val="right"/>
        <w:rPr>
          <w:rFonts w:eastAsia="Times New Roman"/>
          <w:lang w:eastAsia="ru-RU"/>
        </w:rPr>
      </w:pPr>
      <w:r w:rsidRPr="00CB3816">
        <w:rPr>
          <w:rFonts w:eastAsia="Times New Roman"/>
          <w:lang w:eastAsia="ru-RU"/>
        </w:rPr>
        <w:lastRenderedPageBreak/>
        <w:t>Приложение № 2.</w:t>
      </w:r>
      <w:r w:rsidRPr="00CB3816">
        <w:rPr>
          <w:rFonts w:eastAsia="Times New Roman"/>
          <w:lang w:eastAsia="ru-RU"/>
        </w:rPr>
        <w:br/>
        <w:t>к  постановлению</w:t>
      </w:r>
    </w:p>
    <w:p w:rsidR="00F5641D" w:rsidRPr="00CB3816" w:rsidRDefault="000B461A" w:rsidP="00CB3816">
      <w:pPr>
        <w:pStyle w:val="a3"/>
        <w:jc w:val="right"/>
        <w:rPr>
          <w:rFonts w:eastAsia="Times New Roman"/>
          <w:lang w:eastAsia="ru-RU"/>
        </w:rPr>
      </w:pPr>
      <w:r w:rsidRPr="00CB3816">
        <w:rPr>
          <w:rFonts w:eastAsia="Times New Roman"/>
          <w:lang w:eastAsia="ru-RU"/>
        </w:rPr>
        <w:t>от  23 января  2023 г. № 3</w:t>
      </w:r>
      <w:r w:rsidR="00F5641D" w:rsidRPr="00CB3816">
        <w:rPr>
          <w:rFonts w:eastAsia="Times New Roman"/>
          <w:lang w:eastAsia="ru-RU"/>
        </w:rPr>
        <w:t>.</w:t>
      </w:r>
    </w:p>
    <w:p w:rsidR="00F5641D" w:rsidRPr="00CB3816" w:rsidRDefault="00F5641D" w:rsidP="00CB3816">
      <w:pPr>
        <w:pStyle w:val="a3"/>
        <w:rPr>
          <w:rFonts w:eastAsia="Times New Roman"/>
          <w:szCs w:val="24"/>
          <w:lang w:eastAsia="ru-RU"/>
        </w:rPr>
      </w:pPr>
    </w:p>
    <w:p w:rsidR="00F5641D" w:rsidRPr="00CB3816" w:rsidRDefault="00F5641D" w:rsidP="00CB3816">
      <w:pPr>
        <w:pStyle w:val="a3"/>
        <w:jc w:val="center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Положение</w:t>
      </w:r>
    </w:p>
    <w:p w:rsidR="00F5641D" w:rsidRDefault="00F5641D" w:rsidP="00CB3816">
      <w:pPr>
        <w:pStyle w:val="a3"/>
        <w:jc w:val="center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об общественной комиссии муниципального образования «</w:t>
      </w:r>
      <w:r w:rsidR="00B765FF">
        <w:rPr>
          <w:rFonts w:eastAsia="Times New Roman"/>
          <w:szCs w:val="24"/>
          <w:lang w:eastAsia="ru-RU"/>
        </w:rPr>
        <w:t xml:space="preserve"> Сельское поселение </w:t>
      </w:r>
      <w:proofErr w:type="spellStart"/>
      <w:r w:rsidR="00B765FF">
        <w:rPr>
          <w:rFonts w:eastAsia="Times New Roman"/>
          <w:szCs w:val="24"/>
          <w:lang w:eastAsia="ru-RU"/>
        </w:rPr>
        <w:t>Капустиноярский</w:t>
      </w:r>
      <w:proofErr w:type="spellEnd"/>
      <w:r w:rsidR="00B765FF">
        <w:rPr>
          <w:rFonts w:eastAsia="Times New Roman"/>
          <w:szCs w:val="24"/>
          <w:lang w:eastAsia="ru-RU"/>
        </w:rPr>
        <w:t xml:space="preserve"> сельсовет </w:t>
      </w:r>
      <w:proofErr w:type="spellStart"/>
      <w:r w:rsidR="00B765FF">
        <w:rPr>
          <w:rFonts w:eastAsia="Times New Roman"/>
          <w:szCs w:val="24"/>
          <w:lang w:eastAsia="ru-RU"/>
        </w:rPr>
        <w:t>Ахтубинского</w:t>
      </w:r>
      <w:proofErr w:type="spellEnd"/>
      <w:r w:rsidR="00B765FF">
        <w:rPr>
          <w:rFonts w:eastAsia="Times New Roman"/>
          <w:szCs w:val="24"/>
          <w:lang w:eastAsia="ru-RU"/>
        </w:rPr>
        <w:t xml:space="preserve"> муниципального района Астраханской области» </w:t>
      </w:r>
      <w:r w:rsidRPr="00CB3816">
        <w:rPr>
          <w:rFonts w:eastAsia="Times New Roman"/>
          <w:szCs w:val="24"/>
          <w:lang w:eastAsia="ru-RU"/>
        </w:rPr>
        <w:t xml:space="preserve"> по оценки и обсуждению проектов и предложений по   координации контроля за ходом выполнения муниципальной программы "Формирование современной городской среды на территории МО «</w:t>
      </w:r>
      <w:proofErr w:type="spellStart"/>
      <w:r w:rsidRPr="00CB3816">
        <w:rPr>
          <w:rFonts w:eastAsia="Times New Roman"/>
          <w:szCs w:val="24"/>
          <w:lang w:eastAsia="ru-RU"/>
        </w:rPr>
        <w:t>Капустиноярский</w:t>
      </w:r>
      <w:proofErr w:type="spellEnd"/>
      <w:r w:rsidRPr="00CB3816">
        <w:rPr>
          <w:rFonts w:eastAsia="Times New Roman"/>
          <w:szCs w:val="24"/>
          <w:lang w:eastAsia="ru-RU"/>
        </w:rPr>
        <w:t xml:space="preserve"> сельсовет»</w:t>
      </w:r>
      <w:r w:rsidR="000B461A" w:rsidRPr="00CB3816">
        <w:rPr>
          <w:rFonts w:eastAsia="Times New Roman"/>
          <w:szCs w:val="24"/>
          <w:lang w:eastAsia="ru-RU"/>
        </w:rPr>
        <w:t xml:space="preserve"> на период </w:t>
      </w:r>
      <w:r w:rsidRPr="00CB3816">
        <w:rPr>
          <w:rFonts w:eastAsia="Times New Roman"/>
          <w:szCs w:val="24"/>
          <w:lang w:eastAsia="ru-RU"/>
        </w:rPr>
        <w:t>2024 год</w:t>
      </w:r>
      <w:r w:rsidR="000B461A" w:rsidRPr="00CB3816">
        <w:rPr>
          <w:rFonts w:eastAsia="Times New Roman"/>
          <w:szCs w:val="24"/>
          <w:lang w:eastAsia="ru-RU"/>
        </w:rPr>
        <w:t>а</w:t>
      </w:r>
      <w:proofErr w:type="gramStart"/>
      <w:r w:rsidR="000B461A" w:rsidRPr="00CB3816">
        <w:rPr>
          <w:rFonts w:eastAsia="Times New Roman"/>
          <w:szCs w:val="24"/>
          <w:lang w:eastAsia="ru-RU"/>
        </w:rPr>
        <w:t xml:space="preserve"> .</w:t>
      </w:r>
      <w:proofErr w:type="gramEnd"/>
      <w:r w:rsidRPr="00CB3816">
        <w:rPr>
          <w:rFonts w:eastAsia="Times New Roman"/>
          <w:szCs w:val="24"/>
          <w:lang w:eastAsia="ru-RU"/>
        </w:rPr>
        <w:t>"</w:t>
      </w:r>
    </w:p>
    <w:p w:rsidR="00CB3816" w:rsidRPr="00CB3816" w:rsidRDefault="00CB3816" w:rsidP="00CB3816">
      <w:pPr>
        <w:pStyle w:val="a3"/>
        <w:jc w:val="center"/>
        <w:rPr>
          <w:rFonts w:eastAsia="Times New Roman"/>
          <w:szCs w:val="24"/>
          <w:lang w:eastAsia="ru-RU"/>
        </w:rPr>
      </w:pPr>
    </w:p>
    <w:p w:rsidR="007805D6" w:rsidRPr="007805D6" w:rsidRDefault="00F5641D" w:rsidP="007805D6">
      <w:pPr>
        <w:pStyle w:val="a3"/>
        <w:numPr>
          <w:ilvl w:val="0"/>
          <w:numId w:val="4"/>
        </w:numPr>
        <w:jc w:val="both"/>
        <w:rPr>
          <w:rFonts w:eastAsia="Times New Roman"/>
          <w:b/>
          <w:bCs/>
          <w:szCs w:val="24"/>
          <w:lang w:eastAsia="ru-RU"/>
        </w:rPr>
      </w:pPr>
      <w:r w:rsidRPr="00CB3816">
        <w:rPr>
          <w:rFonts w:eastAsia="Times New Roman"/>
          <w:b/>
          <w:bCs/>
          <w:szCs w:val="24"/>
          <w:lang w:eastAsia="ru-RU"/>
        </w:rPr>
        <w:t>Общие положения</w:t>
      </w:r>
    </w:p>
    <w:p w:rsidR="00F5641D" w:rsidRPr="00CB3816" w:rsidRDefault="000B461A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1. Общественная комиссия М</w:t>
      </w:r>
      <w:r w:rsidR="00F5641D" w:rsidRPr="00CB3816">
        <w:rPr>
          <w:rFonts w:eastAsia="Times New Roman"/>
          <w:szCs w:val="24"/>
          <w:lang w:eastAsia="ru-RU"/>
        </w:rPr>
        <w:t xml:space="preserve">униципального образования </w:t>
      </w:r>
      <w:r w:rsidRPr="00CB3816">
        <w:rPr>
          <w:rFonts w:eastAsia="Times New Roman"/>
          <w:szCs w:val="24"/>
          <w:lang w:eastAsia="ru-RU"/>
        </w:rPr>
        <w:t xml:space="preserve">«Сельское поселение </w:t>
      </w:r>
      <w:proofErr w:type="spellStart"/>
      <w:r w:rsidR="00F5641D" w:rsidRPr="00CB3816">
        <w:rPr>
          <w:rFonts w:eastAsia="Times New Roman"/>
          <w:szCs w:val="24"/>
          <w:lang w:eastAsia="ru-RU"/>
        </w:rPr>
        <w:t>Капустиноярский</w:t>
      </w:r>
      <w:proofErr w:type="spellEnd"/>
      <w:r w:rsidR="00F5641D" w:rsidRPr="00CB3816">
        <w:rPr>
          <w:rFonts w:eastAsia="Times New Roman"/>
          <w:szCs w:val="24"/>
          <w:lang w:eastAsia="ru-RU"/>
        </w:rPr>
        <w:t xml:space="preserve"> сельсовет</w:t>
      </w:r>
      <w:r w:rsidRPr="00CB3816">
        <w:rPr>
          <w:rFonts w:eastAsia="Times New Roman"/>
          <w:szCs w:val="24"/>
          <w:lang w:eastAsia="ru-RU"/>
        </w:rPr>
        <w:t xml:space="preserve"> </w:t>
      </w:r>
      <w:proofErr w:type="spellStart"/>
      <w:r w:rsidRPr="00CB3816">
        <w:rPr>
          <w:rFonts w:eastAsia="Times New Roman"/>
          <w:szCs w:val="24"/>
          <w:lang w:eastAsia="ru-RU"/>
        </w:rPr>
        <w:t>Ахтубинского</w:t>
      </w:r>
      <w:proofErr w:type="spellEnd"/>
      <w:r w:rsidRPr="00CB3816">
        <w:rPr>
          <w:rFonts w:eastAsia="Times New Roman"/>
          <w:szCs w:val="24"/>
          <w:lang w:eastAsia="ru-RU"/>
        </w:rPr>
        <w:t xml:space="preserve"> муниципального</w:t>
      </w:r>
      <w:r w:rsidR="00F5641D" w:rsidRPr="00CB3816">
        <w:rPr>
          <w:rFonts w:eastAsia="Times New Roman"/>
          <w:szCs w:val="24"/>
          <w:lang w:eastAsia="ru-RU"/>
        </w:rPr>
        <w:t xml:space="preserve"> района</w:t>
      </w:r>
      <w:r w:rsidRPr="00CB3816">
        <w:rPr>
          <w:rFonts w:eastAsia="Times New Roman"/>
          <w:szCs w:val="24"/>
          <w:lang w:eastAsia="ru-RU"/>
        </w:rPr>
        <w:t xml:space="preserve"> Астраханской области» (* далее сокращённом виде</w:t>
      </w:r>
      <w:proofErr w:type="gramStart"/>
      <w:r w:rsidRPr="00CB3816">
        <w:rPr>
          <w:rFonts w:eastAsia="Times New Roman"/>
          <w:szCs w:val="24"/>
          <w:lang w:eastAsia="ru-RU"/>
        </w:rPr>
        <w:t xml:space="preserve"> :</w:t>
      </w:r>
      <w:proofErr w:type="gramEnd"/>
      <w:r w:rsidRPr="00CB3816">
        <w:rPr>
          <w:rFonts w:eastAsia="Times New Roman"/>
          <w:szCs w:val="24"/>
          <w:lang w:eastAsia="ru-RU"/>
        </w:rPr>
        <w:t xml:space="preserve"> МО « </w:t>
      </w:r>
      <w:proofErr w:type="spellStart"/>
      <w:r w:rsidRPr="00CB3816">
        <w:rPr>
          <w:rFonts w:eastAsia="Times New Roman"/>
          <w:szCs w:val="24"/>
          <w:lang w:eastAsia="ru-RU"/>
        </w:rPr>
        <w:t>Капустиноярский</w:t>
      </w:r>
      <w:proofErr w:type="spellEnd"/>
      <w:r w:rsidRPr="00CB3816">
        <w:rPr>
          <w:rFonts w:eastAsia="Times New Roman"/>
          <w:szCs w:val="24"/>
          <w:lang w:eastAsia="ru-RU"/>
        </w:rPr>
        <w:t xml:space="preserve"> сельсовет»)</w:t>
      </w:r>
      <w:r w:rsidR="00F5641D" w:rsidRPr="00CB3816">
        <w:rPr>
          <w:rFonts w:eastAsia="Times New Roman"/>
          <w:szCs w:val="24"/>
          <w:lang w:eastAsia="ru-RU"/>
        </w:rPr>
        <w:t xml:space="preserve"> создана для оценки и обсуждения проектов и предложений по благоустройству (далее - Комиссия)</w:t>
      </w:r>
      <w:r w:rsidRPr="00CB3816">
        <w:rPr>
          <w:rFonts w:eastAsia="Times New Roman"/>
          <w:szCs w:val="24"/>
          <w:lang w:eastAsia="ru-RU"/>
        </w:rPr>
        <w:t xml:space="preserve"> на территории МО « </w:t>
      </w:r>
      <w:proofErr w:type="spellStart"/>
      <w:r w:rsidRPr="00CB3816">
        <w:rPr>
          <w:rFonts w:eastAsia="Times New Roman"/>
          <w:szCs w:val="24"/>
          <w:lang w:eastAsia="ru-RU"/>
        </w:rPr>
        <w:t>Капустиноярский</w:t>
      </w:r>
      <w:proofErr w:type="spellEnd"/>
      <w:r w:rsidRPr="00CB3816">
        <w:rPr>
          <w:rFonts w:eastAsia="Times New Roman"/>
          <w:szCs w:val="24"/>
          <w:lang w:eastAsia="ru-RU"/>
        </w:rPr>
        <w:t xml:space="preserve"> сельсовет»</w:t>
      </w:r>
      <w:proofErr w:type="gramStart"/>
      <w:r w:rsidRPr="00CB3816">
        <w:rPr>
          <w:rFonts w:eastAsia="Times New Roman"/>
          <w:szCs w:val="24"/>
          <w:lang w:eastAsia="ru-RU"/>
        </w:rPr>
        <w:t xml:space="preserve"> ,</w:t>
      </w:r>
      <w:proofErr w:type="gramEnd"/>
      <w:r w:rsidR="00F5641D" w:rsidRPr="00CB3816">
        <w:rPr>
          <w:rFonts w:eastAsia="Times New Roman"/>
          <w:szCs w:val="24"/>
          <w:lang w:eastAsia="ru-RU"/>
        </w:rPr>
        <w:t xml:space="preserve"> для контроля и координации за ходом выполнения муниципальной программы "Формирование современной городской среды на территории МО «</w:t>
      </w:r>
      <w:proofErr w:type="spellStart"/>
      <w:r w:rsidR="00F5641D" w:rsidRPr="00CB3816">
        <w:rPr>
          <w:rFonts w:eastAsia="Times New Roman"/>
          <w:szCs w:val="24"/>
          <w:lang w:eastAsia="ru-RU"/>
        </w:rPr>
        <w:t>Капустиноярский</w:t>
      </w:r>
      <w:proofErr w:type="spellEnd"/>
      <w:r w:rsidR="00F5641D" w:rsidRPr="00CB3816">
        <w:rPr>
          <w:rFonts w:eastAsia="Times New Roman"/>
          <w:szCs w:val="24"/>
          <w:lang w:eastAsia="ru-RU"/>
        </w:rPr>
        <w:t xml:space="preserve"> сельсовет» на</w:t>
      </w:r>
      <w:r w:rsidRPr="00CB3816">
        <w:rPr>
          <w:rFonts w:eastAsia="Times New Roman"/>
          <w:szCs w:val="24"/>
          <w:lang w:eastAsia="ru-RU"/>
        </w:rPr>
        <w:t xml:space="preserve"> период  2024</w:t>
      </w:r>
      <w:r w:rsidR="00F5641D" w:rsidRPr="00CB3816">
        <w:rPr>
          <w:rFonts w:eastAsia="Times New Roman"/>
          <w:szCs w:val="24"/>
          <w:lang w:eastAsia="ru-RU"/>
        </w:rPr>
        <w:t xml:space="preserve"> год</w:t>
      </w:r>
      <w:r w:rsidRPr="00CB3816">
        <w:rPr>
          <w:rFonts w:eastAsia="Times New Roman"/>
          <w:szCs w:val="24"/>
          <w:lang w:eastAsia="ru-RU"/>
        </w:rPr>
        <w:t>а</w:t>
      </w:r>
      <w:r w:rsidR="00F5641D" w:rsidRPr="00CB3816">
        <w:rPr>
          <w:rFonts w:eastAsia="Times New Roman"/>
          <w:szCs w:val="24"/>
          <w:lang w:eastAsia="ru-RU"/>
        </w:rPr>
        <w:t>", организации общественного обсуждения проекта муниципальной программы, проведения комиссионной оценки предложений заинтересованных лиц.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2. В своей деятельности Комиссия руководствуется законодательством Российской Федерации, Астраханской области, правовыми актами органов местного самоуправления муниципального образования «</w:t>
      </w:r>
      <w:r w:rsidR="000B461A" w:rsidRPr="00CB3816">
        <w:rPr>
          <w:rFonts w:eastAsia="Times New Roman"/>
          <w:szCs w:val="24"/>
          <w:lang w:eastAsia="ru-RU"/>
        </w:rPr>
        <w:t xml:space="preserve">Сельского поселения </w:t>
      </w:r>
      <w:proofErr w:type="spellStart"/>
      <w:r w:rsidR="000B461A" w:rsidRPr="00CB3816">
        <w:rPr>
          <w:rFonts w:eastAsia="Times New Roman"/>
          <w:szCs w:val="24"/>
          <w:lang w:eastAsia="ru-RU"/>
        </w:rPr>
        <w:t>Капустиноярский</w:t>
      </w:r>
      <w:proofErr w:type="spellEnd"/>
      <w:r w:rsidR="000B461A" w:rsidRPr="00CB3816">
        <w:rPr>
          <w:rFonts w:eastAsia="Times New Roman"/>
          <w:szCs w:val="24"/>
          <w:lang w:eastAsia="ru-RU"/>
        </w:rPr>
        <w:t xml:space="preserve"> сельсовет </w:t>
      </w:r>
      <w:proofErr w:type="spellStart"/>
      <w:r w:rsidR="000B461A" w:rsidRPr="00CB3816">
        <w:rPr>
          <w:rFonts w:eastAsia="Times New Roman"/>
          <w:szCs w:val="24"/>
          <w:lang w:eastAsia="ru-RU"/>
        </w:rPr>
        <w:t>Ахтубинского</w:t>
      </w:r>
      <w:proofErr w:type="spellEnd"/>
      <w:r w:rsidR="000B461A" w:rsidRPr="00CB3816">
        <w:rPr>
          <w:rFonts w:eastAsia="Times New Roman"/>
          <w:szCs w:val="24"/>
          <w:lang w:eastAsia="ru-RU"/>
        </w:rPr>
        <w:t xml:space="preserve">  муниципального района Астраханской области»</w:t>
      </w:r>
      <w:proofErr w:type="gramStart"/>
      <w:r w:rsidRPr="00CB3816">
        <w:rPr>
          <w:rFonts w:eastAsia="Times New Roman"/>
          <w:szCs w:val="24"/>
          <w:lang w:eastAsia="ru-RU"/>
        </w:rPr>
        <w:t xml:space="preserve"> ,</w:t>
      </w:r>
      <w:proofErr w:type="gramEnd"/>
      <w:r w:rsidRPr="00CB3816">
        <w:rPr>
          <w:rFonts w:eastAsia="Times New Roman"/>
          <w:szCs w:val="24"/>
          <w:lang w:eastAsia="ru-RU"/>
        </w:rPr>
        <w:t xml:space="preserve"> а также настоящим Положением.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3. Комиссия формируе</w:t>
      </w:r>
      <w:r w:rsidR="00CB3816" w:rsidRPr="00CB3816">
        <w:rPr>
          <w:rFonts w:eastAsia="Times New Roman"/>
          <w:szCs w:val="24"/>
          <w:lang w:eastAsia="ru-RU"/>
        </w:rPr>
        <w:t>тся из представителей  МО</w:t>
      </w:r>
      <w:r w:rsidRPr="00CB3816">
        <w:rPr>
          <w:rFonts w:eastAsia="Times New Roman"/>
          <w:szCs w:val="24"/>
          <w:lang w:eastAsia="ru-RU"/>
        </w:rPr>
        <w:t xml:space="preserve">  «</w:t>
      </w:r>
      <w:proofErr w:type="spellStart"/>
      <w:r w:rsidRPr="00CB3816">
        <w:rPr>
          <w:rFonts w:eastAsia="Times New Roman"/>
          <w:szCs w:val="24"/>
          <w:lang w:eastAsia="ru-RU"/>
        </w:rPr>
        <w:t>Капустиноярский</w:t>
      </w:r>
      <w:proofErr w:type="spellEnd"/>
      <w:r w:rsidRPr="00CB3816">
        <w:rPr>
          <w:rFonts w:eastAsia="Times New Roman"/>
          <w:szCs w:val="24"/>
          <w:lang w:eastAsia="ru-RU"/>
        </w:rPr>
        <w:t xml:space="preserve"> сельсовет»  депутатов, жителей села Капустин Яр.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4. Председателем Комиссии является Глава муниципального образования «</w:t>
      </w:r>
      <w:proofErr w:type="spellStart"/>
      <w:r w:rsidRPr="00CB3816">
        <w:rPr>
          <w:rFonts w:eastAsia="Times New Roman"/>
          <w:szCs w:val="24"/>
          <w:lang w:eastAsia="ru-RU"/>
        </w:rPr>
        <w:t>Капустиноярский</w:t>
      </w:r>
      <w:proofErr w:type="spellEnd"/>
      <w:r w:rsidRPr="00CB3816">
        <w:rPr>
          <w:rFonts w:eastAsia="Times New Roman"/>
          <w:szCs w:val="24"/>
          <w:lang w:eastAsia="ru-RU"/>
        </w:rPr>
        <w:t xml:space="preserve"> сельсовет»</w:t>
      </w:r>
    </w:p>
    <w:p w:rsidR="00F5641D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5. Решения Комиссии носят рекомендательный характер для органов местного самоуправления муниципального образования «</w:t>
      </w:r>
      <w:proofErr w:type="spellStart"/>
      <w:r w:rsidRPr="00CB3816">
        <w:rPr>
          <w:rFonts w:eastAsia="Times New Roman"/>
          <w:szCs w:val="24"/>
          <w:lang w:eastAsia="ru-RU"/>
        </w:rPr>
        <w:t>Капустиноярский</w:t>
      </w:r>
      <w:proofErr w:type="spellEnd"/>
      <w:r w:rsidRPr="00CB3816">
        <w:rPr>
          <w:rFonts w:eastAsia="Times New Roman"/>
          <w:szCs w:val="24"/>
          <w:lang w:eastAsia="ru-RU"/>
        </w:rPr>
        <w:t xml:space="preserve"> сельсовет»</w:t>
      </w:r>
    </w:p>
    <w:p w:rsidR="007805D6" w:rsidRPr="00CB3816" w:rsidRDefault="007805D6" w:rsidP="00CB3816">
      <w:pPr>
        <w:pStyle w:val="a3"/>
        <w:jc w:val="both"/>
        <w:rPr>
          <w:rFonts w:eastAsia="Times New Roman"/>
          <w:szCs w:val="24"/>
          <w:lang w:eastAsia="ru-RU"/>
        </w:rPr>
      </w:pPr>
    </w:p>
    <w:p w:rsidR="00F5641D" w:rsidRPr="00CB3816" w:rsidRDefault="00F5641D" w:rsidP="00CB3816">
      <w:pPr>
        <w:pStyle w:val="a3"/>
        <w:jc w:val="both"/>
        <w:rPr>
          <w:rFonts w:eastAsia="Times New Roman"/>
          <w:b/>
          <w:szCs w:val="24"/>
          <w:lang w:eastAsia="ru-RU"/>
        </w:rPr>
      </w:pPr>
      <w:r w:rsidRPr="00CB3816">
        <w:rPr>
          <w:rFonts w:eastAsia="Times New Roman"/>
          <w:b/>
          <w:bCs/>
          <w:szCs w:val="24"/>
          <w:lang w:eastAsia="ru-RU"/>
        </w:rPr>
        <w:t>II. Задачи Комиссии</w:t>
      </w:r>
    </w:p>
    <w:p w:rsidR="00F5641D" w:rsidRPr="00CB3816" w:rsidRDefault="00CB3816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6</w:t>
      </w:r>
      <w:r w:rsidR="00F5641D" w:rsidRPr="00CB3816">
        <w:rPr>
          <w:rFonts w:eastAsia="Times New Roman"/>
          <w:szCs w:val="24"/>
          <w:lang w:eastAsia="ru-RU"/>
        </w:rPr>
        <w:t>. Основными задачами Комиссии являются: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proofErr w:type="gramStart"/>
      <w:r w:rsidRPr="00CB3816">
        <w:rPr>
          <w:rFonts w:eastAsia="Times New Roman"/>
          <w:szCs w:val="24"/>
          <w:lang w:eastAsia="ru-RU"/>
        </w:rPr>
        <w:t>1) организация и проведение общественного обсуждения проекта муниципальной программы "Формирование современной городской среды  на территории МО «</w:t>
      </w:r>
      <w:proofErr w:type="spellStart"/>
      <w:r w:rsidRPr="00CB3816">
        <w:rPr>
          <w:rFonts w:eastAsia="Times New Roman"/>
          <w:szCs w:val="24"/>
          <w:lang w:eastAsia="ru-RU"/>
        </w:rPr>
        <w:t>Капустиноярский</w:t>
      </w:r>
      <w:proofErr w:type="spellEnd"/>
      <w:r w:rsidRPr="00CB3816">
        <w:rPr>
          <w:rFonts w:eastAsia="Times New Roman"/>
          <w:szCs w:val="24"/>
          <w:lang w:eastAsia="ru-RU"/>
        </w:rPr>
        <w:t xml:space="preserve"> сельсовет»  на 2018-2024 год", оценка предложений заинтересованных лиц по проекту муниципальной программы;</w:t>
      </w:r>
      <w:proofErr w:type="gramEnd"/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2) рассмотрение и проведение комиссионной оценки предложений заинтересованных лиц для включения в проект муниципальной программы "Формирование современной городской среды  на территории МО «</w:t>
      </w:r>
      <w:proofErr w:type="spellStart"/>
      <w:r w:rsidRPr="00CB3816">
        <w:rPr>
          <w:rFonts w:eastAsia="Times New Roman"/>
          <w:szCs w:val="24"/>
          <w:lang w:eastAsia="ru-RU"/>
        </w:rPr>
        <w:t>Капустиноярский</w:t>
      </w:r>
      <w:proofErr w:type="spellEnd"/>
      <w:r w:rsidRPr="00CB3816">
        <w:rPr>
          <w:rFonts w:eastAsia="Times New Roman"/>
          <w:szCs w:val="24"/>
          <w:lang w:eastAsia="ru-RU"/>
        </w:rPr>
        <w:t xml:space="preserve"> сельсовет»  на 2018-2024 г.»</w:t>
      </w:r>
    </w:p>
    <w:p w:rsidR="00F5641D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3) контроль и координация за ходом выполнения муниципальной программы "Формирование современной городской среды на территории МО «</w:t>
      </w:r>
      <w:proofErr w:type="spellStart"/>
      <w:r w:rsidRPr="00CB3816">
        <w:rPr>
          <w:rFonts w:eastAsia="Times New Roman"/>
          <w:szCs w:val="24"/>
          <w:lang w:eastAsia="ru-RU"/>
        </w:rPr>
        <w:t>Капустиноярский</w:t>
      </w:r>
      <w:proofErr w:type="spellEnd"/>
      <w:r w:rsidRPr="00CB3816">
        <w:rPr>
          <w:rFonts w:eastAsia="Times New Roman"/>
          <w:szCs w:val="24"/>
          <w:lang w:eastAsia="ru-RU"/>
        </w:rPr>
        <w:t xml:space="preserve"> сельсовет»    на 2018-2024 г. </w:t>
      </w:r>
    </w:p>
    <w:p w:rsidR="007805D6" w:rsidRPr="00CB3816" w:rsidRDefault="007805D6" w:rsidP="00CB3816">
      <w:pPr>
        <w:pStyle w:val="a3"/>
        <w:jc w:val="both"/>
        <w:rPr>
          <w:rFonts w:eastAsia="Times New Roman"/>
          <w:szCs w:val="24"/>
          <w:lang w:eastAsia="ru-RU"/>
        </w:rPr>
      </w:pPr>
    </w:p>
    <w:p w:rsidR="00F5641D" w:rsidRPr="00CB3816" w:rsidRDefault="00F5641D" w:rsidP="00CB3816">
      <w:pPr>
        <w:pStyle w:val="a3"/>
        <w:rPr>
          <w:rFonts w:eastAsia="Times New Roman"/>
          <w:lang w:eastAsia="ru-RU"/>
        </w:rPr>
      </w:pPr>
      <w:r w:rsidRPr="00CB3816">
        <w:rPr>
          <w:rFonts w:eastAsia="Times New Roman"/>
          <w:b/>
          <w:lang w:eastAsia="ru-RU"/>
        </w:rPr>
        <w:t>III. Права и обязанности членов Комиссии</w:t>
      </w:r>
      <w:r w:rsidR="00CB3816" w:rsidRPr="00CB3816">
        <w:rPr>
          <w:rFonts w:eastAsia="Times New Roman"/>
          <w:lang w:eastAsia="ru-RU"/>
        </w:rPr>
        <w:br/>
        <w:t>7</w:t>
      </w:r>
      <w:r w:rsidRPr="00CB3816">
        <w:rPr>
          <w:rFonts w:eastAsia="Times New Roman"/>
          <w:lang w:eastAsia="ru-RU"/>
        </w:rPr>
        <w:t>. Члены Комиссии имеют право: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1) участвовать в обсуждении и принятии решений по всем вопросам, рассматриваемым Комиссией;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 xml:space="preserve">2) вносить на рассмотрение Комиссии вопросы и предложения, относящиеся к компетенции Комиссии, участвовать в подготовке их к рассмотрению, а также в </w:t>
      </w:r>
      <w:r w:rsidRPr="00CB3816">
        <w:rPr>
          <w:rFonts w:eastAsia="Times New Roman"/>
          <w:szCs w:val="24"/>
          <w:lang w:eastAsia="ru-RU"/>
        </w:rPr>
        <w:lastRenderedPageBreak/>
        <w:t>реализации решений Комиссии;</w:t>
      </w:r>
      <w:r w:rsidRPr="00CB3816">
        <w:rPr>
          <w:rFonts w:eastAsia="Times New Roman"/>
          <w:szCs w:val="24"/>
          <w:lang w:eastAsia="ru-RU"/>
        </w:rPr>
        <w:br/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  <w:r w:rsidRPr="00CB3816">
        <w:rPr>
          <w:rFonts w:eastAsia="Times New Roman"/>
          <w:szCs w:val="24"/>
          <w:lang w:eastAsia="ru-RU"/>
        </w:rPr>
        <w:br/>
      </w:r>
      <w:r w:rsidRPr="00CB3816">
        <w:rPr>
          <w:rFonts w:eastAsia="Times New Roman"/>
          <w:szCs w:val="24"/>
          <w:lang w:eastAsia="ru-RU"/>
        </w:rPr>
        <w:br/>
      </w:r>
      <w:r w:rsidR="00CB3816" w:rsidRPr="00CB3816">
        <w:rPr>
          <w:rFonts w:eastAsia="Times New Roman"/>
          <w:szCs w:val="24"/>
          <w:lang w:eastAsia="ru-RU"/>
        </w:rPr>
        <w:t xml:space="preserve">8. </w:t>
      </w:r>
      <w:r w:rsidRPr="00CB3816">
        <w:rPr>
          <w:rFonts w:eastAsia="Times New Roman"/>
          <w:szCs w:val="24"/>
          <w:lang w:eastAsia="ru-RU"/>
        </w:rPr>
        <w:t>Члены Комиссии обязаны: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1) принимать участие в деятельности Комиссии;</w:t>
      </w:r>
    </w:p>
    <w:p w:rsidR="00F5641D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2) выполнять решения и поручения  председателя Комиссии.</w:t>
      </w:r>
    </w:p>
    <w:p w:rsidR="007805D6" w:rsidRPr="00CB3816" w:rsidRDefault="007805D6" w:rsidP="00CB3816">
      <w:pPr>
        <w:pStyle w:val="a3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CB3816" w:rsidRPr="00CB3816" w:rsidRDefault="00F5641D" w:rsidP="00CB3816">
      <w:pPr>
        <w:pStyle w:val="a3"/>
        <w:rPr>
          <w:rFonts w:eastAsia="Times New Roman"/>
          <w:bCs/>
          <w:lang w:eastAsia="ru-RU"/>
        </w:rPr>
      </w:pPr>
      <w:r w:rsidRPr="00CB3816">
        <w:rPr>
          <w:rFonts w:eastAsia="Times New Roman"/>
          <w:b/>
          <w:bCs/>
          <w:lang w:eastAsia="ru-RU"/>
        </w:rPr>
        <w:t>IV. Порядок работы Комисс</w:t>
      </w:r>
      <w:r w:rsidR="00CB3816" w:rsidRPr="00CB3816">
        <w:rPr>
          <w:rFonts w:eastAsia="Times New Roman"/>
          <w:b/>
          <w:bCs/>
          <w:lang w:eastAsia="ru-RU"/>
        </w:rPr>
        <w:t>и</w:t>
      </w:r>
      <w:r w:rsidRPr="00CB3816">
        <w:rPr>
          <w:rFonts w:eastAsia="Times New Roman"/>
          <w:b/>
          <w:bCs/>
          <w:lang w:eastAsia="ru-RU"/>
        </w:rPr>
        <w:t>и</w:t>
      </w:r>
      <w:r w:rsidRPr="00CB3816">
        <w:rPr>
          <w:rFonts w:eastAsia="Times New Roman"/>
          <w:lang w:eastAsia="ru-RU"/>
        </w:rPr>
        <w:br/>
        <w:t>9. Основной организационной формой работы Комиссии</w:t>
      </w:r>
      <w:r w:rsidR="00CB3816" w:rsidRPr="00CB3816">
        <w:rPr>
          <w:rFonts w:eastAsia="Times New Roman"/>
          <w:lang w:eastAsia="ru-RU"/>
        </w:rPr>
        <w:t xml:space="preserve"> является проведение заседаний </w:t>
      </w:r>
      <w:r w:rsidR="00CB3816" w:rsidRPr="00CB3816">
        <w:rPr>
          <w:rFonts w:eastAsia="Times New Roman"/>
          <w:lang w:eastAsia="ru-RU"/>
        </w:rPr>
        <w:t xml:space="preserve">  по оценки и обсуждению проектов и предложений по   координации контроля за ходом выполнения муниципальной программы "Формирование современной городской среды на территории МО «</w:t>
      </w:r>
      <w:proofErr w:type="spellStart"/>
      <w:r w:rsidR="00CB3816" w:rsidRPr="00CB3816">
        <w:rPr>
          <w:rFonts w:eastAsia="Times New Roman"/>
          <w:lang w:eastAsia="ru-RU"/>
        </w:rPr>
        <w:t>Капустиноярский</w:t>
      </w:r>
      <w:proofErr w:type="spellEnd"/>
      <w:r w:rsidR="00CB3816" w:rsidRPr="00CB3816">
        <w:rPr>
          <w:rFonts w:eastAsia="Times New Roman"/>
          <w:lang w:eastAsia="ru-RU"/>
        </w:rPr>
        <w:t xml:space="preserve"> сельсовет» на период 2024 года</w:t>
      </w:r>
      <w:proofErr w:type="gramStart"/>
      <w:r w:rsidR="00CB3816" w:rsidRPr="00CB3816">
        <w:rPr>
          <w:rFonts w:eastAsia="Times New Roman"/>
          <w:lang w:eastAsia="ru-RU"/>
        </w:rPr>
        <w:t xml:space="preserve"> .</w:t>
      </w:r>
      <w:proofErr w:type="gramEnd"/>
      <w:r w:rsidR="00CB3816" w:rsidRPr="00CB3816">
        <w:rPr>
          <w:rFonts w:eastAsia="Times New Roman"/>
          <w:lang w:eastAsia="ru-RU"/>
        </w:rPr>
        <w:t>"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bCs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Заседания Комиссии проводятся по мере необходимости.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10. Дату и место проведения заседания Комиссии, а также вопросы повестки заседания определяет председатель Комиссии с учетом предложений секретаря Комиссии, членов Комиссии.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11. Заседание Комиссии проводит председатель Комиссии, в его отсутствие - заместитель председателя.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12. Заседание Комиссии является правомочным, если в нем принимает участие не менее половины членов Комиссии.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13. Комиссия всесторонне обсуждает и оценивает каждый из вопросов, представленных на рассмотрение. Замечания членов Комиссии должны быть четко и ясно сформулированы.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14.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15. Решения Комиссии оформляются протоколом, подписываемым всеми членами Комиссии.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16. По итогам общественных обсуждений проекта муниципальной программы "Формирование современной городской среды  на территории МО «</w:t>
      </w:r>
      <w:proofErr w:type="spellStart"/>
      <w:r w:rsidRPr="00CB3816">
        <w:rPr>
          <w:rFonts w:eastAsia="Times New Roman"/>
          <w:szCs w:val="24"/>
          <w:lang w:eastAsia="ru-RU"/>
        </w:rPr>
        <w:t>Капустиноярский</w:t>
      </w:r>
      <w:proofErr w:type="spellEnd"/>
      <w:r w:rsidRPr="00CB3816">
        <w:rPr>
          <w:rFonts w:eastAsia="Times New Roman"/>
          <w:szCs w:val="24"/>
          <w:lang w:eastAsia="ru-RU"/>
        </w:rPr>
        <w:t xml:space="preserve"> сельсовет»    на  2018-2024 г</w:t>
      </w:r>
      <w:proofErr w:type="gramStart"/>
      <w:r w:rsidRPr="00CB3816">
        <w:rPr>
          <w:rFonts w:eastAsia="Times New Roman"/>
          <w:szCs w:val="24"/>
          <w:lang w:eastAsia="ru-RU"/>
        </w:rPr>
        <w:t xml:space="preserve"> ,</w:t>
      </w:r>
      <w:proofErr w:type="gramEnd"/>
      <w:r w:rsidRPr="00CB3816">
        <w:rPr>
          <w:rFonts w:eastAsia="Times New Roman"/>
          <w:szCs w:val="24"/>
          <w:lang w:eastAsia="ru-RU"/>
        </w:rPr>
        <w:t xml:space="preserve"> комиссия готовит заключение о результатах общественных обсуждений проекта муниципальной программы, подписываемое председателем Комиссии и членами Комиссии.</w:t>
      </w:r>
    </w:p>
    <w:p w:rsidR="00F5641D" w:rsidRPr="00CB3816" w:rsidRDefault="00F5641D" w:rsidP="00CB3816">
      <w:pPr>
        <w:pStyle w:val="a3"/>
        <w:jc w:val="both"/>
        <w:rPr>
          <w:rFonts w:eastAsia="Times New Roman"/>
          <w:szCs w:val="24"/>
          <w:lang w:eastAsia="ru-RU"/>
        </w:rPr>
      </w:pPr>
      <w:r w:rsidRPr="00CB3816">
        <w:rPr>
          <w:rFonts w:eastAsia="Times New Roman"/>
          <w:szCs w:val="24"/>
          <w:lang w:eastAsia="ru-RU"/>
        </w:rPr>
        <w:t> </w:t>
      </w:r>
    </w:p>
    <w:p w:rsidR="00F5641D" w:rsidRPr="00CB3816" w:rsidRDefault="00F5641D" w:rsidP="00CB3816">
      <w:pPr>
        <w:pStyle w:val="a3"/>
        <w:jc w:val="both"/>
        <w:rPr>
          <w:szCs w:val="24"/>
        </w:rPr>
      </w:pPr>
      <w:r w:rsidRPr="00CB3816">
        <w:rPr>
          <w:szCs w:val="24"/>
        </w:rPr>
        <w:t>ВЕРНО</w:t>
      </w:r>
      <w:proofErr w:type="gramStart"/>
      <w:r w:rsidRPr="00CB3816">
        <w:rPr>
          <w:szCs w:val="24"/>
        </w:rPr>
        <w:t xml:space="preserve"> :</w:t>
      </w:r>
      <w:proofErr w:type="gramEnd"/>
    </w:p>
    <w:p w:rsidR="00F5641D" w:rsidRDefault="00F5641D" w:rsidP="00CB3816">
      <w:pPr>
        <w:jc w:val="both"/>
      </w:pP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96"/>
    <w:multiLevelType w:val="hybridMultilevel"/>
    <w:tmpl w:val="7A9058D8"/>
    <w:lvl w:ilvl="0" w:tplc="C4CAEC3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71B2E"/>
    <w:multiLevelType w:val="hybridMultilevel"/>
    <w:tmpl w:val="006A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64884"/>
    <w:multiLevelType w:val="hybridMultilevel"/>
    <w:tmpl w:val="09F8EF78"/>
    <w:lvl w:ilvl="0" w:tplc="692AEE7C">
      <w:start w:val="1"/>
      <w:numFmt w:val="decimal"/>
      <w:lvlText w:val="%1."/>
      <w:lvlJc w:val="left"/>
      <w:pPr>
        <w:ind w:left="1020" w:hanging="6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D36C6"/>
    <w:multiLevelType w:val="hybridMultilevel"/>
    <w:tmpl w:val="85BC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A4"/>
    <w:rsid w:val="00027E4A"/>
    <w:rsid w:val="00043B03"/>
    <w:rsid w:val="000B461A"/>
    <w:rsid w:val="0011599F"/>
    <w:rsid w:val="00357B40"/>
    <w:rsid w:val="003D3743"/>
    <w:rsid w:val="004F7C15"/>
    <w:rsid w:val="005D7070"/>
    <w:rsid w:val="006E3FF1"/>
    <w:rsid w:val="007805D6"/>
    <w:rsid w:val="00AC6E7E"/>
    <w:rsid w:val="00B765FF"/>
    <w:rsid w:val="00CB3816"/>
    <w:rsid w:val="00CF5E63"/>
    <w:rsid w:val="00E07EA4"/>
    <w:rsid w:val="00F5641D"/>
    <w:rsid w:val="00F96D58"/>
    <w:rsid w:val="00FA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1592-9539-4D46-9473-464F1819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2023-01-25T06:57:00Z</dcterms:created>
  <dcterms:modified xsi:type="dcterms:W3CDTF">2023-01-25T06:57:00Z</dcterms:modified>
</cp:coreProperties>
</file>