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AA" w:rsidRDefault="00E01EAA"/>
    <w:p w:rsidR="00E01EAA" w:rsidRDefault="00E01EAA"/>
    <w:p w:rsidR="00E01EAA" w:rsidRPr="00E01EAA" w:rsidRDefault="00E01EAA" w:rsidP="00E01EAA">
      <w:pPr>
        <w:jc w:val="center"/>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АДМИНИСТРАЦИЯ</w:t>
      </w:r>
    </w:p>
    <w:p w:rsidR="00E01EAA" w:rsidRPr="00E01EAA" w:rsidRDefault="00E01EAA" w:rsidP="00E01EAA">
      <w:pPr>
        <w:jc w:val="center"/>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МУНИЦИПАЛЬНОЕ ОБРАЗОВАНИЕ «КАПУСТИНОЯРСКИЙСЕЛЬСОВЕТ» АХТУБИНСКОГО РАЙОНА АСТРАХАНСКОЙ ОБЛАСТИ.</w:t>
      </w:r>
    </w:p>
    <w:p w:rsidR="00E01EAA" w:rsidRPr="00E01EAA" w:rsidRDefault="00E01EAA" w:rsidP="00E01EAA">
      <w:pPr>
        <w:jc w:val="center"/>
        <w:rPr>
          <w:rFonts w:ascii="Times New Roman" w:eastAsia="Times New Roman" w:hAnsi="Times New Roman"/>
          <w:sz w:val="28"/>
          <w:szCs w:val="28"/>
          <w:lang w:eastAsia="ru-RU"/>
        </w:rPr>
      </w:pPr>
    </w:p>
    <w:p w:rsidR="00E01EAA" w:rsidRPr="00E01EAA" w:rsidRDefault="00E01EAA" w:rsidP="00E01EAA">
      <w:pPr>
        <w:jc w:val="center"/>
        <w:rPr>
          <w:rFonts w:ascii="Times New Roman" w:eastAsia="Times New Roman" w:hAnsi="Times New Roman"/>
          <w:b/>
          <w:sz w:val="28"/>
          <w:szCs w:val="28"/>
          <w:lang w:eastAsia="ru-RU"/>
        </w:rPr>
      </w:pPr>
      <w:r w:rsidRPr="00E01EAA">
        <w:rPr>
          <w:rFonts w:ascii="Times New Roman" w:eastAsia="Times New Roman" w:hAnsi="Times New Roman"/>
          <w:b/>
          <w:sz w:val="28"/>
          <w:szCs w:val="28"/>
          <w:lang w:eastAsia="ru-RU"/>
        </w:rPr>
        <w:t>ПОСТАНОВЛЕНИЕ</w:t>
      </w:r>
    </w:p>
    <w:p w:rsidR="00E01EAA" w:rsidRPr="00E01EAA" w:rsidRDefault="00E01EAA" w:rsidP="00E01EAA">
      <w:pPr>
        <w:tabs>
          <w:tab w:val="left" w:pos="7260"/>
        </w:tabs>
        <w:suppressAutoHyphens/>
        <w:rPr>
          <w:rFonts w:ascii="Times New Roman" w:eastAsia="Times New Roman" w:hAnsi="Times New Roman"/>
          <w:sz w:val="28"/>
          <w:szCs w:val="28"/>
          <w:lang w:eastAsia="ar-SA"/>
        </w:rPr>
      </w:pPr>
    </w:p>
    <w:p w:rsidR="00E01EAA" w:rsidRPr="00E01EAA" w:rsidRDefault="00E01EAA" w:rsidP="00E01EAA">
      <w:pPr>
        <w:tabs>
          <w:tab w:val="left" w:pos="3296"/>
          <w:tab w:val="left" w:pos="6551"/>
        </w:tabs>
        <w:suppressAutoHyphens/>
        <w:jc w:val="center"/>
        <w:rPr>
          <w:rFonts w:ascii="Times New Roman" w:eastAsia="Times New Roman" w:hAnsi="Times New Roman"/>
          <w:sz w:val="28"/>
          <w:szCs w:val="28"/>
          <w:lang w:eastAsia="ar-SA"/>
        </w:rPr>
      </w:pPr>
      <w:r w:rsidRPr="00E01EAA">
        <w:rPr>
          <w:rFonts w:ascii="Times New Roman" w:eastAsia="Times New Roman" w:hAnsi="Times New Roman"/>
          <w:sz w:val="28"/>
          <w:szCs w:val="28"/>
          <w:lang w:eastAsia="ar-SA"/>
        </w:rPr>
        <w:t xml:space="preserve">от  </w:t>
      </w:r>
      <w:r w:rsidR="005E0A94">
        <w:rPr>
          <w:rFonts w:ascii="Times New Roman" w:eastAsia="Times New Roman" w:hAnsi="Times New Roman"/>
          <w:sz w:val="28"/>
          <w:szCs w:val="28"/>
          <w:lang w:eastAsia="ar-SA"/>
        </w:rPr>
        <w:t>28</w:t>
      </w:r>
      <w:r w:rsidRPr="00E01EAA">
        <w:rPr>
          <w:rFonts w:ascii="Times New Roman" w:eastAsia="Times New Roman" w:hAnsi="Times New Roman"/>
          <w:sz w:val="28"/>
          <w:szCs w:val="28"/>
          <w:lang w:eastAsia="ar-SA"/>
        </w:rPr>
        <w:t>.</w:t>
      </w:r>
      <w:r w:rsidR="005E0A94">
        <w:rPr>
          <w:rFonts w:ascii="Times New Roman" w:eastAsia="Times New Roman" w:hAnsi="Times New Roman"/>
          <w:sz w:val="28"/>
          <w:szCs w:val="28"/>
          <w:lang w:eastAsia="ar-SA"/>
        </w:rPr>
        <w:t>12</w:t>
      </w:r>
      <w:r w:rsidRPr="00E01EAA">
        <w:rPr>
          <w:rFonts w:ascii="Times New Roman" w:eastAsia="Times New Roman" w:hAnsi="Times New Roman"/>
          <w:sz w:val="28"/>
          <w:szCs w:val="28"/>
          <w:lang w:eastAsia="ar-SA"/>
        </w:rPr>
        <w:t>. 202</w:t>
      </w:r>
      <w:r w:rsidR="005E0A94">
        <w:rPr>
          <w:rFonts w:ascii="Times New Roman" w:eastAsia="Times New Roman" w:hAnsi="Times New Roman"/>
          <w:sz w:val="28"/>
          <w:szCs w:val="28"/>
          <w:lang w:eastAsia="ar-SA"/>
        </w:rPr>
        <w:t>2</w:t>
      </w:r>
      <w:r w:rsidRPr="00E01EAA">
        <w:rPr>
          <w:rFonts w:ascii="Times New Roman" w:eastAsia="Times New Roman" w:hAnsi="Times New Roman"/>
          <w:sz w:val="28"/>
          <w:szCs w:val="28"/>
          <w:lang w:eastAsia="ar-SA"/>
        </w:rPr>
        <w:t xml:space="preserve"> года.                                                                     № </w:t>
      </w:r>
      <w:r w:rsidR="005E0A94">
        <w:rPr>
          <w:rFonts w:ascii="Times New Roman" w:eastAsia="Times New Roman" w:hAnsi="Times New Roman"/>
          <w:sz w:val="28"/>
          <w:szCs w:val="28"/>
          <w:lang w:eastAsia="ar-SA"/>
        </w:rPr>
        <w:t>7</w:t>
      </w:r>
      <w:r w:rsidR="006259C7">
        <w:rPr>
          <w:rFonts w:ascii="Times New Roman" w:eastAsia="Times New Roman" w:hAnsi="Times New Roman"/>
          <w:sz w:val="28"/>
          <w:szCs w:val="28"/>
          <w:lang w:eastAsia="ar-SA"/>
        </w:rPr>
        <w:t>9</w:t>
      </w:r>
    </w:p>
    <w:p w:rsidR="00E01EAA" w:rsidRPr="00E01EAA" w:rsidRDefault="00E01EAA" w:rsidP="00E01EAA">
      <w:pPr>
        <w:tabs>
          <w:tab w:val="left" w:pos="3296"/>
          <w:tab w:val="left" w:pos="6551"/>
        </w:tabs>
        <w:suppressAutoHyphens/>
        <w:rPr>
          <w:rFonts w:ascii="Times New Roman" w:eastAsia="Times New Roman" w:hAnsi="Times New Roman"/>
          <w:b/>
          <w:sz w:val="28"/>
          <w:szCs w:val="26"/>
          <w:lang w:eastAsia="ru-RU"/>
        </w:rPr>
      </w:pPr>
    </w:p>
    <w:p w:rsidR="00E01EAA" w:rsidRPr="00E01EAA" w:rsidRDefault="00E01EAA" w:rsidP="00E01EAA">
      <w:pPr>
        <w:rPr>
          <w:rFonts w:ascii="Times New Roman" w:eastAsia="Times New Roman" w:hAnsi="Times New Roman"/>
          <w:b/>
          <w:sz w:val="28"/>
          <w:szCs w:val="26"/>
          <w:lang w:eastAsia="ru-RU"/>
        </w:rPr>
      </w:pPr>
      <w:bookmarkStart w:id="0" w:name="_GoBack"/>
      <w:r w:rsidRPr="00E01EAA">
        <w:rPr>
          <w:rFonts w:ascii="Times New Roman" w:eastAsia="Times New Roman" w:hAnsi="Times New Roman"/>
          <w:b/>
          <w:sz w:val="28"/>
          <w:szCs w:val="26"/>
          <w:lang w:eastAsia="ru-RU"/>
        </w:rPr>
        <w:t>Об утверждении Положения об осуществлении</w:t>
      </w:r>
    </w:p>
    <w:p w:rsidR="00E01EAA" w:rsidRPr="00E01EAA" w:rsidRDefault="00E01EAA" w:rsidP="00E01EAA">
      <w:pPr>
        <w:rPr>
          <w:rFonts w:ascii="Times New Roman" w:eastAsia="Times New Roman" w:hAnsi="Times New Roman"/>
          <w:b/>
          <w:sz w:val="28"/>
          <w:szCs w:val="26"/>
          <w:lang w:eastAsia="ru-RU"/>
        </w:rPr>
      </w:pPr>
      <w:r w:rsidRPr="00E01EAA">
        <w:rPr>
          <w:rFonts w:ascii="Times New Roman" w:eastAsia="Times New Roman" w:hAnsi="Times New Roman"/>
          <w:b/>
          <w:sz w:val="28"/>
          <w:szCs w:val="26"/>
          <w:lang w:eastAsia="ru-RU"/>
        </w:rPr>
        <w:t>внутреннего финансового аудита по МО</w:t>
      </w:r>
    </w:p>
    <w:p w:rsidR="00E01EAA" w:rsidRPr="00E01EAA" w:rsidRDefault="00E01EAA" w:rsidP="00E01EAA">
      <w:pPr>
        <w:rPr>
          <w:rFonts w:ascii="Times New Roman" w:eastAsia="Times New Roman" w:hAnsi="Times New Roman"/>
          <w:b/>
          <w:sz w:val="28"/>
          <w:szCs w:val="26"/>
          <w:lang w:eastAsia="ru-RU"/>
        </w:rPr>
      </w:pPr>
      <w:r w:rsidRPr="00E01EAA">
        <w:rPr>
          <w:rFonts w:ascii="Times New Roman" w:eastAsia="Times New Roman" w:hAnsi="Times New Roman"/>
          <w:b/>
          <w:sz w:val="28"/>
          <w:szCs w:val="26"/>
          <w:lang w:eastAsia="ru-RU"/>
        </w:rPr>
        <w:t>«</w:t>
      </w:r>
      <w:proofErr w:type="spellStart"/>
      <w:r w:rsidRPr="00E01EAA">
        <w:rPr>
          <w:rFonts w:ascii="Times New Roman" w:eastAsia="Times New Roman" w:hAnsi="Times New Roman"/>
          <w:b/>
          <w:sz w:val="28"/>
          <w:szCs w:val="26"/>
          <w:lang w:eastAsia="ru-RU"/>
        </w:rPr>
        <w:t>Капустиноярский</w:t>
      </w:r>
      <w:proofErr w:type="spellEnd"/>
      <w:r w:rsidRPr="00E01EAA">
        <w:rPr>
          <w:rFonts w:ascii="Times New Roman" w:eastAsia="Times New Roman" w:hAnsi="Times New Roman"/>
          <w:b/>
          <w:sz w:val="28"/>
          <w:szCs w:val="26"/>
          <w:lang w:eastAsia="ru-RU"/>
        </w:rPr>
        <w:t xml:space="preserve"> сельсовет»</w:t>
      </w:r>
    </w:p>
    <w:bookmarkEnd w:id="0"/>
    <w:p w:rsidR="00E01EAA" w:rsidRPr="00E01EAA" w:rsidRDefault="00E01EAA" w:rsidP="00E01EAA">
      <w:pPr>
        <w:widowControl w:val="0"/>
        <w:autoSpaceDE w:val="0"/>
        <w:autoSpaceDN w:val="0"/>
        <w:ind w:firstLine="709"/>
        <w:jc w:val="both"/>
        <w:rPr>
          <w:rFonts w:ascii="Times New Roman" w:eastAsia="Times New Roman" w:hAnsi="Times New Roman"/>
          <w:sz w:val="26"/>
          <w:szCs w:val="26"/>
          <w:lang w:eastAsia="ru-RU"/>
        </w:rPr>
      </w:pPr>
    </w:p>
    <w:p w:rsidR="00E01EAA" w:rsidRPr="00E01EAA" w:rsidRDefault="00E01EAA" w:rsidP="00E01EAA">
      <w:pPr>
        <w:widowControl w:val="0"/>
        <w:autoSpaceDE w:val="0"/>
        <w:autoSpaceDN w:val="0"/>
        <w:ind w:firstLine="709"/>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 с</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т</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ви</w:t>
      </w:r>
      <w:r w:rsidRPr="00E01EAA">
        <w:rPr>
          <w:rFonts w:ascii="Times New Roman" w:eastAsia="Times New Roman" w:hAnsi="Times New Roman"/>
          <w:sz w:val="28"/>
          <w:szCs w:val="28"/>
          <w:lang w:eastAsia="ru-RU"/>
        </w:rPr>
        <w:t xml:space="preserve">и </w:t>
      </w:r>
      <w:r w:rsidRPr="00E01EAA">
        <w:rPr>
          <w:rFonts w:ascii="Times New Roman" w:eastAsia="Times New Roman" w:hAnsi="Times New Roman"/>
          <w:spacing w:val="17"/>
          <w:sz w:val="28"/>
          <w:szCs w:val="28"/>
          <w:lang w:eastAsia="ru-RU"/>
        </w:rPr>
        <w:t xml:space="preserve">со </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ат</w:t>
      </w:r>
      <w:r w:rsidRPr="00E01EAA">
        <w:rPr>
          <w:rFonts w:ascii="Times New Roman" w:eastAsia="Times New Roman" w:hAnsi="Times New Roman"/>
          <w:spacing w:val="-1"/>
          <w:sz w:val="28"/>
          <w:szCs w:val="28"/>
          <w:lang w:eastAsia="ru-RU"/>
        </w:rPr>
        <w:t>ьей 1</w:t>
      </w:r>
      <w:r w:rsidRPr="00E01EAA">
        <w:rPr>
          <w:rFonts w:ascii="Times New Roman" w:eastAsia="Times New Roman" w:hAnsi="Times New Roman"/>
          <w:spacing w:val="1"/>
          <w:sz w:val="28"/>
          <w:szCs w:val="28"/>
          <w:lang w:eastAsia="ru-RU"/>
        </w:rPr>
        <w:t>6</w:t>
      </w:r>
      <w:r w:rsidRPr="00E01EAA">
        <w:rPr>
          <w:rFonts w:ascii="Times New Roman" w:eastAsia="Times New Roman" w:hAnsi="Times New Roman"/>
          <w:spacing w:val="-1"/>
          <w:sz w:val="28"/>
          <w:szCs w:val="28"/>
          <w:lang w:eastAsia="ru-RU"/>
        </w:rPr>
        <w:t>0</w:t>
      </w:r>
      <w:r w:rsidRPr="00E01EAA">
        <w:rPr>
          <w:rFonts w:ascii="Times New Roman" w:eastAsia="Times New Roman" w:hAnsi="Times New Roman"/>
          <w:spacing w:val="-1"/>
          <w:position w:val="13"/>
          <w:sz w:val="18"/>
          <w:szCs w:val="18"/>
          <w:lang w:eastAsia="ru-RU"/>
        </w:rPr>
        <w:t>2</w:t>
      </w:r>
      <w:r w:rsidRPr="00E01EAA">
        <w:rPr>
          <w:rFonts w:ascii="Times New Roman" w:eastAsia="Times New Roman" w:hAnsi="Times New Roman"/>
          <w:position w:val="13"/>
          <w:sz w:val="18"/>
          <w:szCs w:val="18"/>
          <w:lang w:eastAsia="ru-RU"/>
        </w:rPr>
        <w:t xml:space="preserve">-1 </w:t>
      </w:r>
      <w:r w:rsidRPr="00E01EAA">
        <w:rPr>
          <w:rFonts w:ascii="Times New Roman" w:eastAsia="Times New Roman" w:hAnsi="Times New Roman"/>
          <w:sz w:val="28"/>
          <w:szCs w:val="28"/>
          <w:lang w:eastAsia="ru-RU"/>
        </w:rPr>
        <w:t>Б</w:t>
      </w:r>
      <w:r w:rsidRPr="00E01EAA">
        <w:rPr>
          <w:rFonts w:ascii="Times New Roman" w:eastAsia="Times New Roman" w:hAnsi="Times New Roman"/>
          <w:spacing w:val="-1"/>
          <w:sz w:val="28"/>
          <w:szCs w:val="28"/>
          <w:lang w:eastAsia="ru-RU"/>
        </w:rPr>
        <w:t>ю</w:t>
      </w:r>
      <w:r w:rsidRPr="00E01EAA">
        <w:rPr>
          <w:rFonts w:ascii="Times New Roman" w:eastAsia="Times New Roman" w:hAnsi="Times New Roman"/>
          <w:spacing w:val="1"/>
          <w:sz w:val="28"/>
          <w:szCs w:val="28"/>
          <w:lang w:eastAsia="ru-RU"/>
        </w:rPr>
        <w:t>дж</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 xml:space="preserve">го </w:t>
      </w:r>
      <w:r w:rsidRPr="00E01EAA">
        <w:rPr>
          <w:rFonts w:ascii="Times New Roman" w:eastAsia="Times New Roman" w:hAnsi="Times New Roman"/>
          <w:spacing w:val="-2"/>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z w:val="28"/>
          <w:szCs w:val="28"/>
          <w:lang w:eastAsia="ru-RU"/>
        </w:rPr>
        <w:t xml:space="preserve">кса </w:t>
      </w:r>
      <w:r w:rsidRPr="00E01EAA">
        <w:rPr>
          <w:rFonts w:ascii="Times New Roman" w:eastAsia="Times New Roman" w:hAnsi="Times New Roman"/>
          <w:spacing w:val="-3"/>
          <w:sz w:val="28"/>
          <w:szCs w:val="28"/>
          <w:lang w:eastAsia="ru-RU"/>
        </w:rPr>
        <w:t>Р</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й</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2"/>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 xml:space="preserve">й </w:t>
      </w:r>
      <w:r w:rsidRPr="00E01EAA">
        <w:rPr>
          <w:rFonts w:ascii="Times New Roman" w:eastAsia="Times New Roman" w:hAnsi="Times New Roman"/>
          <w:spacing w:val="-1"/>
          <w:sz w:val="28"/>
          <w:szCs w:val="28"/>
          <w:lang w:eastAsia="ru-RU"/>
        </w:rPr>
        <w:t>Ф</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1"/>
          <w:sz w:val="28"/>
          <w:szCs w:val="28"/>
          <w:lang w:eastAsia="ru-RU"/>
        </w:rPr>
        <w:t>ц</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и, с федеральными стандартами внутреннего финансового аудита, утвержденными Министерством финансов Российской Федерации, Администрация МО «</w:t>
      </w:r>
      <w:proofErr w:type="spellStart"/>
      <w:r w:rsidRPr="00E01EAA">
        <w:rPr>
          <w:rFonts w:ascii="Times New Roman" w:eastAsia="Times New Roman" w:hAnsi="Times New Roman"/>
          <w:sz w:val="28"/>
          <w:szCs w:val="28"/>
          <w:lang w:eastAsia="ru-RU"/>
        </w:rPr>
        <w:t>Капустиноярский</w:t>
      </w:r>
      <w:proofErr w:type="spellEnd"/>
      <w:r w:rsidRPr="00E01EAA">
        <w:rPr>
          <w:rFonts w:ascii="Times New Roman" w:eastAsia="Times New Roman" w:hAnsi="Times New Roman"/>
          <w:sz w:val="28"/>
          <w:szCs w:val="28"/>
          <w:lang w:eastAsia="ru-RU"/>
        </w:rPr>
        <w:t xml:space="preserve"> сельсовет»:  </w:t>
      </w:r>
    </w:p>
    <w:p w:rsidR="00E01EAA" w:rsidRPr="00E01EAA" w:rsidRDefault="00E01EAA" w:rsidP="00E01EAA">
      <w:pPr>
        <w:widowControl w:val="0"/>
        <w:autoSpaceDE w:val="0"/>
        <w:autoSpaceDN w:val="0"/>
        <w:ind w:firstLine="709"/>
        <w:jc w:val="both"/>
        <w:rPr>
          <w:rFonts w:ascii="Times New Roman" w:eastAsia="Times New Roman" w:hAnsi="Times New Roman"/>
          <w:sz w:val="28"/>
          <w:szCs w:val="28"/>
          <w:lang w:eastAsia="ru-RU"/>
        </w:rPr>
      </w:pPr>
    </w:p>
    <w:p w:rsidR="00E01EAA" w:rsidRPr="00E01EAA" w:rsidRDefault="00E01EAA" w:rsidP="00E01EAA">
      <w:pPr>
        <w:widowControl w:val="0"/>
        <w:autoSpaceDE w:val="0"/>
        <w:autoSpaceDN w:val="0"/>
        <w:ind w:firstLine="709"/>
        <w:jc w:val="both"/>
        <w:rPr>
          <w:rFonts w:ascii="Times New Roman" w:eastAsia="Times New Roman" w:hAnsi="Times New Roman"/>
          <w:b/>
          <w:spacing w:val="60"/>
          <w:sz w:val="28"/>
          <w:szCs w:val="28"/>
          <w:lang w:eastAsia="ru-RU"/>
        </w:rPr>
      </w:pPr>
      <w:r w:rsidRPr="00E01EAA">
        <w:rPr>
          <w:rFonts w:ascii="Times New Roman" w:eastAsia="Times New Roman" w:hAnsi="Times New Roman"/>
          <w:b/>
          <w:spacing w:val="60"/>
          <w:sz w:val="28"/>
          <w:szCs w:val="28"/>
          <w:lang w:eastAsia="ru-RU"/>
        </w:rPr>
        <w:t>Постановляет:</w:t>
      </w:r>
    </w:p>
    <w:p w:rsidR="00E01EAA" w:rsidRPr="00E01EAA" w:rsidRDefault="00E01EAA" w:rsidP="00E01EAA">
      <w:pPr>
        <w:widowControl w:val="0"/>
        <w:autoSpaceDE w:val="0"/>
        <w:autoSpaceDN w:val="0"/>
        <w:ind w:firstLine="709"/>
        <w:jc w:val="both"/>
        <w:rPr>
          <w:rFonts w:ascii="Times New Roman" w:eastAsia="Times New Roman" w:hAnsi="Times New Roman"/>
          <w:color w:val="000000"/>
          <w:sz w:val="28"/>
          <w:szCs w:val="28"/>
        </w:rPr>
      </w:pPr>
    </w:p>
    <w:p w:rsidR="00E01EAA" w:rsidRDefault="00E01EAA" w:rsidP="00E01EAA">
      <w:pPr>
        <w:widowControl w:val="0"/>
        <w:numPr>
          <w:ilvl w:val="0"/>
          <w:numId w:val="1"/>
        </w:numPr>
        <w:autoSpaceDE w:val="0"/>
        <w:autoSpaceDN w:val="0"/>
        <w:adjustRightInd w:val="0"/>
        <w:spacing w:after="200" w:line="276" w:lineRule="auto"/>
        <w:ind w:firstLine="352"/>
        <w:jc w:val="both"/>
        <w:rPr>
          <w:rFonts w:ascii="Times New Roman" w:eastAsia="Times New Roman" w:hAnsi="Times New Roman"/>
          <w:sz w:val="28"/>
          <w:szCs w:val="28"/>
          <w:lang w:eastAsia="ru-RU"/>
        </w:rPr>
      </w:pPr>
      <w:r w:rsidRPr="00E01EAA">
        <w:rPr>
          <w:rFonts w:ascii="Times New Roman" w:eastAsia="Times New Roman" w:hAnsi="Times New Roman"/>
          <w:spacing w:val="1"/>
          <w:sz w:val="28"/>
          <w:szCs w:val="28"/>
          <w:lang w:eastAsia="ru-RU"/>
        </w:rPr>
        <w:t>У</w:t>
      </w:r>
      <w:r w:rsidRPr="00E01EAA">
        <w:rPr>
          <w:rFonts w:ascii="Times New Roman" w:eastAsia="Times New Roman" w:hAnsi="Times New Roman"/>
          <w:sz w:val="28"/>
          <w:szCs w:val="28"/>
          <w:lang w:eastAsia="ru-RU"/>
        </w:rPr>
        <w:t>т</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 xml:space="preserve">ть </w:t>
      </w:r>
      <w:r w:rsidRPr="00E01EAA">
        <w:rPr>
          <w:rFonts w:ascii="Times New Roman" w:eastAsia="Times New Roman" w:hAnsi="Times New Roman"/>
          <w:spacing w:val="35"/>
          <w:sz w:val="28"/>
          <w:szCs w:val="28"/>
          <w:lang w:eastAsia="ru-RU"/>
        </w:rPr>
        <w:t xml:space="preserve">Положение </w:t>
      </w:r>
      <w:r w:rsidRPr="00E01EAA">
        <w:rPr>
          <w:rFonts w:ascii="Times New Roman" w:eastAsia="Times New Roman" w:hAnsi="Times New Roman"/>
          <w:spacing w:val="34"/>
          <w:sz w:val="28"/>
          <w:szCs w:val="28"/>
          <w:lang w:eastAsia="ru-RU"/>
        </w:rPr>
        <w:t xml:space="preserve">об </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щест</w:t>
      </w:r>
      <w:r w:rsidRPr="00E01EAA">
        <w:rPr>
          <w:rFonts w:ascii="Times New Roman" w:eastAsia="Times New Roman" w:hAnsi="Times New Roman"/>
          <w:spacing w:val="-1"/>
          <w:sz w:val="28"/>
          <w:szCs w:val="28"/>
          <w:lang w:eastAsia="ru-RU"/>
        </w:rPr>
        <w:t>вл</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нии </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нн</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z w:val="28"/>
          <w:szCs w:val="28"/>
          <w:lang w:eastAsia="ru-RU"/>
        </w:rPr>
        <w:t xml:space="preserve">го </w:t>
      </w:r>
      <w:r w:rsidRPr="00E01EAA">
        <w:rPr>
          <w:rFonts w:ascii="Times New Roman" w:eastAsia="Times New Roman" w:hAnsi="Times New Roman"/>
          <w:spacing w:val="-2"/>
          <w:sz w:val="28"/>
          <w:szCs w:val="28"/>
          <w:lang w:eastAsia="ru-RU"/>
        </w:rPr>
        <w:t>ф</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о а</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та с</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2"/>
          <w:sz w:val="28"/>
          <w:szCs w:val="28"/>
          <w:lang w:eastAsia="ru-RU"/>
        </w:rPr>
        <w:t>п</w:t>
      </w:r>
      <w:r w:rsidRPr="00E01EAA">
        <w:rPr>
          <w:rFonts w:ascii="Times New Roman" w:eastAsia="Times New Roman" w:hAnsi="Times New Roman"/>
          <w:spacing w:val="1"/>
          <w:sz w:val="28"/>
          <w:szCs w:val="28"/>
          <w:lang w:eastAsia="ru-RU"/>
        </w:rPr>
        <w:t>ри</w:t>
      </w:r>
      <w:r w:rsidRPr="00E01EAA">
        <w:rPr>
          <w:rFonts w:ascii="Times New Roman" w:eastAsia="Times New Roman" w:hAnsi="Times New Roman"/>
          <w:spacing w:val="-3"/>
          <w:sz w:val="28"/>
          <w:szCs w:val="28"/>
          <w:lang w:eastAsia="ru-RU"/>
        </w:rPr>
        <w:t>л</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ж</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ни</w:t>
      </w:r>
      <w:r w:rsidRPr="00E01EAA">
        <w:rPr>
          <w:rFonts w:ascii="Times New Roman" w:eastAsia="Times New Roman" w:hAnsi="Times New Roman"/>
          <w:sz w:val="28"/>
          <w:szCs w:val="28"/>
          <w:lang w:eastAsia="ru-RU"/>
        </w:rPr>
        <w:t>ю к</w:t>
      </w:r>
      <w:r w:rsidRPr="00E01EAA">
        <w:rPr>
          <w:rFonts w:ascii="Times New Roman" w:eastAsia="Times New Roman" w:hAnsi="Times New Roman"/>
          <w:spacing w:val="1"/>
          <w:sz w:val="28"/>
          <w:szCs w:val="28"/>
          <w:lang w:eastAsia="ru-RU"/>
        </w:rPr>
        <w:t xml:space="preserve"> н</w:t>
      </w:r>
      <w:r w:rsidRPr="00E01EAA">
        <w:rPr>
          <w:rFonts w:ascii="Times New Roman" w:eastAsia="Times New Roman" w:hAnsi="Times New Roman"/>
          <w:sz w:val="28"/>
          <w:szCs w:val="28"/>
          <w:lang w:eastAsia="ru-RU"/>
        </w:rPr>
        <w:t>ас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я</w:t>
      </w:r>
      <w:r w:rsidRPr="00E01EAA">
        <w:rPr>
          <w:rFonts w:ascii="Times New Roman" w:eastAsia="Times New Roman" w:hAnsi="Times New Roman"/>
          <w:sz w:val="28"/>
          <w:szCs w:val="28"/>
          <w:lang w:eastAsia="ru-RU"/>
        </w:rPr>
        <w:t>щ</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z w:val="28"/>
          <w:szCs w:val="28"/>
          <w:lang w:eastAsia="ru-RU"/>
        </w:rPr>
        <w:t xml:space="preserve">му </w:t>
      </w:r>
      <w:r w:rsidRPr="00E01EAA">
        <w:rPr>
          <w:rFonts w:ascii="Times New Roman" w:eastAsia="Times New Roman" w:hAnsi="Times New Roman"/>
          <w:spacing w:val="1"/>
          <w:sz w:val="28"/>
          <w:szCs w:val="28"/>
          <w:lang w:eastAsia="ru-RU"/>
        </w:rPr>
        <w:t>по</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вл</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ю</w:t>
      </w:r>
      <w:r w:rsidRPr="00E01EAA">
        <w:rPr>
          <w:rFonts w:ascii="Times New Roman" w:eastAsia="Times New Roman" w:hAnsi="Times New Roman"/>
          <w:sz w:val="28"/>
          <w:szCs w:val="28"/>
          <w:lang w:eastAsia="ru-RU"/>
        </w:rPr>
        <w:t>.</w:t>
      </w:r>
    </w:p>
    <w:p w:rsidR="005E0A94" w:rsidRPr="00E01EAA" w:rsidRDefault="005E0A94" w:rsidP="00E01EAA">
      <w:pPr>
        <w:widowControl w:val="0"/>
        <w:numPr>
          <w:ilvl w:val="0"/>
          <w:numId w:val="1"/>
        </w:numPr>
        <w:autoSpaceDE w:val="0"/>
        <w:autoSpaceDN w:val="0"/>
        <w:adjustRightInd w:val="0"/>
        <w:spacing w:after="200" w:line="276" w:lineRule="auto"/>
        <w:ind w:firstLine="352"/>
        <w:jc w:val="both"/>
        <w:rPr>
          <w:rFonts w:ascii="Times New Roman" w:eastAsia="Times New Roman" w:hAnsi="Times New Roman"/>
          <w:sz w:val="28"/>
          <w:szCs w:val="28"/>
          <w:lang w:eastAsia="ru-RU"/>
        </w:rPr>
      </w:pPr>
      <w:r w:rsidRPr="006B0610">
        <w:rPr>
          <w:rFonts w:ascii="Times New Roman" w:eastAsia="Times New Roman" w:hAnsi="Times New Roman"/>
          <w:color w:val="000000" w:themeColor="text1"/>
          <w:sz w:val="28"/>
          <w:szCs w:val="28"/>
          <w:lang w:eastAsia="ru-RU"/>
        </w:rPr>
        <w:t>Постановление администрации МО «</w:t>
      </w:r>
      <w:proofErr w:type="spellStart"/>
      <w:r w:rsidRPr="006B0610">
        <w:rPr>
          <w:rFonts w:ascii="Times New Roman" w:eastAsia="Times New Roman" w:hAnsi="Times New Roman"/>
          <w:color w:val="000000" w:themeColor="text1"/>
          <w:sz w:val="28"/>
          <w:szCs w:val="28"/>
          <w:lang w:eastAsia="ru-RU"/>
        </w:rPr>
        <w:t>Капустиноярский</w:t>
      </w:r>
      <w:proofErr w:type="spellEnd"/>
      <w:r w:rsidRPr="006B0610">
        <w:rPr>
          <w:rFonts w:ascii="Times New Roman" w:eastAsia="Times New Roman" w:hAnsi="Times New Roman"/>
          <w:color w:val="000000" w:themeColor="text1"/>
          <w:sz w:val="28"/>
          <w:szCs w:val="28"/>
          <w:lang w:eastAsia="ru-RU"/>
        </w:rPr>
        <w:t xml:space="preserve"> сельсовет» № </w:t>
      </w:r>
      <w:r>
        <w:rPr>
          <w:rFonts w:ascii="Times New Roman" w:eastAsia="Times New Roman" w:hAnsi="Times New Roman"/>
          <w:color w:val="000000" w:themeColor="text1"/>
          <w:sz w:val="28"/>
          <w:szCs w:val="28"/>
          <w:lang w:eastAsia="ru-RU"/>
        </w:rPr>
        <w:t>118</w:t>
      </w:r>
      <w:r w:rsidRPr="006B0610">
        <w:rPr>
          <w:rFonts w:ascii="Times New Roman" w:eastAsia="Times New Roman" w:hAnsi="Times New Roman"/>
          <w:color w:val="000000" w:themeColor="text1"/>
          <w:sz w:val="28"/>
          <w:szCs w:val="28"/>
          <w:lang w:eastAsia="ru-RU"/>
        </w:rPr>
        <w:t xml:space="preserve"> от </w:t>
      </w:r>
      <w:r>
        <w:rPr>
          <w:rFonts w:ascii="Times New Roman" w:eastAsia="Times New Roman" w:hAnsi="Times New Roman"/>
          <w:color w:val="000000" w:themeColor="text1"/>
          <w:sz w:val="28"/>
          <w:szCs w:val="28"/>
          <w:lang w:eastAsia="ru-RU"/>
        </w:rPr>
        <w:t>29</w:t>
      </w:r>
      <w:r w:rsidRPr="006B0610">
        <w:rPr>
          <w:rFonts w:ascii="Times New Roman" w:eastAsia="Times New Roman" w:hAnsi="Times New Roman"/>
          <w:color w:val="000000" w:themeColor="text1"/>
          <w:sz w:val="28"/>
          <w:szCs w:val="28"/>
          <w:lang w:eastAsia="ru-RU"/>
        </w:rPr>
        <w:t>.09.20</w:t>
      </w:r>
      <w:r>
        <w:rPr>
          <w:rFonts w:ascii="Times New Roman" w:eastAsia="Times New Roman" w:hAnsi="Times New Roman"/>
          <w:color w:val="000000" w:themeColor="text1"/>
          <w:sz w:val="28"/>
          <w:szCs w:val="28"/>
          <w:lang w:eastAsia="ru-RU"/>
        </w:rPr>
        <w:t>21</w:t>
      </w:r>
      <w:r w:rsidRPr="006B0610">
        <w:rPr>
          <w:rFonts w:ascii="Times New Roman" w:eastAsia="Times New Roman" w:hAnsi="Times New Roman"/>
          <w:color w:val="000000" w:themeColor="text1"/>
          <w:sz w:val="28"/>
          <w:szCs w:val="28"/>
          <w:lang w:eastAsia="ru-RU"/>
        </w:rPr>
        <w:t xml:space="preserve"> года «Об утверждении </w:t>
      </w:r>
      <w:r>
        <w:rPr>
          <w:rFonts w:ascii="Times New Roman" w:eastAsia="Times New Roman" w:hAnsi="Times New Roman"/>
          <w:color w:val="000000" w:themeColor="text1"/>
          <w:sz w:val="28"/>
          <w:szCs w:val="28"/>
          <w:lang w:eastAsia="ru-RU"/>
        </w:rPr>
        <w:t>Положения об осуществлении внутреннего финансового аудита по</w:t>
      </w:r>
      <w:r w:rsidRPr="006B0610">
        <w:rPr>
          <w:rFonts w:ascii="Times New Roman" w:eastAsia="Times New Roman" w:hAnsi="Times New Roman"/>
          <w:color w:val="000000" w:themeColor="text1"/>
          <w:sz w:val="28"/>
          <w:szCs w:val="28"/>
          <w:lang w:eastAsia="ru-RU"/>
        </w:rPr>
        <w:t xml:space="preserve"> МО « </w:t>
      </w:r>
      <w:proofErr w:type="spellStart"/>
      <w:r w:rsidRPr="006B0610">
        <w:rPr>
          <w:rFonts w:ascii="Times New Roman" w:eastAsia="Times New Roman" w:hAnsi="Times New Roman"/>
          <w:color w:val="000000" w:themeColor="text1"/>
          <w:sz w:val="28"/>
          <w:szCs w:val="28"/>
          <w:lang w:eastAsia="ru-RU"/>
        </w:rPr>
        <w:t>Капустиноярский</w:t>
      </w:r>
      <w:proofErr w:type="spellEnd"/>
      <w:r w:rsidRPr="006B0610">
        <w:rPr>
          <w:rFonts w:ascii="Times New Roman" w:eastAsia="Times New Roman" w:hAnsi="Times New Roman"/>
          <w:color w:val="000000" w:themeColor="text1"/>
          <w:sz w:val="28"/>
          <w:szCs w:val="28"/>
          <w:lang w:eastAsia="ru-RU"/>
        </w:rPr>
        <w:t xml:space="preserve"> сельсовет»  отменить и считать утратившим силу.</w:t>
      </w:r>
    </w:p>
    <w:p w:rsidR="00E01EAA" w:rsidRPr="00E01EAA" w:rsidRDefault="005E0A94" w:rsidP="00E01EAA">
      <w:pPr>
        <w:autoSpaceDE w:val="0"/>
        <w:autoSpaceDN w:val="0"/>
        <w:adjustRightInd w:val="0"/>
        <w:ind w:firstLineChars="125" w:firstLine="350"/>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3</w:t>
      </w:r>
      <w:r w:rsidR="00E01EAA" w:rsidRPr="00E01EAA">
        <w:rPr>
          <w:rFonts w:ascii="Times New Roman" w:eastAsia="Times New Roman" w:hAnsi="Times New Roman"/>
          <w:kern w:val="2"/>
          <w:sz w:val="28"/>
          <w:szCs w:val="28"/>
        </w:rPr>
        <w:t>. Настоящее постановление вступает в силу со дня его официального обнародования.</w:t>
      </w:r>
    </w:p>
    <w:p w:rsidR="00E01EAA" w:rsidRPr="00E01EAA" w:rsidRDefault="005E0A94" w:rsidP="00E01EAA">
      <w:pPr>
        <w:autoSpaceDE w:val="0"/>
        <w:autoSpaceDN w:val="0"/>
        <w:adjustRightInd w:val="0"/>
        <w:ind w:firstLineChars="125" w:firstLine="350"/>
        <w:contextualSpacing/>
        <w:jc w:val="both"/>
        <w:rPr>
          <w:rFonts w:ascii="Times New Roman" w:eastAsia="Times New Roman" w:hAnsi="Times New Roman"/>
          <w:sz w:val="28"/>
          <w:szCs w:val="28"/>
          <w:lang w:eastAsia="ru-RU"/>
        </w:rPr>
      </w:pPr>
      <w:r>
        <w:rPr>
          <w:rFonts w:ascii="Times New Roman" w:eastAsia="Times New Roman" w:hAnsi="Times New Roman"/>
          <w:kern w:val="2"/>
          <w:sz w:val="28"/>
          <w:szCs w:val="28"/>
        </w:rPr>
        <w:t>4</w:t>
      </w:r>
      <w:r w:rsidR="00E01EAA" w:rsidRPr="00E01EAA">
        <w:rPr>
          <w:rFonts w:ascii="Times New Roman" w:eastAsia="Times New Roman" w:hAnsi="Times New Roman"/>
          <w:kern w:val="2"/>
          <w:sz w:val="28"/>
          <w:szCs w:val="28"/>
        </w:rPr>
        <w:t xml:space="preserve">. </w:t>
      </w:r>
      <w:proofErr w:type="gramStart"/>
      <w:r w:rsidR="00E01EAA" w:rsidRPr="00E01EAA">
        <w:rPr>
          <w:rFonts w:ascii="Times New Roman" w:eastAsia="Times New Roman" w:hAnsi="Times New Roman"/>
          <w:sz w:val="28"/>
          <w:szCs w:val="28"/>
          <w:lang w:eastAsia="ru-RU"/>
        </w:rPr>
        <w:t>Контроль за</w:t>
      </w:r>
      <w:proofErr w:type="gramEnd"/>
      <w:r w:rsidR="00E01EAA" w:rsidRPr="00E01EAA">
        <w:rPr>
          <w:rFonts w:ascii="Times New Roman" w:eastAsia="Times New Roman" w:hAnsi="Times New Roman"/>
          <w:sz w:val="28"/>
          <w:szCs w:val="28"/>
          <w:lang w:eastAsia="ru-RU"/>
        </w:rPr>
        <w:t xml:space="preserve"> выполнением настоящего постановления оставляю за собой.</w:t>
      </w:r>
    </w:p>
    <w:p w:rsidR="00E01EAA" w:rsidRPr="00E01EAA" w:rsidRDefault="00E01EAA" w:rsidP="00E01EAA">
      <w:pPr>
        <w:ind w:firstLineChars="125" w:firstLine="350"/>
        <w:jc w:val="both"/>
        <w:rPr>
          <w:rFonts w:ascii="Times New Roman" w:eastAsia="Times New Roman" w:hAnsi="Times New Roman"/>
          <w:color w:val="000000"/>
          <w:sz w:val="28"/>
          <w:szCs w:val="28"/>
          <w:lang w:eastAsia="ru-RU"/>
        </w:rPr>
      </w:pPr>
    </w:p>
    <w:p w:rsidR="00E01EAA" w:rsidRPr="00E01EAA" w:rsidRDefault="00E01EAA" w:rsidP="00E01EAA">
      <w:pPr>
        <w:ind w:firstLineChars="125" w:firstLine="350"/>
        <w:jc w:val="both"/>
        <w:rPr>
          <w:rFonts w:ascii="Times New Roman" w:eastAsia="Times New Roman" w:hAnsi="Times New Roman"/>
          <w:color w:val="000000"/>
          <w:sz w:val="28"/>
          <w:szCs w:val="28"/>
          <w:lang w:eastAsia="ru-RU"/>
        </w:rPr>
      </w:pPr>
    </w:p>
    <w:p w:rsidR="00E01EAA" w:rsidRPr="00E01EAA" w:rsidRDefault="00E01EAA" w:rsidP="00E01EAA">
      <w:pPr>
        <w:ind w:firstLineChars="125" w:firstLine="350"/>
        <w:jc w:val="both"/>
        <w:rPr>
          <w:rFonts w:ascii="Times New Roman" w:eastAsia="Times New Roman" w:hAnsi="Times New Roman"/>
          <w:color w:val="000000"/>
          <w:sz w:val="28"/>
          <w:szCs w:val="28"/>
          <w:lang w:eastAsia="ru-RU"/>
        </w:rPr>
      </w:pPr>
    </w:p>
    <w:p w:rsidR="00E01EAA" w:rsidRPr="00E01EAA" w:rsidRDefault="00E01EAA" w:rsidP="00E01EAA">
      <w:pPr>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Глава администрации МО</w:t>
      </w:r>
    </w:p>
    <w:p w:rsidR="00E01EAA" w:rsidRPr="00E01EAA" w:rsidRDefault="00E01EAA" w:rsidP="00E01EAA">
      <w:pPr>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w:t>
      </w:r>
      <w:proofErr w:type="spellStart"/>
      <w:r w:rsidRPr="00E01EAA">
        <w:rPr>
          <w:rFonts w:ascii="Times New Roman" w:eastAsia="Times New Roman" w:hAnsi="Times New Roman"/>
          <w:sz w:val="28"/>
          <w:szCs w:val="28"/>
          <w:lang w:eastAsia="ru-RU"/>
        </w:rPr>
        <w:t>Капустиноярский</w:t>
      </w:r>
      <w:proofErr w:type="spellEnd"/>
      <w:r w:rsidRPr="00E01EAA">
        <w:rPr>
          <w:rFonts w:ascii="Times New Roman" w:eastAsia="Times New Roman" w:hAnsi="Times New Roman"/>
          <w:sz w:val="28"/>
          <w:szCs w:val="28"/>
          <w:lang w:eastAsia="ru-RU"/>
        </w:rPr>
        <w:t xml:space="preserve"> сельсовет»                                    В. С. Игнатенко.</w:t>
      </w: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jc w:val="both"/>
        <w:rPr>
          <w:rFonts w:ascii="Times New Roman" w:eastAsia="Times New Roman" w:hAnsi="Times New Roman"/>
          <w:sz w:val="20"/>
          <w:szCs w:val="20"/>
          <w:lang w:eastAsia="ru-RU"/>
        </w:rPr>
      </w:pPr>
    </w:p>
    <w:p w:rsidR="00E01EAA" w:rsidRPr="00E01EAA" w:rsidRDefault="00E01EAA" w:rsidP="00E01EAA">
      <w:pPr>
        <w:autoSpaceDE w:val="0"/>
        <w:autoSpaceDN w:val="0"/>
        <w:adjustRightInd w:val="0"/>
        <w:ind w:left="5664"/>
        <w:jc w:val="right"/>
        <w:rPr>
          <w:rFonts w:ascii="Times New Roman" w:eastAsia="Times New Roman" w:hAnsi="Times New Roman"/>
          <w:sz w:val="18"/>
          <w:szCs w:val="18"/>
          <w:lang w:eastAsia="ru-RU"/>
        </w:rPr>
      </w:pPr>
      <w:r w:rsidRPr="00E01EAA">
        <w:rPr>
          <w:rFonts w:ascii="Times New Roman" w:eastAsia="Times New Roman" w:hAnsi="Times New Roman"/>
          <w:sz w:val="18"/>
          <w:szCs w:val="18"/>
          <w:lang w:eastAsia="ru-RU"/>
        </w:rPr>
        <w:t>Приложение</w:t>
      </w:r>
    </w:p>
    <w:p w:rsidR="00E01EAA" w:rsidRPr="00E01EAA" w:rsidRDefault="00E01EAA" w:rsidP="00E01EAA">
      <w:pPr>
        <w:autoSpaceDE w:val="0"/>
        <w:autoSpaceDN w:val="0"/>
        <w:adjustRightInd w:val="0"/>
        <w:ind w:left="5664"/>
        <w:jc w:val="right"/>
        <w:rPr>
          <w:rFonts w:ascii="Times New Roman" w:eastAsia="Times New Roman" w:hAnsi="Times New Roman"/>
          <w:sz w:val="18"/>
          <w:szCs w:val="18"/>
          <w:lang w:eastAsia="ru-RU"/>
        </w:rPr>
      </w:pPr>
      <w:r w:rsidRPr="00E01EAA">
        <w:rPr>
          <w:rFonts w:ascii="Times New Roman" w:eastAsia="Times New Roman" w:hAnsi="Times New Roman"/>
          <w:sz w:val="18"/>
          <w:szCs w:val="18"/>
          <w:lang w:eastAsia="ru-RU"/>
        </w:rPr>
        <w:t xml:space="preserve">к постановлению администрации </w:t>
      </w:r>
    </w:p>
    <w:p w:rsidR="00E01EAA" w:rsidRPr="00E01EAA" w:rsidRDefault="00E01EAA" w:rsidP="00E01EAA">
      <w:pPr>
        <w:autoSpaceDE w:val="0"/>
        <w:autoSpaceDN w:val="0"/>
        <w:adjustRightInd w:val="0"/>
        <w:ind w:left="5664"/>
        <w:jc w:val="right"/>
        <w:rPr>
          <w:rFonts w:ascii="Times New Roman" w:eastAsia="Times New Roman" w:hAnsi="Times New Roman"/>
          <w:sz w:val="18"/>
          <w:szCs w:val="18"/>
          <w:lang w:eastAsia="ru-RU"/>
        </w:rPr>
      </w:pPr>
      <w:r w:rsidRPr="00E01EAA">
        <w:rPr>
          <w:rFonts w:ascii="Times New Roman" w:eastAsia="Times New Roman" w:hAnsi="Times New Roman"/>
          <w:sz w:val="18"/>
          <w:szCs w:val="18"/>
          <w:lang w:eastAsia="ru-RU"/>
        </w:rPr>
        <w:t>МО «</w:t>
      </w:r>
      <w:proofErr w:type="spellStart"/>
      <w:r w:rsidRPr="00E01EAA">
        <w:rPr>
          <w:rFonts w:ascii="Times New Roman" w:eastAsia="Times New Roman" w:hAnsi="Times New Roman"/>
          <w:sz w:val="18"/>
          <w:szCs w:val="18"/>
          <w:lang w:eastAsia="ru-RU"/>
        </w:rPr>
        <w:t>Капустиноярский</w:t>
      </w:r>
      <w:proofErr w:type="spellEnd"/>
      <w:r w:rsidRPr="00E01EAA">
        <w:rPr>
          <w:rFonts w:ascii="Times New Roman" w:eastAsia="Times New Roman" w:hAnsi="Times New Roman"/>
          <w:sz w:val="18"/>
          <w:szCs w:val="18"/>
          <w:lang w:eastAsia="ru-RU"/>
        </w:rPr>
        <w:t xml:space="preserve"> сельсовет»</w:t>
      </w:r>
    </w:p>
    <w:p w:rsidR="00E01EAA" w:rsidRPr="00E01EAA" w:rsidRDefault="00E01EAA" w:rsidP="00E01EAA">
      <w:pPr>
        <w:autoSpaceDE w:val="0"/>
        <w:autoSpaceDN w:val="0"/>
        <w:adjustRightInd w:val="0"/>
        <w:ind w:left="5664"/>
        <w:jc w:val="right"/>
        <w:rPr>
          <w:rFonts w:ascii="Times New Roman" w:eastAsia="Times New Roman" w:hAnsi="Times New Roman"/>
          <w:bCs/>
          <w:sz w:val="18"/>
          <w:szCs w:val="18"/>
          <w:lang w:eastAsia="ru-RU"/>
        </w:rPr>
      </w:pPr>
      <w:r w:rsidRPr="00E01EAA">
        <w:rPr>
          <w:rFonts w:ascii="Times New Roman" w:eastAsia="Times New Roman" w:hAnsi="Times New Roman"/>
          <w:bCs/>
          <w:sz w:val="18"/>
          <w:szCs w:val="18"/>
          <w:lang w:eastAsia="ru-RU"/>
        </w:rPr>
        <w:t>от   2</w:t>
      </w:r>
      <w:r w:rsidR="005E0A94">
        <w:rPr>
          <w:rFonts w:ascii="Times New Roman" w:eastAsia="Times New Roman" w:hAnsi="Times New Roman"/>
          <w:bCs/>
          <w:sz w:val="18"/>
          <w:szCs w:val="18"/>
          <w:lang w:eastAsia="ru-RU"/>
        </w:rPr>
        <w:t>8</w:t>
      </w:r>
      <w:r w:rsidRPr="00E01EAA">
        <w:rPr>
          <w:rFonts w:ascii="Times New Roman" w:eastAsia="Times New Roman" w:hAnsi="Times New Roman"/>
          <w:bCs/>
          <w:sz w:val="18"/>
          <w:szCs w:val="18"/>
          <w:lang w:eastAsia="ru-RU"/>
        </w:rPr>
        <w:t>.</w:t>
      </w:r>
      <w:r w:rsidR="005E0A94">
        <w:rPr>
          <w:rFonts w:ascii="Times New Roman" w:eastAsia="Times New Roman" w:hAnsi="Times New Roman"/>
          <w:bCs/>
          <w:sz w:val="18"/>
          <w:szCs w:val="18"/>
          <w:lang w:eastAsia="ru-RU"/>
        </w:rPr>
        <w:t>12</w:t>
      </w:r>
      <w:r w:rsidRPr="00E01EAA">
        <w:rPr>
          <w:rFonts w:ascii="Times New Roman" w:eastAsia="Times New Roman" w:hAnsi="Times New Roman"/>
          <w:bCs/>
          <w:sz w:val="18"/>
          <w:szCs w:val="18"/>
          <w:lang w:eastAsia="ru-RU"/>
        </w:rPr>
        <w:t>.202</w:t>
      </w:r>
      <w:r w:rsidR="005E0A94">
        <w:rPr>
          <w:rFonts w:ascii="Times New Roman" w:eastAsia="Times New Roman" w:hAnsi="Times New Roman"/>
          <w:bCs/>
          <w:sz w:val="18"/>
          <w:szCs w:val="18"/>
          <w:lang w:eastAsia="ru-RU"/>
        </w:rPr>
        <w:t>2</w:t>
      </w:r>
      <w:r w:rsidRPr="00E01EAA">
        <w:rPr>
          <w:rFonts w:ascii="Times New Roman" w:eastAsia="Times New Roman" w:hAnsi="Times New Roman"/>
          <w:bCs/>
          <w:sz w:val="18"/>
          <w:szCs w:val="18"/>
          <w:lang w:eastAsia="ru-RU"/>
        </w:rPr>
        <w:t xml:space="preserve"> года    № </w:t>
      </w:r>
      <w:r w:rsidR="005E0A94">
        <w:rPr>
          <w:rFonts w:ascii="Times New Roman" w:eastAsia="Times New Roman" w:hAnsi="Times New Roman"/>
          <w:bCs/>
          <w:sz w:val="18"/>
          <w:szCs w:val="18"/>
          <w:lang w:eastAsia="ru-RU"/>
        </w:rPr>
        <w:t>75</w:t>
      </w:r>
    </w:p>
    <w:p w:rsidR="00E01EAA" w:rsidRPr="00E01EAA" w:rsidRDefault="00E01EAA" w:rsidP="00E01EAA">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E01EAA" w:rsidRPr="00E01EAA" w:rsidRDefault="00E01EAA" w:rsidP="00E01EAA">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E01EAA" w:rsidRPr="00E01EAA" w:rsidRDefault="00E01EAA" w:rsidP="00E01EAA">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E01EAA" w:rsidRPr="00E01EAA" w:rsidRDefault="00E01EAA" w:rsidP="00E01EAA">
      <w:pPr>
        <w:autoSpaceDE w:val="0"/>
        <w:autoSpaceDN w:val="0"/>
        <w:adjustRightInd w:val="0"/>
        <w:jc w:val="center"/>
        <w:rPr>
          <w:rFonts w:ascii="Times New Roman" w:eastAsia="Times New Roman" w:hAnsi="Times New Roman"/>
          <w:b/>
          <w:bCs/>
          <w:sz w:val="28"/>
          <w:szCs w:val="28"/>
          <w:lang w:eastAsia="ru-RU"/>
        </w:rPr>
      </w:pPr>
      <w:r w:rsidRPr="00E01EAA">
        <w:rPr>
          <w:rFonts w:ascii="Times New Roman" w:eastAsia="Times New Roman" w:hAnsi="Times New Roman"/>
          <w:b/>
          <w:bCs/>
          <w:sz w:val="28"/>
          <w:szCs w:val="28"/>
          <w:lang w:eastAsia="ru-RU"/>
        </w:rPr>
        <w:t>Положение</w:t>
      </w:r>
    </w:p>
    <w:p w:rsidR="00E01EAA" w:rsidRPr="00E01EAA" w:rsidRDefault="00E01EAA" w:rsidP="00E01EAA">
      <w:pPr>
        <w:autoSpaceDE w:val="0"/>
        <w:autoSpaceDN w:val="0"/>
        <w:adjustRightInd w:val="0"/>
        <w:jc w:val="center"/>
        <w:rPr>
          <w:rFonts w:ascii="Times New Roman" w:eastAsia="Times New Roman" w:hAnsi="Times New Roman"/>
          <w:b/>
          <w:bCs/>
          <w:sz w:val="28"/>
          <w:szCs w:val="28"/>
          <w:lang w:eastAsia="ru-RU"/>
        </w:rPr>
      </w:pPr>
      <w:r w:rsidRPr="00E01EAA">
        <w:rPr>
          <w:rFonts w:ascii="Times New Roman" w:eastAsia="Times New Roman" w:hAnsi="Times New Roman"/>
          <w:b/>
          <w:sz w:val="28"/>
          <w:szCs w:val="28"/>
          <w:lang w:eastAsia="ru-RU"/>
        </w:rPr>
        <w:t>Об осуществлении внутреннего финансового аудита</w:t>
      </w:r>
    </w:p>
    <w:p w:rsidR="00E01EAA" w:rsidRPr="00E01EAA" w:rsidRDefault="00E01EAA" w:rsidP="00E01EAA">
      <w:pPr>
        <w:autoSpaceDE w:val="0"/>
        <w:autoSpaceDN w:val="0"/>
        <w:adjustRightInd w:val="0"/>
        <w:ind w:firstLine="709"/>
        <w:jc w:val="center"/>
        <w:rPr>
          <w:rFonts w:ascii="Times New Roman" w:eastAsia="Times New Roman" w:hAnsi="Times New Roman"/>
          <w:sz w:val="28"/>
          <w:szCs w:val="28"/>
          <w:lang w:eastAsia="ru-RU"/>
        </w:rPr>
      </w:pPr>
    </w:p>
    <w:p w:rsidR="00E01EAA" w:rsidRPr="00E01EAA" w:rsidRDefault="00E01EAA" w:rsidP="00E01EAA">
      <w:pPr>
        <w:autoSpaceDE w:val="0"/>
        <w:autoSpaceDN w:val="0"/>
        <w:adjustRightInd w:val="0"/>
        <w:jc w:val="center"/>
        <w:rPr>
          <w:rFonts w:ascii="Times New Roman" w:eastAsia="Times New Roman" w:hAnsi="Times New Roman"/>
          <w:bCs/>
          <w:sz w:val="28"/>
          <w:szCs w:val="28"/>
          <w:lang w:eastAsia="ru-RU"/>
        </w:rPr>
      </w:pPr>
      <w:r w:rsidRPr="00E01EAA">
        <w:rPr>
          <w:rFonts w:ascii="Times New Roman" w:eastAsia="Times New Roman" w:hAnsi="Times New Roman"/>
          <w:sz w:val="28"/>
          <w:szCs w:val="28"/>
          <w:lang w:eastAsia="ru-RU"/>
        </w:rPr>
        <w:t>1.</w:t>
      </w:r>
      <w:r w:rsidRPr="00E01EAA">
        <w:rPr>
          <w:rFonts w:ascii="Times New Roman" w:eastAsia="Times New Roman" w:hAnsi="Times New Roman"/>
          <w:b/>
          <w:bCs/>
          <w:sz w:val="28"/>
          <w:szCs w:val="28"/>
          <w:lang w:eastAsia="ru-RU"/>
        </w:rPr>
        <w:t>Общие положения, основания и порядок организации внутреннего финансового аудита</w:t>
      </w:r>
    </w:p>
    <w:p w:rsidR="00E01EAA" w:rsidRPr="00E01EAA" w:rsidRDefault="00E01EAA" w:rsidP="00E01EAA">
      <w:pPr>
        <w:autoSpaceDE w:val="0"/>
        <w:autoSpaceDN w:val="0"/>
        <w:adjustRightInd w:val="0"/>
        <w:jc w:val="center"/>
        <w:rPr>
          <w:rFonts w:ascii="Times New Roman" w:eastAsia="Times New Roman" w:hAnsi="Times New Roman"/>
          <w:b/>
          <w:bCs/>
          <w:sz w:val="28"/>
          <w:szCs w:val="28"/>
          <w:lang w:eastAsia="ru-RU"/>
        </w:rPr>
      </w:pPr>
    </w:p>
    <w:p w:rsidR="00E01EAA" w:rsidRPr="00E01EAA" w:rsidRDefault="00E01EAA" w:rsidP="00E01EAA">
      <w:pPr>
        <w:numPr>
          <w:ilvl w:val="1"/>
          <w:numId w:val="2"/>
        </w:numPr>
        <w:tabs>
          <w:tab w:val="left" w:pos="994"/>
        </w:tabs>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Настоящее Положение применяется должностными лицами (работниками) г</w:t>
      </w:r>
      <w:r w:rsidRPr="00E01EAA">
        <w:rPr>
          <w:rFonts w:ascii="Times New Roman" w:eastAsia="Times New Roman" w:hAnsi="Times New Roman"/>
          <w:spacing w:val="-3"/>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pacing w:val="1"/>
          <w:sz w:val="28"/>
          <w:szCs w:val="28"/>
          <w:lang w:eastAsia="ru-RU"/>
        </w:rPr>
        <w:t xml:space="preserve">ных </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ас</w:t>
      </w:r>
      <w:r w:rsidRPr="00E01EAA">
        <w:rPr>
          <w:rFonts w:ascii="Times New Roman" w:eastAsia="Times New Roman" w:hAnsi="Times New Roman"/>
          <w:spacing w:val="-1"/>
          <w:sz w:val="28"/>
          <w:szCs w:val="28"/>
          <w:lang w:eastAsia="ru-RU"/>
        </w:rPr>
        <w:t>по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я</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телей (</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1"/>
          <w:sz w:val="28"/>
          <w:szCs w:val="28"/>
          <w:lang w:eastAsia="ru-RU"/>
        </w:rPr>
        <w:t>п</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я</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те</w:t>
      </w:r>
      <w:r w:rsidRPr="00E01EAA">
        <w:rPr>
          <w:rFonts w:ascii="Times New Roman" w:eastAsia="Times New Roman" w:hAnsi="Times New Roman"/>
          <w:spacing w:val="-3"/>
          <w:sz w:val="28"/>
          <w:szCs w:val="28"/>
          <w:lang w:eastAsia="ru-RU"/>
        </w:rPr>
        <w:t>лей</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 xml:space="preserve">в </w:t>
      </w:r>
      <w:r w:rsidRPr="00E01EAA">
        <w:rPr>
          <w:rFonts w:ascii="Times New Roman" w:eastAsia="Times New Roman" w:hAnsi="Times New Roman"/>
          <w:spacing w:val="1"/>
          <w:sz w:val="28"/>
          <w:szCs w:val="28"/>
          <w:lang w:eastAsia="ru-RU"/>
        </w:rPr>
        <w:t>местно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1"/>
          <w:sz w:val="28"/>
          <w:szCs w:val="28"/>
          <w:lang w:eastAsia="ru-RU"/>
        </w:rPr>
        <w:t>б</w:t>
      </w:r>
      <w:r w:rsidRPr="00E01EAA">
        <w:rPr>
          <w:rFonts w:ascii="Times New Roman" w:eastAsia="Times New Roman" w:hAnsi="Times New Roman"/>
          <w:spacing w:val="-3"/>
          <w:sz w:val="28"/>
          <w:szCs w:val="28"/>
          <w:lang w:eastAsia="ru-RU"/>
        </w:rPr>
        <w:t>ю</w:t>
      </w:r>
      <w:r w:rsidRPr="00E01EAA">
        <w:rPr>
          <w:rFonts w:ascii="Times New Roman" w:eastAsia="Times New Roman" w:hAnsi="Times New Roman"/>
          <w:spacing w:val="1"/>
          <w:sz w:val="28"/>
          <w:szCs w:val="28"/>
          <w:lang w:eastAsia="ru-RU"/>
        </w:rPr>
        <w:t>дж</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а,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ых</w:t>
      </w:r>
      <w:r w:rsidRPr="00E01EAA">
        <w:rPr>
          <w:rFonts w:ascii="Times New Roman" w:eastAsia="Times New Roman" w:hAnsi="Times New Roman"/>
          <w:sz w:val="28"/>
          <w:szCs w:val="28"/>
          <w:lang w:eastAsia="ru-RU"/>
        </w:rPr>
        <w:t xml:space="preserve">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ни</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ров</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ров</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1"/>
          <w:sz w:val="28"/>
          <w:szCs w:val="28"/>
          <w:lang w:eastAsia="ru-RU"/>
        </w:rPr>
        <w:t>до</w:t>
      </w:r>
      <w:r w:rsidRPr="00E01EAA">
        <w:rPr>
          <w:rFonts w:ascii="Times New Roman" w:eastAsia="Times New Roman" w:hAnsi="Times New Roman"/>
          <w:spacing w:val="1"/>
          <w:sz w:val="28"/>
          <w:szCs w:val="28"/>
          <w:lang w:eastAsia="ru-RU"/>
        </w:rPr>
        <w:t>х</w:t>
      </w:r>
      <w:r w:rsidRPr="00E01EAA">
        <w:rPr>
          <w:rFonts w:ascii="Times New Roman" w:eastAsia="Times New Roman" w:hAnsi="Times New Roman"/>
          <w:spacing w:val="-1"/>
          <w:sz w:val="28"/>
          <w:szCs w:val="28"/>
          <w:lang w:eastAsia="ru-RU"/>
        </w:rPr>
        <w:t>одо</w:t>
      </w:r>
      <w:r w:rsidRPr="00E01EAA">
        <w:rPr>
          <w:rFonts w:ascii="Times New Roman" w:eastAsia="Times New Roman" w:hAnsi="Times New Roman"/>
          <w:sz w:val="28"/>
          <w:szCs w:val="28"/>
          <w:lang w:eastAsia="ru-RU"/>
        </w:rPr>
        <w:t xml:space="preserve">в </w:t>
      </w:r>
      <w:r w:rsidRPr="00E01EAA">
        <w:rPr>
          <w:rFonts w:ascii="Times New Roman" w:eastAsia="Times New Roman" w:hAnsi="Times New Roman"/>
          <w:spacing w:val="1"/>
          <w:sz w:val="28"/>
          <w:szCs w:val="28"/>
          <w:lang w:eastAsia="ru-RU"/>
        </w:rPr>
        <w:t>мест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о</w:t>
      </w:r>
      <w:r w:rsidRPr="00E01EAA">
        <w:rPr>
          <w:rFonts w:ascii="Times New Roman" w:eastAsia="Times New Roman" w:hAnsi="Times New Roman"/>
          <w:spacing w:val="1"/>
          <w:sz w:val="28"/>
          <w:szCs w:val="28"/>
          <w:lang w:eastAsia="ru-RU"/>
        </w:rPr>
        <w:t xml:space="preserve"> б</w:t>
      </w:r>
      <w:r w:rsidRPr="00E01EAA">
        <w:rPr>
          <w:rFonts w:ascii="Times New Roman" w:eastAsia="Times New Roman" w:hAnsi="Times New Roman"/>
          <w:spacing w:val="-1"/>
          <w:sz w:val="28"/>
          <w:szCs w:val="28"/>
          <w:lang w:eastAsia="ru-RU"/>
        </w:rPr>
        <w:t>ю</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ж</w:t>
      </w:r>
      <w:r w:rsidRPr="00E01EAA">
        <w:rPr>
          <w:rFonts w:ascii="Times New Roman" w:eastAsia="Times New Roman" w:hAnsi="Times New Roman"/>
          <w:sz w:val="28"/>
          <w:szCs w:val="28"/>
          <w:lang w:eastAsia="ru-RU"/>
        </w:rPr>
        <w:t>ета,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1"/>
          <w:sz w:val="28"/>
          <w:szCs w:val="28"/>
          <w:lang w:eastAsia="ru-RU"/>
        </w:rPr>
        <w:t>вн</w:t>
      </w:r>
      <w:r w:rsidRPr="00E01EAA">
        <w:rPr>
          <w:rFonts w:ascii="Times New Roman" w:eastAsia="Times New Roman" w:hAnsi="Times New Roman"/>
          <w:spacing w:val="1"/>
          <w:sz w:val="28"/>
          <w:szCs w:val="28"/>
          <w:lang w:eastAsia="ru-RU"/>
        </w:rPr>
        <w:t xml:space="preserve">ых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ров</w:t>
      </w:r>
      <w:r w:rsidRPr="00E01EAA">
        <w:rPr>
          <w:rFonts w:ascii="Times New Roman" w:eastAsia="Times New Roman" w:hAnsi="Times New Roman"/>
          <w:sz w:val="28"/>
          <w:szCs w:val="28"/>
          <w:lang w:eastAsia="ru-RU"/>
        </w:rPr>
        <w:t xml:space="preserve">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ров</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ч</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2"/>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 xml:space="preserve">в </w:t>
      </w:r>
      <w:r w:rsidRPr="00E01EAA">
        <w:rPr>
          <w:rFonts w:ascii="Times New Roman" w:eastAsia="Times New Roman" w:hAnsi="Times New Roman"/>
          <w:spacing w:val="-2"/>
          <w:sz w:val="28"/>
          <w:szCs w:val="28"/>
          <w:lang w:eastAsia="ru-RU"/>
        </w:rPr>
        <w:t>ф</w:t>
      </w:r>
      <w:r w:rsidRPr="00E01EAA">
        <w:rPr>
          <w:rFonts w:ascii="Times New Roman" w:eastAsia="Times New Roman" w:hAnsi="Times New Roman"/>
          <w:spacing w:val="1"/>
          <w:sz w:val="28"/>
          <w:szCs w:val="28"/>
          <w:lang w:eastAsia="ru-RU"/>
        </w:rPr>
        <w:t>ин</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2"/>
          <w:sz w:val="28"/>
          <w:szCs w:val="28"/>
          <w:lang w:eastAsia="ru-RU"/>
        </w:rPr>
        <w:t>и</w:t>
      </w:r>
      <w:r w:rsidRPr="00E01EAA">
        <w:rPr>
          <w:rFonts w:ascii="Times New Roman" w:eastAsia="Times New Roman" w:hAnsi="Times New Roman"/>
          <w:sz w:val="28"/>
          <w:szCs w:val="28"/>
          <w:lang w:eastAsia="ru-RU"/>
        </w:rPr>
        <w:t xml:space="preserve">я </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ф</w:t>
      </w:r>
      <w:r w:rsidRPr="00E01EAA">
        <w:rPr>
          <w:rFonts w:ascii="Times New Roman" w:eastAsia="Times New Roman" w:hAnsi="Times New Roman"/>
          <w:spacing w:val="-1"/>
          <w:sz w:val="28"/>
          <w:szCs w:val="28"/>
          <w:lang w:eastAsia="ru-RU"/>
        </w:rPr>
        <w:t>ици</w:t>
      </w:r>
      <w:r w:rsidRPr="00E01EAA">
        <w:rPr>
          <w:rFonts w:ascii="Times New Roman" w:eastAsia="Times New Roman" w:hAnsi="Times New Roman"/>
          <w:sz w:val="28"/>
          <w:szCs w:val="28"/>
          <w:lang w:eastAsia="ru-RU"/>
        </w:rPr>
        <w:t>та</w:t>
      </w:r>
      <w:r w:rsidRPr="00E01EAA">
        <w:rPr>
          <w:rFonts w:ascii="Times New Roman" w:eastAsia="Times New Roman" w:hAnsi="Times New Roman"/>
          <w:spacing w:val="1"/>
          <w:sz w:val="28"/>
          <w:szCs w:val="28"/>
          <w:lang w:eastAsia="ru-RU"/>
        </w:rPr>
        <w:t xml:space="preserve"> ме</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1"/>
          <w:sz w:val="28"/>
          <w:szCs w:val="28"/>
          <w:lang w:eastAsia="ru-RU"/>
        </w:rPr>
        <w:t>бю</w:t>
      </w:r>
      <w:r w:rsidRPr="00E01EAA">
        <w:rPr>
          <w:rFonts w:ascii="Times New Roman" w:eastAsia="Times New Roman" w:hAnsi="Times New Roman"/>
          <w:spacing w:val="1"/>
          <w:sz w:val="28"/>
          <w:szCs w:val="28"/>
          <w:lang w:eastAsia="ru-RU"/>
        </w:rPr>
        <w:t>дж</w:t>
      </w:r>
      <w:r w:rsidRPr="00E01EAA">
        <w:rPr>
          <w:rFonts w:ascii="Times New Roman" w:eastAsia="Times New Roman" w:hAnsi="Times New Roman"/>
          <w:sz w:val="28"/>
          <w:szCs w:val="28"/>
          <w:lang w:eastAsia="ru-RU"/>
        </w:rPr>
        <w:t xml:space="preserve">ета </w:t>
      </w:r>
      <w:r w:rsidRPr="00E01EAA">
        <w:rPr>
          <w:rFonts w:ascii="Times New Roman" w:eastAsia="Times New Roman" w:hAnsi="Times New Roman"/>
          <w:spacing w:val="1"/>
          <w:sz w:val="28"/>
          <w:szCs w:val="28"/>
          <w:lang w:eastAsia="ru-RU"/>
        </w:rPr>
        <w:t xml:space="preserve">при организации </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 xml:space="preserve">его </w:t>
      </w:r>
      <w:r w:rsidRPr="00E01EAA">
        <w:rPr>
          <w:rFonts w:ascii="Times New Roman" w:eastAsia="Times New Roman" w:hAnsi="Times New Roman"/>
          <w:spacing w:val="1"/>
          <w:sz w:val="28"/>
          <w:szCs w:val="28"/>
          <w:lang w:eastAsia="ru-RU"/>
        </w:rPr>
        <w:t>ф</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о а</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та.</w:t>
      </w:r>
    </w:p>
    <w:p w:rsidR="00E01EAA" w:rsidRPr="00E01EAA" w:rsidRDefault="00E01EAA" w:rsidP="00E01EAA">
      <w:pPr>
        <w:tabs>
          <w:tab w:val="left" w:pos="994"/>
        </w:tabs>
        <w:autoSpaceDE w:val="0"/>
        <w:autoSpaceDN w:val="0"/>
        <w:adjustRightInd w:val="0"/>
        <w:ind w:firstLineChars="125" w:firstLine="350"/>
        <w:jc w:val="both"/>
        <w:rPr>
          <w:rFonts w:ascii="Times New Roman" w:eastAsia="Times New Roman" w:hAnsi="Times New Roman"/>
          <w:color w:val="385623"/>
          <w:sz w:val="28"/>
          <w:szCs w:val="28"/>
          <w:lang w:eastAsia="ru-RU"/>
        </w:rPr>
      </w:pPr>
      <w:r w:rsidRPr="00E01EAA">
        <w:rPr>
          <w:rFonts w:ascii="Times New Roman" w:eastAsia="Times New Roman" w:hAnsi="Times New Roman"/>
          <w:sz w:val="28"/>
          <w:szCs w:val="28"/>
          <w:lang w:eastAsia="ru-RU"/>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E01EAA" w:rsidRPr="00E01EAA" w:rsidRDefault="00E01EAA" w:rsidP="00E01EAA">
      <w:pPr>
        <w:widowControl w:val="0"/>
        <w:numPr>
          <w:ilvl w:val="1"/>
          <w:numId w:val="2"/>
        </w:numPr>
        <w:autoSpaceDE w:val="0"/>
        <w:autoSpaceDN w:val="0"/>
        <w:adjustRightInd w:val="0"/>
        <w:spacing w:after="200" w:line="276" w:lineRule="auto"/>
        <w:ind w:firstLineChars="125" w:firstLine="349"/>
        <w:jc w:val="both"/>
        <w:rPr>
          <w:rFonts w:ascii="Times New Roman" w:eastAsia="Times New Roman" w:hAnsi="Times New Roman"/>
          <w:sz w:val="28"/>
          <w:szCs w:val="28"/>
          <w:lang w:eastAsia="ru-RU"/>
        </w:rPr>
      </w:pPr>
      <w:r w:rsidRPr="00E01EAA">
        <w:rPr>
          <w:rFonts w:ascii="Times New Roman" w:eastAsia="Times New Roman" w:hAnsi="Times New Roman"/>
          <w:spacing w:val="-1"/>
          <w:sz w:val="28"/>
          <w:szCs w:val="28"/>
          <w:lang w:eastAsia="ru-RU"/>
        </w:rPr>
        <w:t xml:space="preserve">Внутренний финансовый аудит является деятельностью по формированию и предоставлению </w:t>
      </w:r>
      <w:r w:rsidRPr="00E01EAA">
        <w:rPr>
          <w:rFonts w:ascii="Times New Roman" w:eastAsia="Times New Roman" w:hAnsi="Times New Roman"/>
          <w:sz w:val="28"/>
          <w:szCs w:val="28"/>
          <w:lang w:eastAsia="ru-RU"/>
        </w:rPr>
        <w:t>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pacing w:val="1"/>
          <w:sz w:val="28"/>
          <w:szCs w:val="28"/>
          <w:lang w:eastAsia="ru-RU"/>
        </w:rPr>
        <w:t>ному</w:t>
      </w:r>
      <w:r w:rsidRPr="00E01EAA">
        <w:rPr>
          <w:rFonts w:ascii="Times New Roman" w:eastAsia="Times New Roman" w:hAnsi="Times New Roman"/>
          <w:sz w:val="28"/>
          <w:szCs w:val="28"/>
          <w:lang w:eastAsia="ru-RU"/>
        </w:rPr>
        <w:t xml:space="preserve">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ни</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ру</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ру</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1"/>
          <w:sz w:val="28"/>
          <w:szCs w:val="28"/>
          <w:lang w:eastAsia="ru-RU"/>
        </w:rPr>
        <w:t>до</w:t>
      </w:r>
      <w:r w:rsidRPr="00E01EAA">
        <w:rPr>
          <w:rFonts w:ascii="Times New Roman" w:eastAsia="Times New Roman" w:hAnsi="Times New Roman"/>
          <w:spacing w:val="1"/>
          <w:sz w:val="28"/>
          <w:szCs w:val="28"/>
          <w:lang w:eastAsia="ru-RU"/>
        </w:rPr>
        <w:t>х</w:t>
      </w:r>
      <w:r w:rsidRPr="00E01EAA">
        <w:rPr>
          <w:rFonts w:ascii="Times New Roman" w:eastAsia="Times New Roman" w:hAnsi="Times New Roman"/>
          <w:spacing w:val="-1"/>
          <w:sz w:val="28"/>
          <w:szCs w:val="28"/>
          <w:lang w:eastAsia="ru-RU"/>
        </w:rPr>
        <w:t>одо</w:t>
      </w:r>
      <w:r w:rsidRPr="00E01EAA">
        <w:rPr>
          <w:rFonts w:ascii="Times New Roman" w:eastAsia="Times New Roman" w:hAnsi="Times New Roman"/>
          <w:sz w:val="28"/>
          <w:szCs w:val="28"/>
          <w:lang w:eastAsia="ru-RU"/>
        </w:rPr>
        <w:t xml:space="preserve">в </w:t>
      </w:r>
      <w:r w:rsidRPr="00E01EAA">
        <w:rPr>
          <w:rFonts w:ascii="Times New Roman" w:eastAsia="Times New Roman" w:hAnsi="Times New Roman"/>
          <w:spacing w:val="1"/>
          <w:sz w:val="28"/>
          <w:szCs w:val="28"/>
          <w:lang w:eastAsia="ru-RU"/>
        </w:rPr>
        <w:t>мест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о</w:t>
      </w:r>
      <w:r w:rsidRPr="00E01EAA">
        <w:rPr>
          <w:rFonts w:ascii="Times New Roman" w:eastAsia="Times New Roman" w:hAnsi="Times New Roman"/>
          <w:spacing w:val="1"/>
          <w:sz w:val="28"/>
          <w:szCs w:val="28"/>
          <w:lang w:eastAsia="ru-RU"/>
        </w:rPr>
        <w:t xml:space="preserve"> б</w:t>
      </w:r>
      <w:r w:rsidRPr="00E01EAA">
        <w:rPr>
          <w:rFonts w:ascii="Times New Roman" w:eastAsia="Times New Roman" w:hAnsi="Times New Roman"/>
          <w:spacing w:val="-1"/>
          <w:sz w:val="28"/>
          <w:szCs w:val="28"/>
          <w:lang w:eastAsia="ru-RU"/>
        </w:rPr>
        <w:t>ю</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ж</w:t>
      </w:r>
      <w:r w:rsidRPr="00E01EAA">
        <w:rPr>
          <w:rFonts w:ascii="Times New Roman" w:eastAsia="Times New Roman" w:hAnsi="Times New Roman"/>
          <w:sz w:val="28"/>
          <w:szCs w:val="28"/>
          <w:lang w:eastAsia="ru-RU"/>
        </w:rPr>
        <w:t>ета:</w:t>
      </w:r>
    </w:p>
    <w:p w:rsidR="00E01EAA" w:rsidRPr="00E01EAA" w:rsidRDefault="00E01EAA" w:rsidP="00E01EAA">
      <w:pPr>
        <w:widowControl w:val="0"/>
        <w:autoSpaceDE w:val="0"/>
        <w:autoSpaceDN w:val="0"/>
        <w:adjustRightInd w:val="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E01EAA" w:rsidRPr="00E01EAA" w:rsidRDefault="00E01EAA" w:rsidP="00E01EAA">
      <w:pPr>
        <w:widowControl w:val="0"/>
        <w:autoSpaceDE w:val="0"/>
        <w:autoSpaceDN w:val="0"/>
        <w:adjustRightInd w:val="0"/>
        <w:ind w:firstLineChars="150" w:firstLine="42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01EAA" w:rsidRPr="00E01EAA" w:rsidRDefault="00E01EAA" w:rsidP="00E01EAA">
      <w:pPr>
        <w:widowControl w:val="0"/>
        <w:autoSpaceDE w:val="0"/>
        <w:autoSpaceDN w:val="0"/>
        <w:adjustRightInd w:val="0"/>
        <w:ind w:firstLineChars="150" w:firstLine="42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в) заключения о результатах исполнения решений, направленных на повышение качества финансового менеджмента. </w:t>
      </w:r>
    </w:p>
    <w:p w:rsidR="00E01EAA" w:rsidRPr="00E01EAA" w:rsidRDefault="00E01EAA" w:rsidP="00E01EAA">
      <w:pPr>
        <w:widowControl w:val="0"/>
        <w:numPr>
          <w:ilvl w:val="1"/>
          <w:numId w:val="2"/>
        </w:numPr>
        <w:autoSpaceDE w:val="0"/>
        <w:autoSpaceDN w:val="0"/>
        <w:adjustRightInd w:val="0"/>
        <w:spacing w:after="200" w:line="276" w:lineRule="auto"/>
        <w:ind w:firstLineChars="125" w:firstLine="349"/>
        <w:jc w:val="both"/>
        <w:rPr>
          <w:rFonts w:ascii="Times New Roman" w:eastAsia="Times New Roman" w:hAnsi="Times New Roman"/>
          <w:spacing w:val="-1"/>
          <w:sz w:val="28"/>
          <w:szCs w:val="28"/>
          <w:lang w:eastAsia="ru-RU"/>
        </w:rPr>
      </w:pPr>
      <w:r w:rsidRPr="00E01EAA">
        <w:rPr>
          <w:rFonts w:ascii="Times New Roman" w:eastAsia="Times New Roman" w:hAnsi="Times New Roman"/>
          <w:spacing w:val="-1"/>
          <w:sz w:val="28"/>
          <w:szCs w:val="28"/>
          <w:lang w:eastAsia="ru-RU"/>
        </w:rPr>
        <w:t>Внутренний финансовый аудит осуществляется в целях:</w:t>
      </w:r>
    </w:p>
    <w:p w:rsidR="00E01EAA" w:rsidRPr="00E01EAA" w:rsidRDefault="00E01EAA" w:rsidP="00E01EAA">
      <w:pPr>
        <w:widowControl w:val="0"/>
        <w:autoSpaceDE w:val="0"/>
        <w:autoSpaceDN w:val="0"/>
        <w:adjustRightInd w:val="0"/>
        <w:ind w:firstLineChars="150" w:firstLine="418"/>
        <w:jc w:val="both"/>
        <w:rPr>
          <w:rFonts w:ascii="Times New Roman" w:eastAsia="Times New Roman" w:hAnsi="Times New Roman"/>
          <w:spacing w:val="-1"/>
          <w:sz w:val="28"/>
          <w:szCs w:val="28"/>
          <w:lang w:eastAsia="ru-RU"/>
        </w:rPr>
      </w:pPr>
      <w:r w:rsidRPr="00E01EAA">
        <w:rPr>
          <w:rFonts w:ascii="Times New Roman" w:eastAsia="Times New Roman" w:hAnsi="Times New Roman"/>
          <w:spacing w:val="-1"/>
          <w:sz w:val="28"/>
          <w:szCs w:val="28"/>
          <w:lang w:eastAsia="ru-RU"/>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01EAA" w:rsidRPr="00E01EAA" w:rsidRDefault="00E01EAA" w:rsidP="00E01EAA">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E01EAA">
        <w:rPr>
          <w:rFonts w:ascii="Times New Roman" w:eastAsia="Times New Roman" w:hAnsi="Times New Roman"/>
          <w:spacing w:val="-1"/>
          <w:sz w:val="28"/>
          <w:szCs w:val="28"/>
          <w:lang w:eastAsia="ru-RU"/>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sidRPr="00E01EAA">
        <w:rPr>
          <w:rFonts w:ascii="Times New Roman" w:eastAsia="Times New Roman" w:hAnsi="Times New Roman"/>
          <w:sz w:val="28"/>
          <w:szCs w:val="28"/>
          <w:lang w:eastAsia="ru-RU"/>
        </w:rPr>
        <w:t xml:space="preserve">, а также </w:t>
      </w:r>
      <w:r w:rsidRPr="00E01EAA">
        <w:rPr>
          <w:rFonts w:ascii="Times New Roman" w:eastAsia="Times New Roman" w:hAnsi="Times New Roman"/>
          <w:sz w:val="28"/>
          <w:szCs w:val="28"/>
          <w:lang w:eastAsia="ru-RU"/>
        </w:rPr>
        <w:lastRenderedPageBreak/>
        <w:t>правовыми  актами учреждения, принятыми в соответствии с пунктом 5 статьи 264</w:t>
      </w:r>
      <w:r w:rsidRPr="00E01EAA">
        <w:rPr>
          <w:rFonts w:ascii="Times New Roman" w:eastAsia="Times New Roman" w:hAnsi="Times New Roman"/>
          <w:sz w:val="28"/>
          <w:szCs w:val="28"/>
          <w:vertAlign w:val="superscript"/>
          <w:lang w:eastAsia="ru-RU"/>
        </w:rPr>
        <w:t xml:space="preserve">1 </w:t>
      </w:r>
      <w:r w:rsidRPr="00E01EAA">
        <w:rPr>
          <w:rFonts w:ascii="Times New Roman" w:eastAsia="Times New Roman" w:hAnsi="Times New Roman"/>
          <w:sz w:val="28"/>
          <w:szCs w:val="28"/>
          <w:lang w:eastAsia="ru-RU"/>
        </w:rPr>
        <w:t>Бюджетного кодекса Российской Федерации;</w:t>
      </w:r>
      <w:proofErr w:type="gramEnd"/>
    </w:p>
    <w:p w:rsidR="00E01EAA" w:rsidRPr="00E01EAA" w:rsidRDefault="00E01EAA" w:rsidP="00E01EAA">
      <w:pPr>
        <w:widowControl w:val="0"/>
        <w:autoSpaceDE w:val="0"/>
        <w:autoSpaceDN w:val="0"/>
        <w:adjustRightInd w:val="0"/>
        <w:ind w:firstLine="709"/>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 повышение качества финансового менеджмента.</w:t>
      </w:r>
    </w:p>
    <w:p w:rsidR="00E01EAA" w:rsidRPr="00E01EAA" w:rsidRDefault="00E01EAA" w:rsidP="00E01EAA">
      <w:pPr>
        <w:widowControl w:val="0"/>
        <w:numPr>
          <w:ilvl w:val="1"/>
          <w:numId w:val="2"/>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 xml:space="preserve">й </w:t>
      </w:r>
      <w:r w:rsidRPr="00E01EAA">
        <w:rPr>
          <w:rFonts w:ascii="Times New Roman" w:eastAsia="Times New Roman" w:hAnsi="Times New Roman"/>
          <w:spacing w:val="1"/>
          <w:sz w:val="28"/>
          <w:szCs w:val="28"/>
          <w:lang w:eastAsia="ru-RU"/>
        </w:rPr>
        <w:t>фи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ы</w:t>
      </w:r>
      <w:r w:rsidRPr="00E01EAA">
        <w:rPr>
          <w:rFonts w:ascii="Times New Roman" w:eastAsia="Times New Roman" w:hAnsi="Times New Roman"/>
          <w:sz w:val="28"/>
          <w:szCs w:val="28"/>
          <w:lang w:eastAsia="ru-RU"/>
        </w:rPr>
        <w:t>й а</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 xml:space="preserve">т </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щест</w:t>
      </w:r>
      <w:r w:rsidRPr="00E01EAA">
        <w:rPr>
          <w:rFonts w:ascii="Times New Roman" w:eastAsia="Times New Roman" w:hAnsi="Times New Roman"/>
          <w:spacing w:val="-1"/>
          <w:sz w:val="28"/>
          <w:szCs w:val="28"/>
          <w:lang w:eastAsia="ru-RU"/>
        </w:rPr>
        <w:t>вл</w:t>
      </w:r>
      <w:r w:rsidRPr="00E01EAA">
        <w:rPr>
          <w:rFonts w:ascii="Times New Roman" w:eastAsia="Times New Roman" w:hAnsi="Times New Roman"/>
          <w:spacing w:val="1"/>
          <w:sz w:val="28"/>
          <w:szCs w:val="28"/>
          <w:lang w:eastAsia="ru-RU"/>
        </w:rPr>
        <w:t>я</w:t>
      </w:r>
      <w:r w:rsidRPr="00E01EAA">
        <w:rPr>
          <w:rFonts w:ascii="Times New Roman" w:eastAsia="Times New Roman" w:hAnsi="Times New Roman"/>
          <w:sz w:val="28"/>
          <w:szCs w:val="28"/>
          <w:lang w:eastAsia="ru-RU"/>
        </w:rPr>
        <w:t xml:space="preserve">ется </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 xml:space="preserve">м </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3"/>
          <w:sz w:val="28"/>
          <w:szCs w:val="28"/>
          <w:lang w:eastAsia="ru-RU"/>
        </w:rPr>
        <w:t>л</w:t>
      </w:r>
      <w:r w:rsidRPr="00E01EAA">
        <w:rPr>
          <w:rFonts w:ascii="Times New Roman" w:eastAsia="Times New Roman" w:hAnsi="Times New Roman"/>
          <w:sz w:val="28"/>
          <w:szCs w:val="28"/>
          <w:lang w:eastAsia="ru-RU"/>
        </w:rPr>
        <w:t xml:space="preserve">и </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ес</w:t>
      </w:r>
      <w:r w:rsidRPr="00E01EAA">
        <w:rPr>
          <w:rFonts w:ascii="Times New Roman" w:eastAsia="Times New Roman" w:hAnsi="Times New Roman"/>
          <w:spacing w:val="-2"/>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ль</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 xml:space="preserve">ми </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pacing w:val="-1"/>
          <w:sz w:val="28"/>
          <w:szCs w:val="28"/>
          <w:lang w:eastAsia="ru-RU"/>
        </w:rPr>
        <w:t>п</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лн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м</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ч</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ы</w:t>
      </w:r>
      <w:r w:rsidRPr="00E01EAA">
        <w:rPr>
          <w:rFonts w:ascii="Times New Roman" w:eastAsia="Times New Roman" w:hAnsi="Times New Roman"/>
          <w:sz w:val="28"/>
          <w:szCs w:val="28"/>
          <w:lang w:eastAsia="ru-RU"/>
        </w:rPr>
        <w:t xml:space="preserve">ми </w:t>
      </w:r>
      <w:r w:rsidRPr="00E01EAA">
        <w:rPr>
          <w:rFonts w:ascii="Times New Roman" w:eastAsia="Times New Roman" w:hAnsi="Times New Roman"/>
          <w:spacing w:val="1"/>
          <w:sz w:val="28"/>
          <w:szCs w:val="28"/>
          <w:lang w:eastAsia="ru-RU"/>
        </w:rPr>
        <w:t>до</w:t>
      </w:r>
      <w:r w:rsidRPr="00E01EAA">
        <w:rPr>
          <w:rFonts w:ascii="Times New Roman" w:eastAsia="Times New Roman" w:hAnsi="Times New Roman"/>
          <w:spacing w:val="-3"/>
          <w:sz w:val="28"/>
          <w:szCs w:val="28"/>
          <w:lang w:eastAsia="ru-RU"/>
        </w:rPr>
        <w:t>л</w:t>
      </w:r>
      <w:r w:rsidRPr="00E01EAA">
        <w:rPr>
          <w:rFonts w:ascii="Times New Roman" w:eastAsia="Times New Roman" w:hAnsi="Times New Roman"/>
          <w:spacing w:val="1"/>
          <w:sz w:val="28"/>
          <w:szCs w:val="28"/>
          <w:lang w:eastAsia="ru-RU"/>
        </w:rPr>
        <w:t>ж</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ны</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z w:val="28"/>
          <w:szCs w:val="28"/>
          <w:lang w:eastAsia="ru-RU"/>
        </w:rPr>
        <w:t xml:space="preserve">и </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pacing w:val="1"/>
          <w:sz w:val="28"/>
          <w:szCs w:val="28"/>
          <w:lang w:eastAsia="ru-RU"/>
        </w:rPr>
        <w:t>иц</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z w:val="28"/>
          <w:szCs w:val="28"/>
          <w:lang w:eastAsia="ru-RU"/>
        </w:rPr>
        <w:t>и (работниками)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pacing w:val="1"/>
          <w:sz w:val="28"/>
          <w:szCs w:val="28"/>
          <w:lang w:eastAsia="ru-RU"/>
        </w:rPr>
        <w:t>но</w:t>
      </w:r>
      <w:r w:rsidRPr="00E01EAA">
        <w:rPr>
          <w:rFonts w:ascii="Times New Roman" w:eastAsia="Times New Roman" w:hAnsi="Times New Roman"/>
          <w:spacing w:val="-5"/>
          <w:sz w:val="28"/>
          <w:szCs w:val="28"/>
          <w:lang w:eastAsia="ru-RU"/>
        </w:rPr>
        <w:t>г</w:t>
      </w:r>
      <w:r w:rsidRPr="00E01EAA">
        <w:rPr>
          <w:rFonts w:ascii="Times New Roman" w:eastAsia="Times New Roman" w:hAnsi="Times New Roman"/>
          <w:sz w:val="28"/>
          <w:szCs w:val="28"/>
          <w:lang w:eastAsia="ru-RU"/>
        </w:rPr>
        <w:t>о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 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 xml:space="preserve">ств </w:t>
      </w:r>
      <w:r w:rsidRPr="00E01EAA">
        <w:rPr>
          <w:rFonts w:ascii="Times New Roman" w:eastAsia="Times New Roman" w:hAnsi="Times New Roman"/>
          <w:spacing w:val="1"/>
          <w:sz w:val="28"/>
          <w:szCs w:val="28"/>
          <w:lang w:eastAsia="ru-RU"/>
        </w:rPr>
        <w:t>ме</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1"/>
          <w:sz w:val="28"/>
          <w:szCs w:val="28"/>
          <w:lang w:eastAsia="ru-RU"/>
        </w:rPr>
        <w:t>б</w:t>
      </w:r>
      <w:r w:rsidRPr="00E01EAA">
        <w:rPr>
          <w:rFonts w:ascii="Times New Roman" w:eastAsia="Times New Roman" w:hAnsi="Times New Roman"/>
          <w:spacing w:val="-1"/>
          <w:sz w:val="28"/>
          <w:szCs w:val="28"/>
          <w:lang w:eastAsia="ru-RU"/>
        </w:rPr>
        <w:t>юд</w:t>
      </w:r>
      <w:r w:rsidRPr="00E01EAA">
        <w:rPr>
          <w:rFonts w:ascii="Times New Roman" w:eastAsia="Times New Roman" w:hAnsi="Times New Roman"/>
          <w:spacing w:val="1"/>
          <w:sz w:val="28"/>
          <w:szCs w:val="28"/>
          <w:lang w:eastAsia="ru-RU"/>
        </w:rPr>
        <w:t>ж</w:t>
      </w:r>
      <w:r w:rsidRPr="00E01EAA">
        <w:rPr>
          <w:rFonts w:ascii="Times New Roman" w:eastAsia="Times New Roman" w:hAnsi="Times New Roman"/>
          <w:sz w:val="28"/>
          <w:szCs w:val="28"/>
          <w:lang w:eastAsia="ru-RU"/>
        </w:rPr>
        <w:t>ета, на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ны</w:t>
      </w:r>
      <w:r w:rsidRPr="00E01EAA">
        <w:rPr>
          <w:rFonts w:ascii="Times New Roman" w:eastAsia="Times New Roman" w:hAnsi="Times New Roman"/>
          <w:spacing w:val="-5"/>
          <w:sz w:val="28"/>
          <w:szCs w:val="28"/>
          <w:lang w:eastAsia="ru-RU"/>
        </w:rPr>
        <w:t>м</w:t>
      </w:r>
      <w:r w:rsidRPr="00E01EAA">
        <w:rPr>
          <w:rFonts w:ascii="Times New Roman" w:eastAsia="Times New Roman" w:hAnsi="Times New Roman"/>
          <w:sz w:val="28"/>
          <w:szCs w:val="28"/>
          <w:lang w:eastAsia="ru-RU"/>
        </w:rPr>
        <w:t xml:space="preserve">и </w:t>
      </w:r>
      <w:r w:rsidRPr="00E01EAA">
        <w:rPr>
          <w:rFonts w:ascii="Times New Roman" w:eastAsia="Times New Roman" w:hAnsi="Times New Roman"/>
          <w:spacing w:val="1"/>
          <w:sz w:val="28"/>
          <w:szCs w:val="28"/>
          <w:lang w:eastAsia="ru-RU"/>
        </w:rPr>
        <w:t>по</w:t>
      </w:r>
      <w:r w:rsidRPr="00E01EAA">
        <w:rPr>
          <w:rFonts w:ascii="Times New Roman" w:eastAsia="Times New Roman" w:hAnsi="Times New Roman"/>
          <w:spacing w:val="-3"/>
          <w:sz w:val="28"/>
          <w:szCs w:val="28"/>
          <w:lang w:eastAsia="ru-RU"/>
        </w:rPr>
        <w:t>л</w:t>
      </w:r>
      <w:r w:rsidRPr="00E01EAA">
        <w:rPr>
          <w:rFonts w:ascii="Times New Roman" w:eastAsia="Times New Roman" w:hAnsi="Times New Roman"/>
          <w:spacing w:val="1"/>
          <w:sz w:val="28"/>
          <w:szCs w:val="28"/>
          <w:lang w:eastAsia="ru-RU"/>
        </w:rPr>
        <w:t>но</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ч</w:t>
      </w:r>
      <w:r w:rsidRPr="00E01EAA">
        <w:rPr>
          <w:rFonts w:ascii="Times New Roman" w:eastAsia="Times New Roman" w:hAnsi="Times New Roman"/>
          <w:spacing w:val="1"/>
          <w:sz w:val="28"/>
          <w:szCs w:val="28"/>
          <w:lang w:eastAsia="ru-RU"/>
        </w:rPr>
        <w:t>ия</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z w:val="28"/>
          <w:szCs w:val="28"/>
          <w:lang w:eastAsia="ru-RU"/>
        </w:rPr>
        <w:t xml:space="preserve">и </w:t>
      </w:r>
      <w:r w:rsidRPr="00E01EAA">
        <w:rPr>
          <w:rFonts w:ascii="Times New Roman" w:eastAsia="Times New Roman" w:hAnsi="Times New Roman"/>
          <w:spacing w:val="1"/>
          <w:sz w:val="28"/>
          <w:szCs w:val="28"/>
          <w:lang w:eastAsia="ru-RU"/>
        </w:rPr>
        <w:t>п</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5"/>
          <w:sz w:val="28"/>
          <w:szCs w:val="28"/>
          <w:lang w:eastAsia="ru-RU"/>
        </w:rPr>
        <w:t xml:space="preserve">осуществлению </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нн</w:t>
      </w:r>
      <w:r w:rsidRPr="00E01EAA">
        <w:rPr>
          <w:rFonts w:ascii="Times New Roman" w:eastAsia="Times New Roman" w:hAnsi="Times New Roman"/>
          <w:spacing w:val="-2"/>
          <w:sz w:val="28"/>
          <w:szCs w:val="28"/>
          <w:lang w:eastAsia="ru-RU"/>
        </w:rPr>
        <w:t xml:space="preserve">его </w:t>
      </w:r>
      <w:r w:rsidRPr="00E01EAA">
        <w:rPr>
          <w:rFonts w:ascii="Times New Roman" w:eastAsia="Times New Roman" w:hAnsi="Times New Roman"/>
          <w:spacing w:val="1"/>
          <w:sz w:val="28"/>
          <w:szCs w:val="28"/>
          <w:lang w:eastAsia="ru-RU"/>
        </w:rPr>
        <w:t>фин</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pacing w:val="1"/>
          <w:sz w:val="28"/>
          <w:szCs w:val="28"/>
          <w:lang w:eastAsia="ru-RU"/>
        </w:rPr>
        <w:t>ого</w:t>
      </w:r>
      <w:r w:rsidRPr="00E01EAA">
        <w:rPr>
          <w:rFonts w:ascii="Times New Roman" w:eastAsia="Times New Roman" w:hAnsi="Times New Roman"/>
          <w:sz w:val="28"/>
          <w:szCs w:val="28"/>
          <w:lang w:eastAsia="ru-RU"/>
        </w:rPr>
        <w:t xml:space="preserve"> а</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 xml:space="preserve">та, </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 xml:space="preserve">а </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но</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z w:val="28"/>
          <w:szCs w:val="28"/>
          <w:lang w:eastAsia="ru-RU"/>
        </w:rPr>
        <w:t xml:space="preserve">е </w:t>
      </w:r>
      <w:r w:rsidRPr="00E01EAA">
        <w:rPr>
          <w:rFonts w:ascii="Times New Roman" w:eastAsia="Times New Roman" w:hAnsi="Times New Roman"/>
          <w:spacing w:val="1"/>
          <w:sz w:val="28"/>
          <w:szCs w:val="28"/>
          <w:lang w:eastAsia="ru-RU"/>
        </w:rPr>
        <w:t>принципа ф</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ц</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1"/>
          <w:sz w:val="28"/>
          <w:szCs w:val="28"/>
          <w:lang w:eastAsia="ru-RU"/>
        </w:rPr>
        <w:t>льно</w:t>
      </w:r>
      <w:r w:rsidRPr="00E01EAA">
        <w:rPr>
          <w:rFonts w:ascii="Times New Roman" w:eastAsia="Times New Roman" w:hAnsi="Times New Roman"/>
          <w:sz w:val="28"/>
          <w:szCs w:val="28"/>
          <w:lang w:eastAsia="ru-RU"/>
        </w:rPr>
        <w:t xml:space="preserve">й </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еза</w:t>
      </w:r>
      <w:r w:rsidRPr="00E01EAA">
        <w:rPr>
          <w:rFonts w:ascii="Times New Roman" w:eastAsia="Times New Roman" w:hAnsi="Times New Roman"/>
          <w:spacing w:val="-1"/>
          <w:sz w:val="28"/>
          <w:szCs w:val="28"/>
          <w:lang w:eastAsia="ru-RU"/>
        </w:rPr>
        <w:t>ви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w:t>
      </w:r>
    </w:p>
    <w:p w:rsidR="00E01EAA" w:rsidRPr="00E01EAA" w:rsidRDefault="00E01EAA" w:rsidP="00E01EAA">
      <w:pPr>
        <w:widowControl w:val="0"/>
        <w:autoSpaceDE w:val="0"/>
        <w:autoSpaceDN w:val="0"/>
        <w:adjustRightInd w:val="0"/>
        <w:ind w:firstLineChars="125" w:firstLine="351"/>
        <w:jc w:val="both"/>
        <w:rPr>
          <w:rFonts w:ascii="Times New Roman" w:eastAsia="Times New Roman" w:hAnsi="Times New Roman"/>
          <w:sz w:val="28"/>
          <w:szCs w:val="28"/>
          <w:lang w:eastAsia="ru-RU"/>
        </w:rPr>
      </w:pPr>
      <w:r w:rsidRPr="00E01EAA">
        <w:rPr>
          <w:rFonts w:ascii="Times New Roman" w:eastAsia="Times New Roman" w:hAnsi="Times New Roman"/>
          <w:spacing w:val="1"/>
          <w:sz w:val="28"/>
          <w:szCs w:val="28"/>
          <w:lang w:eastAsia="ru-RU"/>
        </w:rPr>
        <w:t>Уполномоченные до</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pacing w:val="-2"/>
          <w:sz w:val="28"/>
          <w:szCs w:val="28"/>
          <w:lang w:eastAsia="ru-RU"/>
        </w:rPr>
        <w:t>ж</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ные лица (работники) в</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нн</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z w:val="28"/>
          <w:szCs w:val="28"/>
          <w:lang w:eastAsia="ru-RU"/>
        </w:rPr>
        <w:t xml:space="preserve">го </w:t>
      </w:r>
      <w:r w:rsidRPr="00E01EAA">
        <w:rPr>
          <w:rFonts w:ascii="Times New Roman" w:eastAsia="Times New Roman" w:hAnsi="Times New Roman"/>
          <w:spacing w:val="-2"/>
          <w:sz w:val="28"/>
          <w:szCs w:val="28"/>
          <w:lang w:eastAsia="ru-RU"/>
        </w:rPr>
        <w:t>ф</w:t>
      </w:r>
      <w:r w:rsidRPr="00E01EAA">
        <w:rPr>
          <w:rFonts w:ascii="Times New Roman" w:eastAsia="Times New Roman" w:hAnsi="Times New Roman"/>
          <w:spacing w:val="1"/>
          <w:sz w:val="28"/>
          <w:szCs w:val="28"/>
          <w:lang w:eastAsia="ru-RU"/>
        </w:rPr>
        <w:t>ин</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о а</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 xml:space="preserve">та </w:t>
      </w:r>
      <w:r w:rsidRPr="00E01EAA">
        <w:rPr>
          <w:rFonts w:ascii="Times New Roman" w:eastAsia="Times New Roman" w:hAnsi="Times New Roman"/>
          <w:spacing w:val="1"/>
          <w:sz w:val="28"/>
          <w:szCs w:val="28"/>
          <w:lang w:eastAsia="ru-RU"/>
        </w:rPr>
        <w:t>п</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ч</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2"/>
          <w:sz w:val="28"/>
          <w:szCs w:val="28"/>
          <w:lang w:eastAsia="ru-RU"/>
        </w:rPr>
        <w:t>н</w:t>
      </w:r>
      <w:r w:rsidRPr="00E01EAA">
        <w:rPr>
          <w:rFonts w:ascii="Times New Roman" w:eastAsia="Times New Roman" w:hAnsi="Times New Roman"/>
          <w:spacing w:val="1"/>
          <w:sz w:val="28"/>
          <w:szCs w:val="28"/>
          <w:lang w:eastAsia="ru-RU"/>
        </w:rPr>
        <w:t>я</w:t>
      </w:r>
      <w:r w:rsidRPr="00E01EAA">
        <w:rPr>
          <w:rFonts w:ascii="Times New Roman" w:eastAsia="Times New Roman" w:hAnsi="Times New Roman"/>
          <w:spacing w:val="-1"/>
          <w:sz w:val="28"/>
          <w:szCs w:val="28"/>
          <w:lang w:eastAsia="ru-RU"/>
        </w:rPr>
        <w:t>ю</w:t>
      </w:r>
      <w:r w:rsidRPr="00E01EAA">
        <w:rPr>
          <w:rFonts w:ascii="Times New Roman" w:eastAsia="Times New Roman" w:hAnsi="Times New Roman"/>
          <w:sz w:val="28"/>
          <w:szCs w:val="28"/>
          <w:lang w:eastAsia="ru-RU"/>
        </w:rPr>
        <w:t xml:space="preserve">тся </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п</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z w:val="28"/>
          <w:szCs w:val="28"/>
          <w:lang w:eastAsia="ru-RU"/>
        </w:rPr>
        <w:t xml:space="preserve">о и </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ск</w:t>
      </w:r>
      <w:r w:rsidRPr="00E01EAA">
        <w:rPr>
          <w:rFonts w:ascii="Times New Roman" w:eastAsia="Times New Roman" w:hAnsi="Times New Roman"/>
          <w:spacing w:val="-1"/>
          <w:sz w:val="28"/>
          <w:szCs w:val="28"/>
          <w:lang w:eastAsia="ru-RU"/>
        </w:rPr>
        <w:t>лю</w:t>
      </w:r>
      <w:r w:rsidRPr="00E01EAA">
        <w:rPr>
          <w:rFonts w:ascii="Times New Roman" w:eastAsia="Times New Roman" w:hAnsi="Times New Roman"/>
          <w:spacing w:val="-2"/>
          <w:sz w:val="28"/>
          <w:szCs w:val="28"/>
          <w:lang w:eastAsia="ru-RU"/>
        </w:rPr>
        <w:t>ч</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те</w:t>
      </w:r>
      <w:r w:rsidRPr="00E01EAA">
        <w:rPr>
          <w:rFonts w:ascii="Times New Roman" w:eastAsia="Times New Roman" w:hAnsi="Times New Roman"/>
          <w:spacing w:val="-1"/>
          <w:sz w:val="28"/>
          <w:szCs w:val="28"/>
          <w:lang w:eastAsia="ru-RU"/>
        </w:rPr>
        <w:t>льн</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w:t>
      </w:r>
      <w:r w:rsidRPr="00E01EAA">
        <w:rPr>
          <w:rFonts w:ascii="Times New Roman" w:eastAsia="Times New Roman" w:hAnsi="Times New Roman"/>
          <w:spacing w:val="1"/>
          <w:sz w:val="28"/>
          <w:szCs w:val="28"/>
          <w:lang w:eastAsia="ru-RU"/>
        </w:rPr>
        <w:t>оди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ю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1"/>
          <w:sz w:val="28"/>
          <w:szCs w:val="28"/>
          <w:lang w:eastAsia="ru-RU"/>
        </w:rPr>
        <w:t>вн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го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ор</w:t>
      </w:r>
      <w:r w:rsidRPr="00E01EAA">
        <w:rPr>
          <w:rFonts w:ascii="Times New Roman" w:eastAsia="Times New Roman" w:hAnsi="Times New Roman"/>
          <w:sz w:val="28"/>
          <w:szCs w:val="28"/>
          <w:lang w:eastAsia="ru-RU"/>
        </w:rPr>
        <w:t>а 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 xml:space="preserve">ств </w:t>
      </w:r>
      <w:r w:rsidRPr="00E01EAA">
        <w:rPr>
          <w:rFonts w:ascii="Times New Roman" w:eastAsia="Times New Roman" w:hAnsi="Times New Roman"/>
          <w:spacing w:val="1"/>
          <w:sz w:val="28"/>
          <w:szCs w:val="28"/>
          <w:lang w:eastAsia="ru-RU"/>
        </w:rPr>
        <w:t>ме</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1"/>
          <w:sz w:val="28"/>
          <w:szCs w:val="28"/>
          <w:lang w:eastAsia="ru-RU"/>
        </w:rPr>
        <w:t>б</w:t>
      </w:r>
      <w:r w:rsidRPr="00E01EAA">
        <w:rPr>
          <w:rFonts w:ascii="Times New Roman" w:eastAsia="Times New Roman" w:hAnsi="Times New Roman"/>
          <w:spacing w:val="-1"/>
          <w:sz w:val="28"/>
          <w:szCs w:val="28"/>
          <w:lang w:eastAsia="ru-RU"/>
        </w:rPr>
        <w:t>ю</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ж</w:t>
      </w:r>
      <w:r w:rsidRPr="00E01EAA">
        <w:rPr>
          <w:rFonts w:ascii="Times New Roman" w:eastAsia="Times New Roman" w:hAnsi="Times New Roman"/>
          <w:sz w:val="28"/>
          <w:szCs w:val="28"/>
          <w:lang w:eastAsia="ru-RU"/>
        </w:rPr>
        <w:t>ета</w:t>
      </w:r>
      <w:r w:rsidRPr="00E01EAA">
        <w:rPr>
          <w:rFonts w:ascii="Times New Roman" w:eastAsia="Times New Roman" w:hAnsi="Times New Roman"/>
          <w:spacing w:val="1"/>
          <w:sz w:val="28"/>
          <w:szCs w:val="28"/>
          <w:lang w:eastAsia="ru-RU"/>
        </w:rPr>
        <w:t xml:space="preserve"> и</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 xml:space="preserve">и </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те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 xml:space="preserve">ю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 xml:space="preserve">а </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z w:val="28"/>
          <w:szCs w:val="28"/>
          <w:lang w:eastAsia="ru-RU"/>
        </w:rPr>
        <w:t xml:space="preserve">тв </w:t>
      </w:r>
      <w:r w:rsidRPr="00E01EAA">
        <w:rPr>
          <w:rFonts w:ascii="Times New Roman" w:eastAsia="Times New Roman" w:hAnsi="Times New Roman"/>
          <w:spacing w:val="1"/>
          <w:sz w:val="28"/>
          <w:szCs w:val="28"/>
          <w:lang w:eastAsia="ru-RU"/>
        </w:rPr>
        <w:t>ме</w:t>
      </w:r>
      <w:r w:rsidRPr="00E01EAA">
        <w:rPr>
          <w:rFonts w:ascii="Times New Roman" w:eastAsia="Times New Roman" w:hAnsi="Times New Roman"/>
          <w:sz w:val="28"/>
          <w:szCs w:val="28"/>
          <w:lang w:eastAsia="ru-RU"/>
        </w:rPr>
        <w:t>ст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о</w:t>
      </w:r>
      <w:r w:rsidRPr="00E01EAA">
        <w:rPr>
          <w:rFonts w:ascii="Times New Roman" w:eastAsia="Times New Roman" w:hAnsi="Times New Roman"/>
          <w:spacing w:val="1"/>
          <w:sz w:val="28"/>
          <w:szCs w:val="28"/>
          <w:lang w:eastAsia="ru-RU"/>
        </w:rPr>
        <w:t xml:space="preserve"> б</w:t>
      </w:r>
      <w:r w:rsidRPr="00E01EAA">
        <w:rPr>
          <w:rFonts w:ascii="Times New Roman" w:eastAsia="Times New Roman" w:hAnsi="Times New Roman"/>
          <w:spacing w:val="-1"/>
          <w:sz w:val="28"/>
          <w:szCs w:val="28"/>
          <w:lang w:eastAsia="ru-RU"/>
        </w:rPr>
        <w:t>юд</w:t>
      </w:r>
      <w:r w:rsidRPr="00E01EAA">
        <w:rPr>
          <w:rFonts w:ascii="Times New Roman" w:eastAsia="Times New Roman" w:hAnsi="Times New Roman"/>
          <w:spacing w:val="1"/>
          <w:sz w:val="28"/>
          <w:szCs w:val="28"/>
          <w:lang w:eastAsia="ru-RU"/>
        </w:rPr>
        <w:t>ж</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не имеют родства или свойства с субъектами бюджетных процедур;</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не имеют конфликта интересов.</w:t>
      </w:r>
    </w:p>
    <w:p w:rsidR="00E01EAA" w:rsidRPr="00E01EAA" w:rsidRDefault="00E01EAA" w:rsidP="00E01EAA">
      <w:pPr>
        <w:widowControl w:val="0"/>
        <w:autoSpaceDE w:val="0"/>
        <w:autoSpaceDN w:val="0"/>
        <w:adjustRightInd w:val="0"/>
        <w:jc w:val="both"/>
        <w:rPr>
          <w:rFonts w:ascii="Times New Roman" w:eastAsia="Times New Roman" w:hAnsi="Times New Roman"/>
          <w:color w:val="385623"/>
          <w:sz w:val="28"/>
          <w:szCs w:val="28"/>
          <w:lang w:eastAsia="ru-RU"/>
        </w:rPr>
      </w:pPr>
    </w:p>
    <w:p w:rsidR="00E01EAA" w:rsidRPr="00E01EAA" w:rsidRDefault="00E01EAA" w:rsidP="00E01EAA">
      <w:pPr>
        <w:widowControl w:val="0"/>
        <w:autoSpaceDE w:val="0"/>
        <w:autoSpaceDN w:val="0"/>
        <w:adjustRightInd w:val="0"/>
        <w:ind w:firstLineChars="125" w:firstLine="350"/>
        <w:jc w:val="center"/>
        <w:outlineLvl w:val="1"/>
        <w:rPr>
          <w:rFonts w:ascii="Times New Roman" w:eastAsia="Times New Roman" w:hAnsi="Times New Roman"/>
          <w:bCs/>
          <w:sz w:val="28"/>
          <w:szCs w:val="28"/>
          <w:lang w:eastAsia="ru-RU"/>
        </w:rPr>
      </w:pPr>
      <w:r w:rsidRPr="00E01EAA">
        <w:rPr>
          <w:rFonts w:ascii="Times New Roman" w:eastAsia="Times New Roman" w:hAnsi="Times New Roman"/>
          <w:bCs/>
          <w:sz w:val="28"/>
          <w:szCs w:val="28"/>
          <w:lang w:eastAsia="ru-RU"/>
        </w:rPr>
        <w:t>2. Определения, принципы и задачи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color w:val="385623"/>
          <w:sz w:val="28"/>
          <w:szCs w:val="28"/>
          <w:lang w:eastAsia="ru-RU"/>
        </w:rPr>
      </w:pPr>
    </w:p>
    <w:p w:rsidR="00E01EAA" w:rsidRPr="00E01EAA" w:rsidRDefault="00E01EAA" w:rsidP="00E01EAA">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E01EAA" w:rsidRPr="00E01EAA" w:rsidRDefault="00E01EAA" w:rsidP="00E01EAA">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 настоящем Положении применяются следующие термины: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 xml:space="preserve">Бюджетные процедуры - процедуры учреждения, результат выполнения </w:t>
      </w:r>
      <w:r w:rsidRPr="00E01EAA">
        <w:rPr>
          <w:rFonts w:ascii="Times New Roman" w:eastAsia="Times New Roman" w:hAnsi="Times New Roman"/>
          <w:sz w:val="28"/>
          <w:szCs w:val="28"/>
          <w:lang w:eastAsia="ru-RU"/>
        </w:rPr>
        <w:lastRenderedPageBreak/>
        <w:t>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sidRPr="00E01EAA">
        <w:rPr>
          <w:rFonts w:ascii="Times New Roman" w:eastAsia="Times New Roman" w:hAnsi="Times New Roman"/>
          <w:sz w:val="28"/>
          <w:szCs w:val="28"/>
          <w:vertAlign w:val="superscript"/>
          <w:lang w:eastAsia="ru-RU"/>
        </w:rPr>
        <w:t xml:space="preserve">2-1 </w:t>
      </w:r>
      <w:r w:rsidRPr="00E01EAA">
        <w:rPr>
          <w:rFonts w:ascii="Times New Roman" w:eastAsia="Times New Roman" w:hAnsi="Times New Roman"/>
          <w:sz w:val="28"/>
          <w:szCs w:val="28"/>
          <w:lang w:eastAsia="ru-RU"/>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sidRPr="00E01EAA">
        <w:rPr>
          <w:rFonts w:ascii="Times New Roman" w:eastAsia="Times New Roman" w:hAnsi="Times New Roman"/>
          <w:sz w:val="28"/>
          <w:szCs w:val="28"/>
          <w:lang w:eastAsia="ru-RU"/>
        </w:rPr>
        <w:t xml:space="preserve"> учета и составлению бюджетной отчетности.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sidRPr="00E01EAA">
        <w:rPr>
          <w:rFonts w:ascii="Times New Roman" w:eastAsia="Times New Roman" w:hAnsi="Times New Roman"/>
          <w:sz w:val="28"/>
          <w:szCs w:val="28"/>
          <w:lang w:eastAsia="ru-RU"/>
        </w:rPr>
        <w:t xml:space="preserve"> нарушений и (или) недостатков, в том числе их причин и условий.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sidRPr="00E01EAA">
        <w:rPr>
          <w:rFonts w:ascii="Times New Roman" w:eastAsia="Times New Roman" w:hAnsi="Times New Roman"/>
          <w:sz w:val="28"/>
          <w:szCs w:val="28"/>
          <w:vertAlign w:val="superscript"/>
          <w:lang w:eastAsia="ru-RU"/>
        </w:rPr>
        <w:t>2-1</w:t>
      </w:r>
      <w:r w:rsidRPr="00E01EAA">
        <w:rPr>
          <w:rFonts w:ascii="Times New Roman" w:eastAsia="Times New Roman" w:hAnsi="Times New Roman"/>
          <w:sz w:val="28"/>
          <w:szCs w:val="28"/>
          <w:lang w:eastAsia="ru-RU"/>
        </w:rPr>
        <w:t xml:space="preserve"> Бюджетного кодекса Российской Федерации.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w:t>
      </w:r>
      <w:r w:rsidRPr="00E01EAA">
        <w:rPr>
          <w:rFonts w:ascii="Times New Roman" w:eastAsia="Times New Roman" w:hAnsi="Times New Roman"/>
          <w:sz w:val="28"/>
          <w:szCs w:val="28"/>
          <w:lang w:eastAsia="ru-RU"/>
        </w:rPr>
        <w:lastRenderedPageBreak/>
        <w:t>(устранения) бюджетных рисков и по организации внутреннего финансового контроля.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Реестр бюджетных рисков - документ, используемый для сбора и анализа информации о бюджетных рисках и содержащий следующую информацию:</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выявленные бюджетные риски во взаимосвязи с операциями (действиями) по выполнению бюджетных процедур;</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причины и возможные последствия реализации бюджетного риска;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значимость (уровень) бюджетного риска;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владельцы бюджетного риска;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необходимость (отсутствие необходимости) и приоритетность принятия мер по минимизации (устранению) бюджетного риска;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sidRPr="00E01EAA">
        <w:rPr>
          <w:rFonts w:ascii="Times New Roman" w:eastAsia="Times New Roman" w:hAnsi="Times New Roman"/>
          <w:sz w:val="28"/>
          <w:szCs w:val="28"/>
          <w:vertAlign w:val="superscript"/>
          <w:lang w:eastAsia="ru-RU"/>
        </w:rPr>
        <w:t>1</w:t>
      </w:r>
      <w:r w:rsidRPr="00E01EAA">
        <w:rPr>
          <w:rFonts w:ascii="Times New Roman" w:eastAsia="Times New Roman" w:hAnsi="Times New Roman"/>
          <w:sz w:val="28"/>
          <w:szCs w:val="28"/>
          <w:lang w:eastAsia="ru-RU"/>
        </w:rPr>
        <w:t xml:space="preserve"> Бюджетного кодекса Российской Федерации.</w:t>
      </w:r>
      <w:proofErr w:type="gramEnd"/>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w:t>
      </w:r>
      <w:r w:rsidRPr="00E01EAA">
        <w:rPr>
          <w:rFonts w:ascii="Times New Roman" w:eastAsia="Times New Roman" w:hAnsi="Times New Roman"/>
          <w:sz w:val="28"/>
          <w:szCs w:val="28"/>
          <w:lang w:eastAsia="ru-RU"/>
        </w:rPr>
        <w:lastRenderedPageBreak/>
        <w:t>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sidRPr="00E01EAA">
        <w:rPr>
          <w:rFonts w:ascii="Times New Roman" w:eastAsia="Times New Roman" w:hAnsi="Times New Roman"/>
          <w:sz w:val="28"/>
          <w:szCs w:val="28"/>
          <w:lang w:eastAsia="ru-RU"/>
        </w:rPr>
        <w:t>ии ау</w:t>
      </w:r>
      <w:proofErr w:type="gramEnd"/>
      <w:r w:rsidRPr="00E01EAA">
        <w:rPr>
          <w:rFonts w:ascii="Times New Roman" w:eastAsia="Times New Roman" w:hAnsi="Times New Roman"/>
          <w:sz w:val="28"/>
          <w:szCs w:val="28"/>
          <w:lang w:eastAsia="ru-RU"/>
        </w:rPr>
        <w:t>диторских процедур), в том числе:</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документы, отражающие подготовку к проведению аудиторского мероприятия, включая формирование его программы;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документы и фактические данные, информация, связанные с выполнением бюджетных процедур;</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объяснения, полученные в ходе проведения аудиторского мероприятия, в том числе от субъектов бюджетных процедур;</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информация о контрольных действиях, совершаемых при выполнении бюджетной процедуры, являющейся объектом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аналитические материалы, подготовленные в рамках проведения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E01EAA" w:rsidRPr="00E01EAA" w:rsidRDefault="00E01EAA" w:rsidP="00E01EAA">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E01EAA" w:rsidRPr="00E01EAA" w:rsidRDefault="00E01EAA" w:rsidP="00E01EAA">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выявление избыточных (дублирующих друг друга) операций (действий) по выполнению бюджетной процедуры;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lastRenderedPageBreak/>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формирование предложений и рекомендаций по совершенствованию организации (обеспечения выполнения), выполнения бюджетной процедуры;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формирование предложений и рекомендаций по организации и применению контрольных действий.</w:t>
      </w:r>
    </w:p>
    <w:p w:rsidR="00E01EAA" w:rsidRPr="00E01EAA" w:rsidRDefault="00E01EAA" w:rsidP="00E01EAA">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Pr="00E01EAA">
        <w:rPr>
          <w:rFonts w:ascii="Times New Roman" w:eastAsia="Times New Roman" w:hAnsi="Times New Roman"/>
          <w:sz w:val="28"/>
          <w:szCs w:val="28"/>
          <w:vertAlign w:val="superscript"/>
          <w:lang w:eastAsia="ru-RU"/>
        </w:rPr>
        <w:t>1</w:t>
      </w:r>
      <w:r w:rsidRPr="00E01EAA">
        <w:rPr>
          <w:rFonts w:ascii="Times New Roman" w:eastAsia="Times New Roman" w:hAnsi="Times New Roman"/>
          <w:sz w:val="28"/>
          <w:szCs w:val="28"/>
          <w:lang w:eastAsia="ru-RU"/>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определение данных бюджетного учета и (или) бюджетной отчетности, </w:t>
      </w:r>
      <w:r w:rsidRPr="00E01EAA">
        <w:rPr>
          <w:rFonts w:ascii="Times New Roman" w:eastAsia="Times New Roman" w:hAnsi="Times New Roman"/>
          <w:sz w:val="28"/>
          <w:szCs w:val="28"/>
          <w:lang w:eastAsia="ru-RU"/>
        </w:rPr>
        <w:lastRenderedPageBreak/>
        <w:t>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E01EAA" w:rsidRPr="00E01EAA" w:rsidRDefault="00E01EAA" w:rsidP="00E01EAA">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оценка результатов исполнения направленных на повышение </w:t>
      </w:r>
      <w:proofErr w:type="gramStart"/>
      <w:r w:rsidRPr="00E01EAA">
        <w:rPr>
          <w:rFonts w:ascii="Times New Roman" w:eastAsia="Times New Roman" w:hAnsi="Times New Roman"/>
          <w:sz w:val="28"/>
          <w:szCs w:val="28"/>
          <w:lang w:eastAsia="ru-RU"/>
        </w:rPr>
        <w:t>качества финансового менеджмента решений субъектов бюджетных процедур</w:t>
      </w:r>
      <w:proofErr w:type="gramEnd"/>
      <w:r w:rsidRPr="00E01EAA">
        <w:rPr>
          <w:rFonts w:ascii="Times New Roman" w:eastAsia="Times New Roman" w:hAnsi="Times New Roman"/>
          <w:sz w:val="28"/>
          <w:szCs w:val="28"/>
          <w:lang w:eastAsia="ru-RU"/>
        </w:rPr>
        <w:t>;</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своевременности доведения и полноте распределения бюджетных </w:t>
      </w:r>
      <w:r w:rsidRPr="00E01EAA">
        <w:rPr>
          <w:rFonts w:ascii="Times New Roman" w:eastAsia="Times New Roman" w:hAnsi="Times New Roman"/>
          <w:sz w:val="28"/>
          <w:szCs w:val="28"/>
          <w:lang w:eastAsia="ru-RU"/>
        </w:rPr>
        <w:lastRenderedPageBreak/>
        <w:t xml:space="preserve">ассигнований, а также о полноте </w:t>
      </w:r>
      <w:proofErr w:type="gramStart"/>
      <w:r w:rsidRPr="00E01EAA">
        <w:rPr>
          <w:rFonts w:ascii="Times New Roman" w:eastAsia="Times New Roman" w:hAnsi="Times New Roman"/>
          <w:sz w:val="28"/>
          <w:szCs w:val="28"/>
          <w:lang w:eastAsia="ru-RU"/>
        </w:rPr>
        <w:t>обоснования причин возникновения неиспользованных остатков бюджетных средств</w:t>
      </w:r>
      <w:proofErr w:type="gramEnd"/>
      <w:r w:rsidRPr="00E01EAA">
        <w:rPr>
          <w:rFonts w:ascii="Times New Roman" w:eastAsia="Times New Roman" w:hAnsi="Times New Roman"/>
          <w:sz w:val="28"/>
          <w:szCs w:val="28"/>
          <w:lang w:eastAsia="ru-RU"/>
        </w:rPr>
        <w:t xml:space="preserve"> и (или) лимитов бюджетных обязательств, в случае их наличия;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качестве</w:t>
      </w:r>
      <w:proofErr w:type="gramEnd"/>
      <w:r w:rsidRPr="00E01EAA">
        <w:rPr>
          <w:rFonts w:ascii="Times New Roman" w:eastAsia="Times New Roman" w:hAnsi="Times New Roman"/>
          <w:sz w:val="28"/>
          <w:szCs w:val="28"/>
          <w:lang w:eastAsia="ru-RU"/>
        </w:rPr>
        <w:t xml:space="preserve"> обоснований изменений в сводную бюджетную роспись, бюджетную роспись;</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соответствии</w:t>
      </w:r>
      <w:proofErr w:type="gramEnd"/>
      <w:r w:rsidRPr="00E01EAA">
        <w:rPr>
          <w:rFonts w:ascii="Times New Roman" w:eastAsia="Times New Roman" w:hAnsi="Times New Roman"/>
          <w:sz w:val="28"/>
          <w:szCs w:val="28"/>
          <w:lang w:eastAsia="ru-RU"/>
        </w:rPr>
        <w:t xml:space="preserve"> объемов осуществленных кассовых расходов прогнозным показателям кассового планирования;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уровне </w:t>
      </w:r>
      <w:proofErr w:type="gramStart"/>
      <w:r w:rsidRPr="00E01EAA">
        <w:rPr>
          <w:rFonts w:ascii="Times New Roman" w:eastAsia="Times New Roman" w:hAnsi="Times New Roman"/>
          <w:sz w:val="28"/>
          <w:szCs w:val="28"/>
          <w:lang w:eastAsia="ru-RU"/>
        </w:rPr>
        <w:t>достижения значений показателей результата выполнения</w:t>
      </w:r>
      <w:proofErr w:type="gramEnd"/>
      <w:r w:rsidRPr="00E01EAA">
        <w:rPr>
          <w:rFonts w:ascii="Times New Roman" w:eastAsia="Times New Roman" w:hAnsi="Times New Roman"/>
          <w:sz w:val="28"/>
          <w:szCs w:val="28"/>
          <w:lang w:eastAsia="ru-RU"/>
        </w:rPr>
        <w:t xml:space="preserve"> мероприятий (при наличии);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наличии</w:t>
      </w:r>
      <w:proofErr w:type="gramEnd"/>
      <w:r w:rsidRPr="00E01EAA">
        <w:rPr>
          <w:rFonts w:ascii="Times New Roman" w:eastAsia="Times New Roman" w:hAnsi="Times New Roman"/>
          <w:sz w:val="28"/>
          <w:szCs w:val="28"/>
          <w:lang w:eastAsia="ru-RU"/>
        </w:rPr>
        <w:t>, объеме и структуре дебиторской и кредиторской задолженности, в том числе просроченной.</w:t>
      </w:r>
    </w:p>
    <w:p w:rsidR="00E01EAA" w:rsidRPr="00E01EAA" w:rsidRDefault="00E01EAA" w:rsidP="00E01EAA">
      <w:pPr>
        <w:widowControl w:val="0"/>
        <w:autoSpaceDE w:val="0"/>
        <w:autoSpaceDN w:val="0"/>
        <w:adjustRightInd w:val="0"/>
        <w:jc w:val="both"/>
        <w:rPr>
          <w:rFonts w:ascii="Times New Roman" w:eastAsia="Times New Roman" w:hAnsi="Times New Roman"/>
          <w:color w:val="385623"/>
          <w:sz w:val="28"/>
          <w:szCs w:val="28"/>
          <w:lang w:eastAsia="ru-RU"/>
        </w:rPr>
      </w:pPr>
    </w:p>
    <w:p w:rsidR="00E01EAA" w:rsidRPr="00E01EAA" w:rsidRDefault="00E01EAA" w:rsidP="00E01EAA">
      <w:pPr>
        <w:widowControl w:val="0"/>
        <w:autoSpaceDE w:val="0"/>
        <w:autoSpaceDN w:val="0"/>
        <w:adjustRightInd w:val="0"/>
        <w:ind w:firstLineChars="125" w:firstLine="350"/>
        <w:jc w:val="center"/>
        <w:outlineLvl w:val="1"/>
        <w:rPr>
          <w:rFonts w:ascii="Times New Roman" w:eastAsia="Times New Roman" w:hAnsi="Times New Roman"/>
          <w:bCs/>
          <w:sz w:val="28"/>
          <w:szCs w:val="28"/>
          <w:lang w:eastAsia="ru-RU"/>
        </w:rPr>
      </w:pPr>
      <w:r w:rsidRPr="00E01EAA">
        <w:rPr>
          <w:rFonts w:ascii="Times New Roman" w:eastAsia="Times New Roman" w:hAnsi="Times New Roman"/>
          <w:bCs/>
          <w:sz w:val="28"/>
          <w:szCs w:val="28"/>
          <w:lang w:eastAsia="ru-RU"/>
        </w:rPr>
        <w:t>3. Права и обязанности должностных лиц при осуществлении внутреннего финансового аудита</w:t>
      </w:r>
    </w:p>
    <w:p w:rsidR="00E01EAA" w:rsidRPr="00E01EAA" w:rsidRDefault="00E01EAA" w:rsidP="00E01EAA">
      <w:pPr>
        <w:widowControl w:val="0"/>
        <w:autoSpaceDE w:val="0"/>
        <w:autoSpaceDN w:val="0"/>
        <w:adjustRightInd w:val="0"/>
        <w:ind w:firstLineChars="125" w:firstLine="351"/>
        <w:jc w:val="center"/>
        <w:outlineLvl w:val="1"/>
        <w:rPr>
          <w:rFonts w:ascii="Times New Roman" w:eastAsia="Times New Roman" w:hAnsi="Times New Roman"/>
          <w:b/>
          <w:bCs/>
          <w:sz w:val="28"/>
          <w:szCs w:val="28"/>
          <w:lang w:eastAsia="ru-RU"/>
        </w:rPr>
      </w:pP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3.1. Должностные лица (работники) субъекта внутреннего финансового аудита при подготовке к проведению и проведен</w:t>
      </w:r>
      <w:proofErr w:type="gramStart"/>
      <w:r w:rsidRPr="00E01EAA">
        <w:rPr>
          <w:rFonts w:ascii="Times New Roman" w:eastAsia="Times New Roman" w:hAnsi="Times New Roman"/>
          <w:sz w:val="28"/>
          <w:szCs w:val="28"/>
          <w:lang w:eastAsia="ru-RU"/>
        </w:rPr>
        <w:t>ии ау</w:t>
      </w:r>
      <w:proofErr w:type="gramEnd"/>
      <w:r w:rsidRPr="00E01EAA">
        <w:rPr>
          <w:rFonts w:ascii="Times New Roman" w:eastAsia="Times New Roman" w:hAnsi="Times New Roman"/>
          <w:sz w:val="28"/>
          <w:szCs w:val="28"/>
          <w:lang w:eastAsia="ru-RU"/>
        </w:rPr>
        <w:t>диторских мероприятий имеют право:</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посещать помещения и территорию, которые занимают субъекты бюджетных процедур;</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w:t>
      </w:r>
      <w:r w:rsidRPr="00E01EAA">
        <w:rPr>
          <w:rFonts w:ascii="Times New Roman" w:eastAsia="Times New Roman" w:hAnsi="Times New Roman"/>
          <w:sz w:val="28"/>
          <w:szCs w:val="28"/>
          <w:lang w:eastAsia="ru-RU"/>
        </w:rPr>
        <w:lastRenderedPageBreak/>
        <w:t>обязанности должностных лиц (работников) при осуществлении внутреннего финансового аудита» (далее - права).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3.2.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ь субъекта внутреннего финансового аудита, помимо указанных в пункте 3.1 настоящего Положения прав, имеет право:</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осуществлять иные права.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3.3. Должностные лица (работники) обязаны: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проводить аудиторские мероприятия в соответствии с программами этих мероприятий;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обеспечивать получение достаточных аудиторских доказательств;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формировать рабочую документацию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принимать участие в подготовке заключений и годовой отчет о результатах деятельности субъекта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осуществлять иные обязанности</w:t>
      </w:r>
      <w:proofErr w:type="gramEnd"/>
      <w:r w:rsidRPr="00E01EAA">
        <w:rPr>
          <w:rFonts w:ascii="Times New Roman" w:eastAsia="Times New Roman" w:hAnsi="Times New Roman"/>
          <w:sz w:val="28"/>
          <w:szCs w:val="28"/>
          <w:lang w:eastAsia="ru-RU"/>
        </w:rPr>
        <w:t>,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lastRenderedPageBreak/>
        <w:t>3.4.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 xml:space="preserve">ь </w:t>
      </w:r>
      <w:r w:rsidRPr="00E01EAA">
        <w:rPr>
          <w:rFonts w:ascii="Times New Roman" w:eastAsia="Times New Roman" w:hAnsi="Times New Roman"/>
          <w:spacing w:val="2"/>
          <w:sz w:val="28"/>
          <w:szCs w:val="28"/>
          <w:lang w:eastAsia="ru-RU"/>
        </w:rPr>
        <w:t>аудиторской группы</w:t>
      </w:r>
      <w:r w:rsidRPr="00E01EAA">
        <w:rPr>
          <w:rFonts w:ascii="Times New Roman" w:eastAsia="Times New Roman" w:hAnsi="Times New Roman"/>
          <w:sz w:val="28"/>
          <w:szCs w:val="28"/>
          <w:lang w:eastAsia="ru-RU"/>
        </w:rPr>
        <w:t>, помимо исполнения указанных в пункте 3.3 настоящего Положения обязанностей, обязан:</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проводить анализ документов и фактических данных</w:t>
      </w:r>
      <w:proofErr w:type="gramStart"/>
      <w:r w:rsidRPr="00E01EAA">
        <w:rPr>
          <w:rFonts w:ascii="Times New Roman" w:eastAsia="Times New Roman" w:hAnsi="Times New Roman"/>
          <w:sz w:val="28"/>
          <w:szCs w:val="28"/>
          <w:lang w:eastAsia="ru-RU"/>
        </w:rPr>
        <w:t xml:space="preserve"> ,</w:t>
      </w:r>
      <w:proofErr w:type="gramEnd"/>
      <w:r w:rsidRPr="00E01EAA">
        <w:rPr>
          <w:rFonts w:ascii="Times New Roman" w:eastAsia="Times New Roman" w:hAnsi="Times New Roman"/>
          <w:sz w:val="28"/>
          <w:szCs w:val="28"/>
          <w:lang w:eastAsia="ru-RU"/>
        </w:rPr>
        <w:t xml:space="preserve"> информации, связанных с объектом внутреннего финансового аудита, в целях планирования и проведения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и за</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z w:val="28"/>
          <w:szCs w:val="28"/>
          <w:lang w:eastAsia="ru-RU"/>
        </w:rPr>
        <w:t>ест</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те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я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но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ор</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 xml:space="preserve">ств </w:t>
      </w:r>
      <w:r w:rsidRPr="00E01EAA">
        <w:rPr>
          <w:rFonts w:ascii="Times New Roman" w:eastAsia="Times New Roman" w:hAnsi="Times New Roman"/>
          <w:spacing w:val="-1"/>
          <w:sz w:val="28"/>
          <w:szCs w:val="28"/>
          <w:lang w:eastAsia="ru-RU"/>
        </w:rPr>
        <w:t>ме</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 xml:space="preserve">го </w:t>
      </w:r>
      <w:r w:rsidRPr="00E01EAA">
        <w:rPr>
          <w:rFonts w:ascii="Times New Roman" w:eastAsia="Times New Roman" w:hAnsi="Times New Roman"/>
          <w:spacing w:val="1"/>
          <w:sz w:val="28"/>
          <w:szCs w:val="28"/>
          <w:lang w:eastAsia="ru-RU"/>
        </w:rPr>
        <w:t>б</w:t>
      </w:r>
      <w:r w:rsidRPr="00E01EAA">
        <w:rPr>
          <w:rFonts w:ascii="Times New Roman" w:eastAsia="Times New Roman" w:hAnsi="Times New Roman"/>
          <w:spacing w:val="-1"/>
          <w:sz w:val="28"/>
          <w:szCs w:val="28"/>
          <w:lang w:eastAsia="ru-RU"/>
        </w:rPr>
        <w:t>юд</w:t>
      </w:r>
      <w:r w:rsidRPr="00E01EAA">
        <w:rPr>
          <w:rFonts w:ascii="Times New Roman" w:eastAsia="Times New Roman" w:hAnsi="Times New Roman"/>
          <w:spacing w:val="1"/>
          <w:sz w:val="28"/>
          <w:szCs w:val="28"/>
          <w:lang w:eastAsia="ru-RU"/>
        </w:rPr>
        <w:t>ж</w:t>
      </w:r>
      <w:r w:rsidRPr="00E01EAA">
        <w:rPr>
          <w:rFonts w:ascii="Times New Roman" w:eastAsia="Times New Roman" w:hAnsi="Times New Roman"/>
          <w:sz w:val="28"/>
          <w:szCs w:val="28"/>
          <w:lang w:eastAsia="ru-RU"/>
        </w:rPr>
        <w:t>ета;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обеспечивать подготовку заключения;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осуществлять иные обязанности</w:t>
      </w:r>
      <w:proofErr w:type="gramStart"/>
      <w:r w:rsidRPr="00E01EAA">
        <w:rPr>
          <w:rFonts w:ascii="Times New Roman" w:eastAsia="Times New Roman" w:hAnsi="Times New Roman"/>
          <w:sz w:val="28"/>
          <w:szCs w:val="28"/>
          <w:lang w:eastAsia="ru-RU"/>
        </w:rPr>
        <w:t xml:space="preserve"> .</w:t>
      </w:r>
      <w:proofErr w:type="gramEnd"/>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pacing w:val="1"/>
          <w:sz w:val="28"/>
          <w:szCs w:val="28"/>
          <w:lang w:eastAsia="ru-RU"/>
        </w:rPr>
      </w:pPr>
      <w:r w:rsidRPr="00E01EAA">
        <w:rPr>
          <w:rFonts w:ascii="Times New Roman" w:eastAsia="Times New Roman" w:hAnsi="Times New Roman"/>
          <w:sz w:val="28"/>
          <w:szCs w:val="28"/>
          <w:lang w:eastAsia="ru-RU"/>
        </w:rPr>
        <w:t>3.5.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ь субъекта внутреннего финансового аудита</w:t>
      </w:r>
      <w:r w:rsidRPr="00E01EAA">
        <w:rPr>
          <w:rFonts w:ascii="Times New Roman" w:eastAsia="Times New Roman" w:hAnsi="Times New Roman"/>
          <w:spacing w:val="1"/>
          <w:sz w:val="28"/>
          <w:szCs w:val="28"/>
          <w:lang w:eastAsia="ru-RU"/>
        </w:rPr>
        <w:t>, помимо исполнения указанных в пунктах 3.3 и 3.4 настоящего Положения обязанностей, обязан:</w:t>
      </w:r>
    </w:p>
    <w:p w:rsidR="00E01EAA" w:rsidRPr="00E01EAA" w:rsidRDefault="00E01EAA" w:rsidP="00E01EAA">
      <w:pPr>
        <w:widowControl w:val="0"/>
        <w:autoSpaceDE w:val="0"/>
        <w:autoSpaceDN w:val="0"/>
        <w:adjustRightInd w:val="0"/>
        <w:ind w:firstLineChars="125" w:firstLine="351"/>
        <w:jc w:val="both"/>
        <w:rPr>
          <w:rFonts w:ascii="Times New Roman" w:eastAsia="Times New Roman" w:hAnsi="Times New Roman"/>
          <w:sz w:val="28"/>
          <w:szCs w:val="28"/>
          <w:lang w:eastAsia="ru-RU"/>
        </w:rPr>
      </w:pPr>
      <w:r w:rsidRPr="00E01EAA">
        <w:rPr>
          <w:rFonts w:ascii="Times New Roman" w:eastAsia="Times New Roman" w:hAnsi="Times New Roman"/>
          <w:spacing w:val="1"/>
          <w:sz w:val="28"/>
          <w:szCs w:val="28"/>
          <w:lang w:eastAsia="ru-RU"/>
        </w:rPr>
        <w:t>представлять на утверждение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и за</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z w:val="28"/>
          <w:szCs w:val="28"/>
          <w:lang w:eastAsia="ru-RU"/>
        </w:rPr>
        <w:t>ест</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те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я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но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ор</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 xml:space="preserve">ств </w:t>
      </w:r>
      <w:r w:rsidRPr="00E01EAA">
        <w:rPr>
          <w:rFonts w:ascii="Times New Roman" w:eastAsia="Times New Roman" w:hAnsi="Times New Roman"/>
          <w:spacing w:val="-1"/>
          <w:sz w:val="28"/>
          <w:szCs w:val="28"/>
          <w:lang w:eastAsia="ru-RU"/>
        </w:rPr>
        <w:t>ме</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 xml:space="preserve">го </w:t>
      </w:r>
      <w:r w:rsidRPr="00E01EAA">
        <w:rPr>
          <w:rFonts w:ascii="Times New Roman" w:eastAsia="Times New Roman" w:hAnsi="Times New Roman"/>
          <w:spacing w:val="1"/>
          <w:sz w:val="28"/>
          <w:szCs w:val="28"/>
          <w:lang w:eastAsia="ru-RU"/>
        </w:rPr>
        <w:t>б</w:t>
      </w:r>
      <w:r w:rsidRPr="00E01EAA">
        <w:rPr>
          <w:rFonts w:ascii="Times New Roman" w:eastAsia="Times New Roman" w:hAnsi="Times New Roman"/>
          <w:spacing w:val="-1"/>
          <w:sz w:val="28"/>
          <w:szCs w:val="28"/>
          <w:lang w:eastAsia="ru-RU"/>
        </w:rPr>
        <w:t>юд</w:t>
      </w:r>
      <w:r w:rsidRPr="00E01EAA">
        <w:rPr>
          <w:rFonts w:ascii="Times New Roman" w:eastAsia="Times New Roman" w:hAnsi="Times New Roman"/>
          <w:spacing w:val="1"/>
          <w:sz w:val="28"/>
          <w:szCs w:val="28"/>
          <w:lang w:eastAsia="ru-RU"/>
        </w:rPr>
        <w:t>ж</w:t>
      </w:r>
      <w:r w:rsidRPr="00E01EAA">
        <w:rPr>
          <w:rFonts w:ascii="Times New Roman" w:eastAsia="Times New Roman" w:hAnsi="Times New Roman"/>
          <w:sz w:val="28"/>
          <w:szCs w:val="28"/>
          <w:lang w:eastAsia="ru-RU"/>
        </w:rPr>
        <w:t>ета план проведения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обеспечивать выполнение плана проведения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утверждать программы аудиторских мероприятий;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и за</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z w:val="28"/>
          <w:szCs w:val="28"/>
          <w:lang w:eastAsia="ru-RU"/>
        </w:rPr>
        <w:t>ест</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те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я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но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ор</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 xml:space="preserve">ств </w:t>
      </w:r>
      <w:r w:rsidRPr="00E01EAA">
        <w:rPr>
          <w:rFonts w:ascii="Times New Roman" w:eastAsia="Times New Roman" w:hAnsi="Times New Roman"/>
          <w:spacing w:val="-1"/>
          <w:sz w:val="28"/>
          <w:szCs w:val="28"/>
          <w:lang w:eastAsia="ru-RU"/>
        </w:rPr>
        <w:t>ме</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 xml:space="preserve">го </w:t>
      </w:r>
      <w:r w:rsidRPr="00E01EAA">
        <w:rPr>
          <w:rFonts w:ascii="Times New Roman" w:eastAsia="Times New Roman" w:hAnsi="Times New Roman"/>
          <w:spacing w:val="1"/>
          <w:sz w:val="28"/>
          <w:szCs w:val="28"/>
          <w:lang w:eastAsia="ru-RU"/>
        </w:rPr>
        <w:t>б</w:t>
      </w:r>
      <w:r w:rsidRPr="00E01EAA">
        <w:rPr>
          <w:rFonts w:ascii="Times New Roman" w:eastAsia="Times New Roman" w:hAnsi="Times New Roman"/>
          <w:spacing w:val="-1"/>
          <w:sz w:val="28"/>
          <w:szCs w:val="28"/>
          <w:lang w:eastAsia="ru-RU"/>
        </w:rPr>
        <w:t>юд</w:t>
      </w:r>
      <w:r w:rsidRPr="00E01EAA">
        <w:rPr>
          <w:rFonts w:ascii="Times New Roman" w:eastAsia="Times New Roman" w:hAnsi="Times New Roman"/>
          <w:spacing w:val="1"/>
          <w:sz w:val="28"/>
          <w:szCs w:val="28"/>
          <w:lang w:eastAsia="ru-RU"/>
        </w:rPr>
        <w:t>ж</w:t>
      </w:r>
      <w:r w:rsidRPr="00E01EAA">
        <w:rPr>
          <w:rFonts w:ascii="Times New Roman" w:eastAsia="Times New Roman" w:hAnsi="Times New Roman"/>
          <w:sz w:val="28"/>
          <w:szCs w:val="28"/>
          <w:lang w:eastAsia="ru-RU"/>
        </w:rPr>
        <w:t>ета;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представлять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и за</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z w:val="28"/>
          <w:szCs w:val="28"/>
          <w:lang w:eastAsia="ru-RU"/>
        </w:rPr>
        <w:t>ест</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те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я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но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ор</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 xml:space="preserve">ств </w:t>
      </w:r>
      <w:r w:rsidRPr="00E01EAA">
        <w:rPr>
          <w:rFonts w:ascii="Times New Roman" w:eastAsia="Times New Roman" w:hAnsi="Times New Roman"/>
          <w:spacing w:val="-1"/>
          <w:sz w:val="28"/>
          <w:szCs w:val="28"/>
          <w:lang w:eastAsia="ru-RU"/>
        </w:rPr>
        <w:t>ме</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 xml:space="preserve">го </w:t>
      </w:r>
      <w:r w:rsidRPr="00E01EAA">
        <w:rPr>
          <w:rFonts w:ascii="Times New Roman" w:eastAsia="Times New Roman" w:hAnsi="Times New Roman"/>
          <w:spacing w:val="1"/>
          <w:sz w:val="28"/>
          <w:szCs w:val="28"/>
          <w:lang w:eastAsia="ru-RU"/>
        </w:rPr>
        <w:t>б</w:t>
      </w:r>
      <w:r w:rsidRPr="00E01EAA">
        <w:rPr>
          <w:rFonts w:ascii="Times New Roman" w:eastAsia="Times New Roman" w:hAnsi="Times New Roman"/>
          <w:spacing w:val="-1"/>
          <w:sz w:val="28"/>
          <w:szCs w:val="28"/>
          <w:lang w:eastAsia="ru-RU"/>
        </w:rPr>
        <w:t>юд</w:t>
      </w:r>
      <w:r w:rsidRPr="00E01EAA">
        <w:rPr>
          <w:rFonts w:ascii="Times New Roman" w:eastAsia="Times New Roman" w:hAnsi="Times New Roman"/>
          <w:spacing w:val="1"/>
          <w:sz w:val="28"/>
          <w:szCs w:val="28"/>
          <w:lang w:eastAsia="ru-RU"/>
        </w:rPr>
        <w:t>ж</w:t>
      </w:r>
      <w:r w:rsidRPr="00E01EAA">
        <w:rPr>
          <w:rFonts w:ascii="Times New Roman" w:eastAsia="Times New Roman" w:hAnsi="Times New Roman"/>
          <w:sz w:val="28"/>
          <w:szCs w:val="28"/>
          <w:lang w:eastAsia="ru-RU"/>
        </w:rPr>
        <w:t>ета годовую отчетность о результатах деятельности субъекта внутреннего финансового аудита за отчетный год;</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lastRenderedPageBreak/>
        <w:t>обеспечивать ведение реестра бюджетных рисков;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своевременно сообщать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и за</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z w:val="28"/>
          <w:szCs w:val="28"/>
          <w:lang w:eastAsia="ru-RU"/>
        </w:rPr>
        <w:t>ест</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те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я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но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ор</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 xml:space="preserve">ств </w:t>
      </w:r>
      <w:r w:rsidRPr="00E01EAA">
        <w:rPr>
          <w:rFonts w:ascii="Times New Roman" w:eastAsia="Times New Roman" w:hAnsi="Times New Roman"/>
          <w:spacing w:val="-1"/>
          <w:sz w:val="28"/>
          <w:szCs w:val="28"/>
          <w:lang w:eastAsia="ru-RU"/>
        </w:rPr>
        <w:t>ме</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 xml:space="preserve">го </w:t>
      </w:r>
      <w:r w:rsidRPr="00E01EAA">
        <w:rPr>
          <w:rFonts w:ascii="Times New Roman" w:eastAsia="Times New Roman" w:hAnsi="Times New Roman"/>
          <w:spacing w:val="1"/>
          <w:sz w:val="28"/>
          <w:szCs w:val="28"/>
          <w:lang w:eastAsia="ru-RU"/>
        </w:rPr>
        <w:t>б</w:t>
      </w:r>
      <w:r w:rsidRPr="00E01EAA">
        <w:rPr>
          <w:rFonts w:ascii="Times New Roman" w:eastAsia="Times New Roman" w:hAnsi="Times New Roman"/>
          <w:spacing w:val="-1"/>
          <w:sz w:val="28"/>
          <w:szCs w:val="28"/>
          <w:lang w:eastAsia="ru-RU"/>
        </w:rPr>
        <w:t>юд</w:t>
      </w:r>
      <w:r w:rsidRPr="00E01EAA">
        <w:rPr>
          <w:rFonts w:ascii="Times New Roman" w:eastAsia="Times New Roman" w:hAnsi="Times New Roman"/>
          <w:spacing w:val="1"/>
          <w:sz w:val="28"/>
          <w:szCs w:val="28"/>
          <w:lang w:eastAsia="ru-RU"/>
        </w:rPr>
        <w:t>ж</w:t>
      </w:r>
      <w:r w:rsidRPr="00E01EAA">
        <w:rPr>
          <w:rFonts w:ascii="Times New Roman" w:eastAsia="Times New Roman" w:hAnsi="Times New Roman"/>
          <w:sz w:val="28"/>
          <w:szCs w:val="28"/>
          <w:lang w:eastAsia="ru-RU"/>
        </w:rPr>
        <w:t>ета о выявленных признаках коррупционных и иных правонарушений;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осуществлять иные обязанности</w:t>
      </w:r>
      <w:proofErr w:type="gramEnd"/>
      <w:r w:rsidRPr="00E01EAA">
        <w:rPr>
          <w:rFonts w:ascii="Times New Roman" w:eastAsia="Times New Roman" w:hAnsi="Times New Roman"/>
          <w:sz w:val="28"/>
          <w:szCs w:val="28"/>
          <w:lang w:eastAsia="ru-RU"/>
        </w:rPr>
        <w:t>.</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3.6. Субъекты бюджетных процедур имеют право:</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ознакомиться с программой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получать разъяснения у членов аудиторской группы по вопросам, связанным с проведением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получать информацию о результатах проведения аудиторского мероприятия (проект заключения, заключение);</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представлять письменные возражения и предложения по результатам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3.7. Субъекты бюджетных процедур обязаны: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выполнять законные требования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ля </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и за</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z w:val="28"/>
          <w:szCs w:val="28"/>
          <w:lang w:eastAsia="ru-RU"/>
        </w:rPr>
        <w:t>ест</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ля </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те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я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но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ор</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 xml:space="preserve">ств </w:t>
      </w:r>
      <w:r w:rsidRPr="00E01EAA">
        <w:rPr>
          <w:rFonts w:ascii="Times New Roman" w:eastAsia="Times New Roman" w:hAnsi="Times New Roman"/>
          <w:spacing w:val="-1"/>
          <w:sz w:val="28"/>
          <w:szCs w:val="28"/>
          <w:lang w:eastAsia="ru-RU"/>
        </w:rPr>
        <w:t>ме</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 xml:space="preserve">го </w:t>
      </w:r>
      <w:r w:rsidRPr="00E01EAA">
        <w:rPr>
          <w:rFonts w:ascii="Times New Roman" w:eastAsia="Times New Roman" w:hAnsi="Times New Roman"/>
          <w:spacing w:val="1"/>
          <w:sz w:val="28"/>
          <w:szCs w:val="28"/>
          <w:lang w:eastAsia="ru-RU"/>
        </w:rPr>
        <w:t>б</w:t>
      </w:r>
      <w:r w:rsidRPr="00E01EAA">
        <w:rPr>
          <w:rFonts w:ascii="Times New Roman" w:eastAsia="Times New Roman" w:hAnsi="Times New Roman"/>
          <w:spacing w:val="-1"/>
          <w:sz w:val="28"/>
          <w:szCs w:val="28"/>
          <w:lang w:eastAsia="ru-RU"/>
        </w:rPr>
        <w:t>юд</w:t>
      </w:r>
      <w:r w:rsidRPr="00E01EAA">
        <w:rPr>
          <w:rFonts w:ascii="Times New Roman" w:eastAsia="Times New Roman" w:hAnsi="Times New Roman"/>
          <w:spacing w:val="1"/>
          <w:sz w:val="28"/>
          <w:szCs w:val="28"/>
          <w:lang w:eastAsia="ru-RU"/>
        </w:rPr>
        <w:t>ж</w:t>
      </w:r>
      <w:r w:rsidRPr="00E01EAA">
        <w:rPr>
          <w:rFonts w:ascii="Times New Roman" w:eastAsia="Times New Roman" w:hAnsi="Times New Roman"/>
          <w:sz w:val="28"/>
          <w:szCs w:val="28"/>
          <w:lang w:eastAsia="ru-RU"/>
        </w:rPr>
        <w:t>ета и должностных лиц (работников);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E01EAA" w:rsidRPr="00E01EAA" w:rsidRDefault="00E01EAA" w:rsidP="00E01EAA">
      <w:pPr>
        <w:widowControl w:val="0"/>
        <w:autoSpaceDE w:val="0"/>
        <w:autoSpaceDN w:val="0"/>
        <w:adjustRightInd w:val="0"/>
        <w:ind w:firstLineChars="125" w:firstLine="350"/>
        <w:jc w:val="center"/>
        <w:outlineLvl w:val="1"/>
        <w:rPr>
          <w:rFonts w:ascii="Times New Roman" w:eastAsia="Times New Roman" w:hAnsi="Times New Roman"/>
          <w:bCs/>
          <w:color w:val="385623"/>
          <w:sz w:val="28"/>
          <w:szCs w:val="28"/>
          <w:lang w:eastAsia="ru-RU"/>
        </w:rPr>
      </w:pPr>
    </w:p>
    <w:p w:rsidR="00E01EAA" w:rsidRPr="00E01EAA" w:rsidRDefault="00E01EAA" w:rsidP="00E01EAA">
      <w:pPr>
        <w:widowControl w:val="0"/>
        <w:autoSpaceDE w:val="0"/>
        <w:autoSpaceDN w:val="0"/>
        <w:adjustRightInd w:val="0"/>
        <w:ind w:firstLineChars="125" w:firstLine="350"/>
        <w:jc w:val="center"/>
        <w:outlineLvl w:val="1"/>
        <w:rPr>
          <w:rFonts w:ascii="Times New Roman" w:eastAsia="Times New Roman" w:hAnsi="Times New Roman"/>
          <w:bCs/>
          <w:sz w:val="28"/>
          <w:szCs w:val="28"/>
          <w:lang w:eastAsia="ru-RU"/>
        </w:rPr>
      </w:pPr>
      <w:r w:rsidRPr="00E01EAA">
        <w:rPr>
          <w:rFonts w:ascii="Times New Roman" w:eastAsia="Times New Roman" w:hAnsi="Times New Roman"/>
          <w:bCs/>
          <w:sz w:val="28"/>
          <w:szCs w:val="28"/>
          <w:lang w:eastAsia="ru-RU"/>
        </w:rPr>
        <w:t>4. Планирование и проведение внутреннего финансового аудита</w:t>
      </w:r>
    </w:p>
    <w:p w:rsidR="00E01EAA" w:rsidRPr="00E01EAA" w:rsidRDefault="00E01EAA" w:rsidP="00E01EAA">
      <w:pPr>
        <w:widowControl w:val="0"/>
        <w:autoSpaceDE w:val="0"/>
        <w:autoSpaceDN w:val="0"/>
        <w:adjustRightInd w:val="0"/>
        <w:ind w:firstLineChars="125" w:firstLine="350"/>
        <w:jc w:val="center"/>
        <w:rPr>
          <w:rFonts w:ascii="Times New Roman" w:eastAsia="Times New Roman" w:hAnsi="Times New Roman"/>
          <w:sz w:val="28"/>
          <w:szCs w:val="28"/>
          <w:lang w:eastAsia="ru-RU"/>
        </w:rPr>
      </w:pP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4.1. Планирование внутреннего финансового аудита включает:</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планирование деятельности субъекта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планирование аудиторского мероприятия и формирование программы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4.2. В целях планирования деятельности субъекта внутреннего финансового аудита учитываются: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lastRenderedPageBreak/>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возможность (необходимость) привлечения к проведению аудиторских мероприятий должностных лиц (работников) учреждения и (или) экспертов;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необходимость резервирования времени на проведение внеплановых аудиторских мероприятий;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4.3. В целях составления плана проведения аудиторских мероприятий учитываются: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 объем бюджетных полномочий, самостоятельно осуществляемых учреждением в соответствии со статьями 158, 160</w:t>
      </w:r>
      <w:r w:rsidRPr="00E01EAA">
        <w:rPr>
          <w:rFonts w:ascii="Times New Roman" w:eastAsia="Times New Roman" w:hAnsi="Times New Roman"/>
          <w:sz w:val="28"/>
          <w:szCs w:val="28"/>
          <w:vertAlign w:val="superscript"/>
          <w:lang w:eastAsia="ru-RU"/>
        </w:rPr>
        <w:t>1</w:t>
      </w:r>
      <w:r w:rsidRPr="00E01EAA">
        <w:rPr>
          <w:rFonts w:ascii="Times New Roman" w:eastAsia="Times New Roman" w:hAnsi="Times New Roman"/>
          <w:sz w:val="28"/>
          <w:szCs w:val="28"/>
          <w:lang w:eastAsia="ru-RU"/>
        </w:rPr>
        <w:t>, 160</w:t>
      </w:r>
      <w:r w:rsidRPr="00E01EAA">
        <w:rPr>
          <w:rFonts w:ascii="Times New Roman" w:eastAsia="Times New Roman" w:hAnsi="Times New Roman"/>
          <w:sz w:val="28"/>
          <w:szCs w:val="28"/>
          <w:vertAlign w:val="superscript"/>
          <w:lang w:eastAsia="ru-RU"/>
        </w:rPr>
        <w:t>2</w:t>
      </w:r>
      <w:r w:rsidRPr="00E01EAA">
        <w:rPr>
          <w:rFonts w:ascii="Times New Roman" w:eastAsia="Times New Roman" w:hAnsi="Times New Roman"/>
          <w:sz w:val="28"/>
          <w:szCs w:val="28"/>
          <w:lang w:eastAsia="ru-RU"/>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решение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 xml:space="preserve">ь </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и за</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z w:val="28"/>
          <w:szCs w:val="28"/>
          <w:lang w:eastAsia="ru-RU"/>
        </w:rPr>
        <w:t>ест</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 xml:space="preserve">ь </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z w:val="28"/>
          <w:szCs w:val="28"/>
          <w:lang w:eastAsia="ru-RU"/>
        </w:rPr>
        <w:t>те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я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но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ор</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 xml:space="preserve">ств </w:t>
      </w:r>
      <w:r w:rsidRPr="00E01EAA">
        <w:rPr>
          <w:rFonts w:ascii="Times New Roman" w:eastAsia="Times New Roman" w:hAnsi="Times New Roman"/>
          <w:spacing w:val="-1"/>
          <w:sz w:val="28"/>
          <w:szCs w:val="28"/>
          <w:lang w:eastAsia="ru-RU"/>
        </w:rPr>
        <w:t>ме</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 xml:space="preserve">го </w:t>
      </w:r>
      <w:r w:rsidRPr="00E01EAA">
        <w:rPr>
          <w:rFonts w:ascii="Times New Roman" w:eastAsia="Times New Roman" w:hAnsi="Times New Roman"/>
          <w:spacing w:val="1"/>
          <w:sz w:val="28"/>
          <w:szCs w:val="28"/>
          <w:lang w:eastAsia="ru-RU"/>
        </w:rPr>
        <w:t>б</w:t>
      </w:r>
      <w:r w:rsidRPr="00E01EAA">
        <w:rPr>
          <w:rFonts w:ascii="Times New Roman" w:eastAsia="Times New Roman" w:hAnsi="Times New Roman"/>
          <w:spacing w:val="-1"/>
          <w:sz w:val="28"/>
          <w:szCs w:val="28"/>
          <w:lang w:eastAsia="ru-RU"/>
        </w:rPr>
        <w:t>юд</w:t>
      </w:r>
      <w:r w:rsidRPr="00E01EAA">
        <w:rPr>
          <w:rFonts w:ascii="Times New Roman" w:eastAsia="Times New Roman" w:hAnsi="Times New Roman"/>
          <w:spacing w:val="1"/>
          <w:sz w:val="28"/>
          <w:szCs w:val="28"/>
          <w:lang w:eastAsia="ru-RU"/>
        </w:rPr>
        <w:t>ж</w:t>
      </w:r>
      <w:r w:rsidRPr="00E01EAA">
        <w:rPr>
          <w:rFonts w:ascii="Times New Roman" w:eastAsia="Times New Roman" w:hAnsi="Times New Roman"/>
          <w:sz w:val="28"/>
          <w:szCs w:val="28"/>
          <w:lang w:eastAsia="ru-RU"/>
        </w:rPr>
        <w:t>ета о необходимости проведения аудиторских мероприятий;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2"/>
          <w:sz w:val="28"/>
          <w:szCs w:val="28"/>
          <w:lang w:eastAsia="ru-RU"/>
        </w:rPr>
        <w:t>учреждения</w:t>
      </w:r>
      <w:r w:rsidRPr="00E01EAA">
        <w:rPr>
          <w:rFonts w:ascii="Times New Roman" w:eastAsia="Times New Roman" w:hAnsi="Times New Roman"/>
          <w:sz w:val="28"/>
          <w:szCs w:val="28"/>
          <w:lang w:eastAsia="ru-RU"/>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E01EAA" w:rsidRPr="00E01EAA" w:rsidRDefault="00E01EAA" w:rsidP="00E01EAA">
      <w:pPr>
        <w:widowControl w:val="0"/>
        <w:autoSpaceDE w:val="0"/>
        <w:autoSpaceDN w:val="0"/>
        <w:adjustRightInd w:val="0"/>
        <w:ind w:firstLineChars="125" w:firstLine="345"/>
        <w:jc w:val="both"/>
        <w:rPr>
          <w:rFonts w:ascii="Times New Roman" w:eastAsia="Times New Roman" w:hAnsi="Times New Roman"/>
          <w:sz w:val="28"/>
          <w:szCs w:val="28"/>
          <w:lang w:eastAsia="ru-RU"/>
        </w:rPr>
      </w:pPr>
      <w:r w:rsidRPr="00E01EAA">
        <w:rPr>
          <w:rFonts w:ascii="Times New Roman" w:eastAsia="Times New Roman" w:hAnsi="Times New Roman"/>
          <w:spacing w:val="-4"/>
          <w:sz w:val="28"/>
          <w:szCs w:val="28"/>
          <w:lang w:eastAsia="ru-RU"/>
        </w:rPr>
        <w:t>Ру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 xml:space="preserve">ь </w:t>
      </w:r>
      <w:r w:rsidRPr="00E01EAA">
        <w:rPr>
          <w:rFonts w:ascii="Times New Roman" w:eastAsia="Times New Roman" w:hAnsi="Times New Roman"/>
          <w:spacing w:val="2"/>
          <w:sz w:val="28"/>
          <w:szCs w:val="28"/>
          <w:lang w:eastAsia="ru-RU"/>
        </w:rPr>
        <w:t>учреждения</w:t>
      </w:r>
      <w:r w:rsidRPr="00E01EAA">
        <w:rPr>
          <w:rFonts w:ascii="Times New Roman" w:eastAsia="Times New Roman" w:hAnsi="Times New Roman"/>
          <w:sz w:val="28"/>
          <w:szCs w:val="28"/>
          <w:lang w:eastAsia="ru-RU"/>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 xml:space="preserve">План проведения аудиторских мероприятий должен содержать перечень планируемых к проведению в очередном финансовом году аудиторских </w:t>
      </w:r>
      <w:r w:rsidRPr="00E01EAA">
        <w:rPr>
          <w:rFonts w:ascii="Times New Roman" w:eastAsia="Times New Roman" w:hAnsi="Times New Roman"/>
          <w:sz w:val="28"/>
          <w:szCs w:val="28"/>
          <w:lang w:eastAsia="ru-RU"/>
        </w:rPr>
        <w:lastRenderedPageBreak/>
        <w:t>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sidRPr="00E01EAA">
        <w:rPr>
          <w:rFonts w:ascii="Times New Roman" w:eastAsia="Times New Roman" w:hAnsi="Times New Roman"/>
          <w:sz w:val="28"/>
          <w:szCs w:val="28"/>
          <w:vertAlign w:val="superscript"/>
          <w:lang w:eastAsia="ru-RU"/>
        </w:rPr>
        <w:t>1</w:t>
      </w:r>
      <w:r w:rsidRPr="00E01EAA">
        <w:rPr>
          <w:rFonts w:ascii="Times New Roman" w:eastAsia="Times New Roman" w:hAnsi="Times New Roman"/>
          <w:sz w:val="28"/>
          <w:szCs w:val="28"/>
          <w:lang w:eastAsia="ru-RU"/>
        </w:rPr>
        <w:t xml:space="preserve"> Бюджетного кодекса Российской Федерации.</w:t>
      </w:r>
      <w:proofErr w:type="gramEnd"/>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4.6. Изменения в план аудиторских мероприятий на очередной финансовый год утверждаются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лем </w:t>
      </w:r>
      <w:r w:rsidRPr="00E01EAA">
        <w:rPr>
          <w:rFonts w:ascii="Times New Roman" w:eastAsia="Times New Roman" w:hAnsi="Times New Roman"/>
          <w:spacing w:val="2"/>
          <w:sz w:val="28"/>
          <w:szCs w:val="28"/>
          <w:lang w:eastAsia="ru-RU"/>
        </w:rPr>
        <w:t>учреждения.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4.7. Внеплановые аудиторские мероприятия проводятся на основании решения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ля </w:t>
      </w:r>
      <w:r w:rsidRPr="00E01EAA">
        <w:rPr>
          <w:rFonts w:ascii="Times New Roman" w:eastAsia="Times New Roman" w:hAnsi="Times New Roman"/>
          <w:spacing w:val="2"/>
          <w:sz w:val="28"/>
          <w:szCs w:val="28"/>
          <w:lang w:eastAsia="ru-RU"/>
        </w:rPr>
        <w:t>учреждения</w:t>
      </w:r>
      <w:r w:rsidRPr="00E01EAA">
        <w:rPr>
          <w:rFonts w:ascii="Times New Roman" w:eastAsia="Times New Roman" w:hAnsi="Times New Roman"/>
          <w:sz w:val="28"/>
          <w:szCs w:val="28"/>
          <w:lang w:eastAsia="ru-RU"/>
        </w:rPr>
        <w:t>, в котором указываются тема и дата (месяц) окончания указанного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4.8. Аудиторское мероприятие назначается приказом руководителя учреждения.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4.9. С целью планирования аудиторского мероприятия составляется программа аудиторского мероприятия, которая утверждается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лем </w:t>
      </w:r>
      <w:r w:rsidRPr="00E01EAA">
        <w:rPr>
          <w:rFonts w:ascii="Times New Roman" w:eastAsia="Times New Roman" w:hAnsi="Times New Roman"/>
          <w:spacing w:val="2"/>
          <w:sz w:val="28"/>
          <w:szCs w:val="28"/>
          <w:lang w:eastAsia="ru-RU"/>
        </w:rPr>
        <w:t>учреждения</w:t>
      </w:r>
      <w:r w:rsidRPr="00E01EAA">
        <w:rPr>
          <w:rFonts w:ascii="Times New Roman" w:eastAsia="Times New Roman" w:hAnsi="Times New Roman"/>
          <w:sz w:val="28"/>
          <w:szCs w:val="28"/>
          <w:lang w:eastAsia="ru-RU"/>
        </w:rPr>
        <w:t>.</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4.10. Программа аудиторского мероприятия содержит:</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основание аудиторского мероприятия (пункт плана аудиторских мероприятий на очередной финансовый год  или решение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ля </w:t>
      </w:r>
      <w:r w:rsidRPr="00E01EAA">
        <w:rPr>
          <w:rFonts w:ascii="Times New Roman" w:eastAsia="Times New Roman" w:hAnsi="Times New Roman"/>
          <w:spacing w:val="2"/>
          <w:sz w:val="28"/>
          <w:szCs w:val="28"/>
          <w:lang w:eastAsia="ru-RU"/>
        </w:rPr>
        <w:t>учреждения</w:t>
      </w:r>
      <w:r w:rsidRPr="00E01EAA">
        <w:rPr>
          <w:rFonts w:ascii="Times New Roman" w:eastAsia="Times New Roman" w:hAnsi="Times New Roman"/>
          <w:sz w:val="28"/>
          <w:szCs w:val="28"/>
          <w:lang w:eastAsia="ru-RU"/>
        </w:rPr>
        <w:t xml:space="preserve"> о проведении внепланового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сроки проведения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тему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цели и задачи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перечень объектов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перечень вопросов, подлежащих изучению в ходе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применяемые методы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сведения о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ле </w:t>
      </w:r>
      <w:r w:rsidRPr="00E01EAA">
        <w:rPr>
          <w:rFonts w:ascii="Times New Roman" w:eastAsia="Times New Roman" w:hAnsi="Times New Roman"/>
          <w:spacing w:val="2"/>
          <w:sz w:val="28"/>
          <w:szCs w:val="28"/>
          <w:lang w:eastAsia="ru-RU"/>
        </w:rPr>
        <w:t xml:space="preserve">учреждения и </w:t>
      </w:r>
      <w:r w:rsidRPr="00E01EAA">
        <w:rPr>
          <w:rFonts w:ascii="Times New Roman" w:eastAsia="Times New Roman" w:hAnsi="Times New Roman"/>
          <w:sz w:val="28"/>
          <w:szCs w:val="28"/>
          <w:lang w:eastAsia="ru-RU"/>
        </w:rPr>
        <w:t>уполномоченном должностном лице.</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4.11. Датой начала аудиторского мероприятия признается дата утверждения его программы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лем </w:t>
      </w:r>
      <w:r w:rsidRPr="00E01EAA">
        <w:rPr>
          <w:rFonts w:ascii="Times New Roman" w:eastAsia="Times New Roman" w:hAnsi="Times New Roman"/>
          <w:spacing w:val="2"/>
          <w:sz w:val="28"/>
          <w:szCs w:val="28"/>
          <w:lang w:eastAsia="ru-RU"/>
        </w:rPr>
        <w:t>учреждения</w:t>
      </w:r>
      <w:r w:rsidRPr="00E01EAA">
        <w:rPr>
          <w:rFonts w:ascii="Times New Roman" w:eastAsia="Times New Roman" w:hAnsi="Times New Roman"/>
          <w:sz w:val="28"/>
          <w:szCs w:val="28"/>
          <w:lang w:eastAsia="ru-RU"/>
        </w:rPr>
        <w:t>. Датой окончания аудиторского мероприятия признается дата утверждения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лем </w:t>
      </w:r>
      <w:r w:rsidRPr="00E01EAA">
        <w:rPr>
          <w:rFonts w:ascii="Times New Roman" w:eastAsia="Times New Roman" w:hAnsi="Times New Roman"/>
          <w:spacing w:val="2"/>
          <w:sz w:val="28"/>
          <w:szCs w:val="28"/>
          <w:lang w:eastAsia="ru-RU"/>
        </w:rPr>
        <w:t>учреждения</w:t>
      </w:r>
      <w:r w:rsidRPr="00E01EAA">
        <w:rPr>
          <w:rFonts w:ascii="Times New Roman" w:eastAsia="Times New Roman" w:hAnsi="Times New Roman"/>
          <w:sz w:val="28"/>
          <w:szCs w:val="28"/>
          <w:lang w:eastAsia="ru-RU"/>
        </w:rPr>
        <w:t xml:space="preserve"> заключения по результатам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4.13. Аудиторское мероприятие проводится с применением следующих методов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пересчет, представляющий собой проверку точности арифметических </w:t>
      </w:r>
      <w:r w:rsidRPr="00E01EAA">
        <w:rPr>
          <w:rFonts w:ascii="Times New Roman" w:eastAsia="Times New Roman" w:hAnsi="Times New Roman"/>
          <w:sz w:val="28"/>
          <w:szCs w:val="28"/>
          <w:lang w:eastAsia="ru-RU"/>
        </w:rPr>
        <w:lastRenderedPageBreak/>
        <w:t>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4.14. При проведен</w:t>
      </w:r>
      <w:proofErr w:type="gramStart"/>
      <w:r w:rsidRPr="00E01EAA">
        <w:rPr>
          <w:rFonts w:ascii="Times New Roman" w:eastAsia="Times New Roman" w:hAnsi="Times New Roman"/>
          <w:sz w:val="28"/>
          <w:szCs w:val="28"/>
          <w:lang w:eastAsia="ru-RU"/>
        </w:rPr>
        <w:t>ии ау</w:t>
      </w:r>
      <w:proofErr w:type="gramEnd"/>
      <w:r w:rsidRPr="00E01EAA">
        <w:rPr>
          <w:rFonts w:ascii="Times New Roman" w:eastAsia="Times New Roman" w:hAnsi="Times New Roman"/>
          <w:sz w:val="28"/>
          <w:szCs w:val="28"/>
          <w:lang w:eastAsia="ru-RU"/>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Аудиторские доказательства представляют собой документы и фактические данные, информацию, отраженную в рабочей документац</w:t>
      </w:r>
      <w:proofErr w:type="gramStart"/>
      <w:r w:rsidRPr="00E01EAA">
        <w:rPr>
          <w:rFonts w:ascii="Times New Roman" w:eastAsia="Times New Roman" w:hAnsi="Times New Roman"/>
          <w:sz w:val="28"/>
          <w:szCs w:val="28"/>
          <w:lang w:eastAsia="ru-RU"/>
        </w:rPr>
        <w:t>ии ау</w:t>
      </w:r>
      <w:proofErr w:type="gramEnd"/>
      <w:r w:rsidRPr="00E01EAA">
        <w:rPr>
          <w:rFonts w:ascii="Times New Roman" w:eastAsia="Times New Roman" w:hAnsi="Times New Roman"/>
          <w:sz w:val="28"/>
          <w:szCs w:val="28"/>
          <w:lang w:eastAsia="ru-RU"/>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4.15. Уполномоченное должностное лицо при проведен</w:t>
      </w:r>
      <w:proofErr w:type="gramStart"/>
      <w:r w:rsidRPr="00E01EAA">
        <w:rPr>
          <w:rFonts w:ascii="Times New Roman" w:eastAsia="Times New Roman" w:hAnsi="Times New Roman"/>
          <w:sz w:val="28"/>
          <w:szCs w:val="28"/>
          <w:lang w:eastAsia="ru-RU"/>
        </w:rPr>
        <w:t>ии ау</w:t>
      </w:r>
      <w:proofErr w:type="gramEnd"/>
      <w:r w:rsidRPr="00E01EAA">
        <w:rPr>
          <w:rFonts w:ascii="Times New Roman" w:eastAsia="Times New Roman" w:hAnsi="Times New Roman"/>
          <w:sz w:val="28"/>
          <w:szCs w:val="28"/>
          <w:lang w:eastAsia="ru-RU"/>
        </w:rPr>
        <w:t>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w:t>
      </w:r>
      <w:proofErr w:type="gramStart"/>
      <w:r w:rsidRPr="00E01EAA">
        <w:rPr>
          <w:rFonts w:ascii="Times New Roman" w:eastAsia="Times New Roman" w:hAnsi="Times New Roman"/>
          <w:sz w:val="28"/>
          <w:szCs w:val="28"/>
          <w:lang w:eastAsia="ru-RU"/>
        </w:rPr>
        <w:t>ии ау</w:t>
      </w:r>
      <w:proofErr w:type="gramEnd"/>
      <w:r w:rsidRPr="00E01EAA">
        <w:rPr>
          <w:rFonts w:ascii="Times New Roman" w:eastAsia="Times New Roman" w:hAnsi="Times New Roman"/>
          <w:sz w:val="28"/>
          <w:szCs w:val="28"/>
          <w:lang w:eastAsia="ru-RU"/>
        </w:rPr>
        <w:t>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4.16. При проведен</w:t>
      </w:r>
      <w:proofErr w:type="gramStart"/>
      <w:r w:rsidRPr="00E01EAA">
        <w:rPr>
          <w:rFonts w:ascii="Times New Roman" w:eastAsia="Times New Roman" w:hAnsi="Times New Roman"/>
          <w:sz w:val="28"/>
          <w:szCs w:val="28"/>
          <w:lang w:eastAsia="ru-RU"/>
        </w:rPr>
        <w:t>ии ау</w:t>
      </w:r>
      <w:proofErr w:type="gramEnd"/>
      <w:r w:rsidRPr="00E01EAA">
        <w:rPr>
          <w:rFonts w:ascii="Times New Roman" w:eastAsia="Times New Roman" w:hAnsi="Times New Roman"/>
          <w:sz w:val="28"/>
          <w:szCs w:val="28"/>
          <w:lang w:eastAsia="ru-RU"/>
        </w:rPr>
        <w:t xml:space="preserve">диторского мероприятия формируется рабочая документация. Рабочая документация аудиторского мероприятия может </w:t>
      </w:r>
      <w:r w:rsidRPr="00E01EAA">
        <w:rPr>
          <w:rFonts w:ascii="Times New Roman" w:eastAsia="Times New Roman" w:hAnsi="Times New Roman"/>
          <w:sz w:val="28"/>
          <w:szCs w:val="28"/>
          <w:lang w:eastAsia="ru-RU"/>
        </w:rPr>
        <w:lastRenderedPageBreak/>
        <w:t>вестись и храниться в электронном виде и (или) на бумажных носителях.</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Рабочая документация аудиторского мероприятия должны подтверждать, что:</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объекты внутреннего финансового аудита исследованы в соответствии с программой этого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при проведен</w:t>
      </w:r>
      <w:proofErr w:type="gramStart"/>
      <w:r w:rsidRPr="00E01EAA">
        <w:rPr>
          <w:rFonts w:ascii="Times New Roman" w:eastAsia="Times New Roman" w:hAnsi="Times New Roman"/>
          <w:sz w:val="28"/>
          <w:szCs w:val="28"/>
          <w:lang w:eastAsia="ru-RU"/>
        </w:rPr>
        <w:t>ии ау</w:t>
      </w:r>
      <w:proofErr w:type="gramEnd"/>
      <w:r w:rsidRPr="00E01EAA">
        <w:rPr>
          <w:rFonts w:ascii="Times New Roman" w:eastAsia="Times New Roman" w:hAnsi="Times New Roman"/>
          <w:sz w:val="28"/>
          <w:szCs w:val="28"/>
          <w:lang w:eastAsia="ru-RU"/>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
    <w:p w:rsidR="00E01EAA" w:rsidRPr="00E01EAA" w:rsidRDefault="00E01EAA" w:rsidP="00E01EAA">
      <w:pPr>
        <w:widowControl w:val="0"/>
        <w:numPr>
          <w:ilvl w:val="0"/>
          <w:numId w:val="3"/>
        </w:numPr>
        <w:autoSpaceDE w:val="0"/>
        <w:autoSpaceDN w:val="0"/>
        <w:adjustRightInd w:val="0"/>
        <w:spacing w:after="200" w:line="276" w:lineRule="auto"/>
        <w:ind w:firstLineChars="125" w:firstLine="350"/>
        <w:jc w:val="center"/>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Реализация результатов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5.1. По результатам каждого аудиторского мероприятия уполномоченное должностное лицо составляет заключение, которое подписывается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лем </w:t>
      </w:r>
      <w:r w:rsidRPr="00E01EAA">
        <w:rPr>
          <w:rFonts w:ascii="Times New Roman" w:eastAsia="Times New Roman" w:hAnsi="Times New Roman"/>
          <w:spacing w:val="2"/>
          <w:sz w:val="28"/>
          <w:szCs w:val="28"/>
          <w:lang w:eastAsia="ru-RU"/>
        </w:rPr>
        <w:t>учреждения</w:t>
      </w:r>
      <w:r w:rsidRPr="00E01EAA">
        <w:rPr>
          <w:rFonts w:ascii="Times New Roman" w:eastAsia="Times New Roman" w:hAnsi="Times New Roman"/>
          <w:sz w:val="28"/>
          <w:szCs w:val="28"/>
          <w:lang w:eastAsia="ru-RU"/>
        </w:rPr>
        <w:t>. Заключение составляется по форме согласно приложению № 3 к настоящему Положению.</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5.2. Заключение должно содержать следующую информацию:</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описание выявленных при проведен</w:t>
      </w:r>
      <w:proofErr w:type="gramStart"/>
      <w:r w:rsidRPr="00E01EAA">
        <w:rPr>
          <w:rFonts w:ascii="Times New Roman" w:eastAsia="Times New Roman" w:hAnsi="Times New Roman"/>
          <w:sz w:val="28"/>
          <w:szCs w:val="28"/>
          <w:lang w:eastAsia="ru-RU"/>
        </w:rPr>
        <w:t>ии ау</w:t>
      </w:r>
      <w:proofErr w:type="gramEnd"/>
      <w:r w:rsidRPr="00E01EAA">
        <w:rPr>
          <w:rFonts w:ascii="Times New Roman" w:eastAsia="Times New Roman" w:hAnsi="Times New Roman"/>
          <w:sz w:val="28"/>
          <w:szCs w:val="28"/>
          <w:lang w:eastAsia="ru-RU"/>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дата оформления заключения;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фамилия и инициалы, подпись уполномоченного должностного лица;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фамилия и инициалы, должность, подпись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ля </w:t>
      </w:r>
      <w:r w:rsidRPr="00E01EAA">
        <w:rPr>
          <w:rFonts w:ascii="Times New Roman" w:eastAsia="Times New Roman" w:hAnsi="Times New Roman"/>
          <w:spacing w:val="2"/>
          <w:sz w:val="28"/>
          <w:szCs w:val="28"/>
          <w:lang w:eastAsia="ru-RU"/>
        </w:rPr>
        <w:t>аудиторской группы (при наличии)</w:t>
      </w:r>
      <w:r w:rsidRPr="00E01EAA">
        <w:rPr>
          <w:rFonts w:ascii="Times New Roman" w:eastAsia="Times New Roman" w:hAnsi="Times New Roman"/>
          <w:sz w:val="28"/>
          <w:szCs w:val="28"/>
          <w:lang w:eastAsia="ru-RU"/>
        </w:rPr>
        <w:t>.</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Указанные в заключени</w:t>
      </w:r>
      <w:proofErr w:type="gramStart"/>
      <w:r w:rsidRPr="00E01EAA">
        <w:rPr>
          <w:rFonts w:ascii="Times New Roman" w:eastAsia="Times New Roman" w:hAnsi="Times New Roman"/>
          <w:sz w:val="28"/>
          <w:szCs w:val="28"/>
          <w:lang w:eastAsia="ru-RU"/>
        </w:rPr>
        <w:t>и</w:t>
      </w:r>
      <w:proofErr w:type="gramEnd"/>
      <w:r w:rsidRPr="00E01EAA">
        <w:rPr>
          <w:rFonts w:ascii="Times New Roman" w:eastAsia="Times New Roman" w:hAnsi="Times New Roman"/>
          <w:sz w:val="28"/>
          <w:szCs w:val="28"/>
          <w:lang w:eastAsia="ru-RU"/>
        </w:rPr>
        <w:t xml:space="preserve">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lastRenderedPageBreak/>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E01EAA">
        <w:rPr>
          <w:rFonts w:ascii="Times New Roman" w:eastAsia="Times New Roman" w:hAnsi="Times New Roman"/>
          <w:sz w:val="28"/>
          <w:szCs w:val="28"/>
          <w:lang w:eastAsia="ru-RU"/>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sidRPr="00E01EAA">
        <w:rPr>
          <w:rFonts w:ascii="Times New Roman" w:eastAsia="Times New Roman" w:hAnsi="Times New Roman"/>
          <w:sz w:val="28"/>
          <w:szCs w:val="28"/>
          <w:lang w:eastAsia="ru-RU"/>
        </w:rPr>
        <w:t xml:space="preserve">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соблюдение учреждением порядка формирования консолидированной бюджетной отчетности;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полноту и достоверность показателей бюджетной отчетности объекта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sidRPr="00E01EAA">
        <w:rPr>
          <w:rFonts w:ascii="Times New Roman" w:eastAsia="Times New Roman" w:hAnsi="Times New Roman"/>
          <w:sz w:val="28"/>
          <w:szCs w:val="28"/>
          <w:lang w:eastAsia="ru-RU"/>
        </w:rPr>
        <w:t>на</w:t>
      </w:r>
      <w:proofErr w:type="gramEnd"/>
      <w:r w:rsidRPr="00E01EAA">
        <w:rPr>
          <w:rFonts w:ascii="Times New Roman" w:eastAsia="Times New Roman" w:hAnsi="Times New Roman"/>
          <w:sz w:val="28"/>
          <w:szCs w:val="28"/>
          <w:lang w:eastAsia="ru-RU"/>
        </w:rPr>
        <w:t xml:space="preserve"> достоверную.</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w:t>
      </w:r>
      <w:r w:rsidRPr="00E01EAA">
        <w:rPr>
          <w:rFonts w:ascii="Times New Roman" w:eastAsia="Times New Roman" w:hAnsi="Times New Roman"/>
          <w:spacing w:val="-1"/>
          <w:sz w:val="28"/>
          <w:szCs w:val="28"/>
          <w:lang w:eastAsia="ru-RU"/>
        </w:rPr>
        <w:t xml:space="preserve">лю </w:t>
      </w:r>
      <w:r w:rsidRPr="00E01EAA">
        <w:rPr>
          <w:rFonts w:ascii="Times New Roman" w:eastAsia="Times New Roman" w:hAnsi="Times New Roman"/>
          <w:spacing w:val="2"/>
          <w:sz w:val="28"/>
          <w:szCs w:val="28"/>
          <w:lang w:eastAsia="ru-RU"/>
        </w:rPr>
        <w:t>учреждения.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5.5. </w:t>
      </w:r>
      <w:proofErr w:type="gramStart"/>
      <w:r w:rsidRPr="00E01EAA">
        <w:rPr>
          <w:rFonts w:ascii="Times New Roman" w:eastAsia="Times New Roman" w:hAnsi="Times New Roman"/>
          <w:sz w:val="28"/>
          <w:szCs w:val="28"/>
          <w:lang w:eastAsia="ru-RU"/>
        </w:rPr>
        <w:t>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 xml:space="preserve">ель </w:t>
      </w:r>
      <w:r w:rsidRPr="00E01EAA">
        <w:rPr>
          <w:rFonts w:ascii="Times New Roman" w:eastAsia="Times New Roman" w:hAnsi="Times New Roman"/>
          <w:spacing w:val="2"/>
          <w:sz w:val="28"/>
          <w:szCs w:val="28"/>
          <w:lang w:eastAsia="ru-RU"/>
        </w:rPr>
        <w:t>аудиторской группы</w:t>
      </w:r>
      <w:r w:rsidRPr="00E01EAA">
        <w:rPr>
          <w:rFonts w:ascii="Times New Roman" w:eastAsia="Times New Roman" w:hAnsi="Times New Roman"/>
          <w:sz w:val="28"/>
          <w:szCs w:val="28"/>
          <w:lang w:eastAsia="ru-RU"/>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w:t>
      </w:r>
      <w:r w:rsidRPr="00E01EAA">
        <w:rPr>
          <w:rFonts w:ascii="Times New Roman" w:eastAsia="Times New Roman" w:hAnsi="Times New Roman"/>
          <w:sz w:val="28"/>
          <w:szCs w:val="28"/>
          <w:lang w:eastAsia="ru-RU"/>
        </w:rPr>
        <w:lastRenderedPageBreak/>
        <w:t>заключения по результатам</w:t>
      </w:r>
      <w:proofErr w:type="gramEnd"/>
      <w:r w:rsidRPr="00E01EAA">
        <w:rPr>
          <w:rFonts w:ascii="Times New Roman" w:eastAsia="Times New Roman" w:hAnsi="Times New Roman"/>
          <w:sz w:val="28"/>
          <w:szCs w:val="28"/>
          <w:lang w:eastAsia="ru-RU"/>
        </w:rPr>
        <w:t xml:space="preserve"> аудиторского мероприятия.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 xml:space="preserve">елю </w:t>
      </w:r>
      <w:r w:rsidRPr="00E01EAA">
        <w:rPr>
          <w:rFonts w:ascii="Times New Roman" w:eastAsia="Times New Roman" w:hAnsi="Times New Roman"/>
          <w:spacing w:val="2"/>
          <w:sz w:val="28"/>
          <w:szCs w:val="28"/>
          <w:lang w:eastAsia="ru-RU"/>
        </w:rPr>
        <w:t xml:space="preserve">аудиторской группы (проверяющему) </w:t>
      </w:r>
      <w:r w:rsidRPr="00E01EAA">
        <w:rPr>
          <w:rFonts w:ascii="Times New Roman" w:eastAsia="Times New Roman" w:hAnsi="Times New Roman"/>
          <w:sz w:val="28"/>
          <w:szCs w:val="28"/>
          <w:lang w:eastAsia="ru-RU"/>
        </w:rPr>
        <w:t>составляет не более 5 рабочих дней со дня вручения ему соответствующего заключения.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5.6.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 xml:space="preserve">ель </w:t>
      </w:r>
      <w:r w:rsidRPr="00E01EAA">
        <w:rPr>
          <w:rFonts w:ascii="Times New Roman" w:eastAsia="Times New Roman" w:hAnsi="Times New Roman"/>
          <w:spacing w:val="2"/>
          <w:sz w:val="28"/>
          <w:szCs w:val="28"/>
          <w:lang w:eastAsia="ru-RU"/>
        </w:rPr>
        <w:t xml:space="preserve">аудиторской группы или уполномоченное должностное лицо </w:t>
      </w:r>
      <w:r w:rsidRPr="00E01EAA">
        <w:rPr>
          <w:rFonts w:ascii="Times New Roman" w:eastAsia="Times New Roman" w:hAnsi="Times New Roman"/>
          <w:sz w:val="28"/>
          <w:szCs w:val="28"/>
          <w:lang w:eastAsia="ru-RU"/>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pacing w:val="2"/>
          <w:sz w:val="28"/>
          <w:szCs w:val="28"/>
          <w:lang w:eastAsia="ru-RU"/>
        </w:rPr>
      </w:pPr>
      <w:r w:rsidRPr="00E01EAA">
        <w:rPr>
          <w:rFonts w:ascii="Times New Roman" w:eastAsia="Times New Roman" w:hAnsi="Times New Roman"/>
          <w:sz w:val="28"/>
          <w:szCs w:val="28"/>
          <w:lang w:eastAsia="ru-RU"/>
        </w:rPr>
        <w:t>5.7. План мероприятий вместе с заключением, подписанным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 xml:space="preserve">елем </w:t>
      </w:r>
      <w:r w:rsidRPr="00E01EAA">
        <w:rPr>
          <w:rFonts w:ascii="Times New Roman" w:eastAsia="Times New Roman" w:hAnsi="Times New Roman"/>
          <w:spacing w:val="2"/>
          <w:sz w:val="28"/>
          <w:szCs w:val="28"/>
          <w:lang w:eastAsia="ru-RU"/>
        </w:rPr>
        <w:t>аудиторской группы или уполномоченным должностным лицом, направляется руководителю учреждения.</w:t>
      </w:r>
    </w:p>
    <w:p w:rsidR="00E01EAA" w:rsidRPr="00E01EAA" w:rsidRDefault="00E01EAA" w:rsidP="00E01EAA">
      <w:pPr>
        <w:widowControl w:val="0"/>
        <w:autoSpaceDE w:val="0"/>
        <w:autoSpaceDN w:val="0"/>
        <w:adjustRightInd w:val="0"/>
        <w:ind w:firstLineChars="125" w:firstLine="353"/>
        <w:jc w:val="both"/>
        <w:rPr>
          <w:rFonts w:ascii="Times New Roman" w:eastAsia="Times New Roman" w:hAnsi="Times New Roman"/>
          <w:sz w:val="28"/>
          <w:szCs w:val="28"/>
          <w:lang w:eastAsia="ru-RU"/>
        </w:rPr>
      </w:pPr>
      <w:r w:rsidRPr="00E01EAA">
        <w:rPr>
          <w:rFonts w:ascii="Times New Roman" w:eastAsia="Times New Roman" w:hAnsi="Times New Roman"/>
          <w:spacing w:val="2"/>
          <w:sz w:val="28"/>
          <w:szCs w:val="28"/>
          <w:lang w:eastAsia="ru-RU"/>
        </w:rPr>
        <w:t xml:space="preserve">Руководитель учреждения рассматривает </w:t>
      </w:r>
      <w:r w:rsidRPr="00E01EAA">
        <w:rPr>
          <w:rFonts w:ascii="Times New Roman" w:eastAsia="Times New Roman" w:hAnsi="Times New Roman"/>
          <w:sz w:val="28"/>
          <w:szCs w:val="28"/>
          <w:lang w:eastAsia="ru-RU"/>
        </w:rPr>
        <w:t>и принимает одно или несколько из следующих решений: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 необходимости реализац</w:t>
      </w:r>
      <w:proofErr w:type="gramStart"/>
      <w:r w:rsidRPr="00E01EAA">
        <w:rPr>
          <w:rFonts w:ascii="Times New Roman" w:eastAsia="Times New Roman" w:hAnsi="Times New Roman"/>
          <w:sz w:val="28"/>
          <w:szCs w:val="28"/>
          <w:lang w:eastAsia="ru-RU"/>
        </w:rPr>
        <w:t>ии ау</w:t>
      </w:r>
      <w:proofErr w:type="gramEnd"/>
      <w:r w:rsidRPr="00E01EAA">
        <w:rPr>
          <w:rFonts w:ascii="Times New Roman" w:eastAsia="Times New Roman" w:hAnsi="Times New Roman"/>
          <w:sz w:val="28"/>
          <w:szCs w:val="28"/>
          <w:lang w:eastAsia="ru-RU"/>
        </w:rPr>
        <w:t>диторских выводов, предложений и рекомендаций;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 недостаточной обоснованности аудиторских выводов, предложений и рекомендаций;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 применении материальной и (или) дисциплинарной ответственности к виновным должностным лицам, а также о проведении служебных проверок;</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5.8. При принятии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елем учреждения решения о необходимости реализац</w:t>
      </w:r>
      <w:proofErr w:type="gramStart"/>
      <w:r w:rsidRPr="00E01EAA">
        <w:rPr>
          <w:rFonts w:ascii="Times New Roman" w:eastAsia="Times New Roman" w:hAnsi="Times New Roman"/>
          <w:sz w:val="28"/>
          <w:szCs w:val="28"/>
          <w:lang w:eastAsia="ru-RU"/>
        </w:rPr>
        <w:t>ии ау</w:t>
      </w:r>
      <w:proofErr w:type="gramEnd"/>
      <w:r w:rsidRPr="00E01EAA">
        <w:rPr>
          <w:rFonts w:ascii="Times New Roman" w:eastAsia="Times New Roman" w:hAnsi="Times New Roman"/>
          <w:sz w:val="28"/>
          <w:szCs w:val="28"/>
          <w:lang w:eastAsia="ru-RU"/>
        </w:rPr>
        <w:t>диторских выводов, предложений и рекомендаций утверждается план мероприятий.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sidRPr="00E01EAA">
        <w:rPr>
          <w:rFonts w:ascii="Times New Roman" w:eastAsia="Times New Roman" w:hAnsi="Times New Roman"/>
          <w:sz w:val="28"/>
          <w:szCs w:val="28"/>
          <w:lang w:eastAsia="ru-RU"/>
        </w:rPr>
        <w:t>на</w:t>
      </w:r>
      <w:proofErr w:type="gramEnd"/>
      <w:r w:rsidRPr="00E01EAA">
        <w:rPr>
          <w:rFonts w:ascii="Times New Roman" w:eastAsia="Times New Roman" w:hAnsi="Times New Roman"/>
          <w:sz w:val="28"/>
          <w:szCs w:val="28"/>
          <w:lang w:eastAsia="ru-RU"/>
        </w:rPr>
        <w:t>:</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устранение нарушений и недостатков;</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разработку, актуализацию правовых актов, регулирующих выполнение бюджетных процедур;</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5.10. Копии заключения по результатам аудиторского мероприятия и утвержденного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 xml:space="preserve">елем </w:t>
      </w:r>
      <w:r w:rsidRPr="00E01EAA">
        <w:rPr>
          <w:rFonts w:ascii="Times New Roman" w:eastAsia="Times New Roman" w:hAnsi="Times New Roman"/>
          <w:spacing w:val="2"/>
          <w:sz w:val="28"/>
          <w:szCs w:val="28"/>
          <w:lang w:eastAsia="ru-RU"/>
        </w:rPr>
        <w:t>учреждения</w:t>
      </w:r>
      <w:r w:rsidRPr="00E01EAA">
        <w:rPr>
          <w:rFonts w:ascii="Times New Roman" w:eastAsia="Times New Roman" w:hAnsi="Times New Roman"/>
          <w:sz w:val="28"/>
          <w:szCs w:val="28"/>
          <w:lang w:eastAsia="ru-RU"/>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5.11. Субъекты бюджетных процедур, являющиеся руководителями структурных подразделений учреждения, представляют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 xml:space="preserve">елю </w:t>
      </w:r>
      <w:r w:rsidRPr="00E01EAA">
        <w:rPr>
          <w:rFonts w:ascii="Times New Roman" w:eastAsia="Times New Roman" w:hAnsi="Times New Roman"/>
          <w:spacing w:val="2"/>
          <w:sz w:val="28"/>
          <w:szCs w:val="28"/>
          <w:lang w:eastAsia="ru-RU"/>
        </w:rPr>
        <w:t xml:space="preserve">аудиторской группы или уполномоченному должностному лицу </w:t>
      </w:r>
      <w:r w:rsidRPr="00E01EAA">
        <w:rPr>
          <w:rFonts w:ascii="Times New Roman" w:eastAsia="Times New Roman" w:hAnsi="Times New Roman"/>
          <w:sz w:val="28"/>
          <w:szCs w:val="28"/>
          <w:lang w:eastAsia="ru-RU"/>
        </w:rPr>
        <w:t>информацию о выполнении плана мероприятий в установленные сроки.</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lastRenderedPageBreak/>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подготовка и представление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 xml:space="preserve">елю </w:t>
      </w:r>
      <w:r w:rsidRPr="00E01EAA">
        <w:rPr>
          <w:rFonts w:ascii="Times New Roman" w:eastAsia="Times New Roman" w:hAnsi="Times New Roman"/>
          <w:spacing w:val="2"/>
          <w:sz w:val="28"/>
          <w:szCs w:val="28"/>
          <w:lang w:eastAsia="ru-RU"/>
        </w:rPr>
        <w:t xml:space="preserve">учреждения </w:t>
      </w:r>
      <w:r w:rsidRPr="00E01EAA">
        <w:rPr>
          <w:rFonts w:ascii="Times New Roman" w:eastAsia="Times New Roman" w:hAnsi="Times New Roman"/>
          <w:sz w:val="28"/>
          <w:szCs w:val="28"/>
          <w:lang w:eastAsia="ru-RU"/>
        </w:rPr>
        <w:t>доклада о результатах мониторинга плана мероприятий.</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 xml:space="preserve">5.13. </w:t>
      </w:r>
      <w:proofErr w:type="gramStart"/>
      <w:r w:rsidRPr="00E01EAA">
        <w:rPr>
          <w:rFonts w:ascii="Times New Roman" w:eastAsia="Times New Roman" w:hAnsi="Times New Roman"/>
          <w:sz w:val="28"/>
          <w:szCs w:val="28"/>
          <w:lang w:eastAsia="ru-RU"/>
        </w:rPr>
        <w:t>Уполномоченное должностное лицо (работник) обязан представить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 xml:space="preserve">елю </w:t>
      </w:r>
      <w:r w:rsidRPr="00E01EAA">
        <w:rPr>
          <w:rFonts w:ascii="Times New Roman" w:eastAsia="Times New Roman" w:hAnsi="Times New Roman"/>
          <w:spacing w:val="2"/>
          <w:sz w:val="28"/>
          <w:szCs w:val="28"/>
          <w:lang w:eastAsia="ru-RU"/>
        </w:rPr>
        <w:t>учреждения</w:t>
      </w:r>
      <w:r w:rsidRPr="00E01EAA">
        <w:rPr>
          <w:rFonts w:ascii="Times New Roman" w:eastAsia="Times New Roman" w:hAnsi="Times New Roman"/>
          <w:sz w:val="28"/>
          <w:szCs w:val="28"/>
          <w:lang w:eastAsia="ru-RU"/>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sidRPr="00E01EAA">
        <w:rPr>
          <w:rFonts w:ascii="Times New Roman" w:eastAsia="Times New Roman" w:hAnsi="Times New Roman"/>
          <w:sz w:val="28"/>
          <w:szCs w:val="28"/>
          <w:lang w:eastAsia="ru-RU"/>
        </w:rPr>
        <w:t xml:space="preserve"> внутреннего финансового контроля.</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E01EAA" w:rsidRPr="00E01EAA" w:rsidRDefault="00E01EAA" w:rsidP="00E01EAA">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E01EAA">
        <w:rPr>
          <w:rFonts w:ascii="Times New Roman" w:eastAsia="Times New Roman" w:hAnsi="Times New Roman"/>
          <w:sz w:val="28"/>
          <w:szCs w:val="28"/>
          <w:lang w:eastAsia="ru-RU"/>
        </w:rPr>
        <w:t>5.15. По поручению р</w:t>
      </w:r>
      <w:r w:rsidRPr="00E01EAA">
        <w:rPr>
          <w:rFonts w:ascii="Times New Roman" w:eastAsia="Times New Roman" w:hAnsi="Times New Roman"/>
          <w:spacing w:val="-4"/>
          <w:sz w:val="28"/>
          <w:szCs w:val="28"/>
          <w:lang w:eastAsia="ru-RU"/>
        </w:rPr>
        <w:t>у</w:t>
      </w:r>
      <w:r w:rsidRPr="00E01EAA">
        <w:rPr>
          <w:rFonts w:ascii="Times New Roman" w:eastAsia="Times New Roman" w:hAnsi="Times New Roman"/>
          <w:sz w:val="28"/>
          <w:szCs w:val="28"/>
          <w:lang w:eastAsia="ru-RU"/>
        </w:rPr>
        <w:t>к</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во</w:t>
      </w:r>
      <w:r w:rsidRPr="00E01EAA">
        <w:rPr>
          <w:rFonts w:ascii="Times New Roman" w:eastAsia="Times New Roman" w:hAnsi="Times New Roman"/>
          <w:spacing w:val="1"/>
          <w:sz w:val="28"/>
          <w:szCs w:val="28"/>
          <w:lang w:eastAsia="ru-RU"/>
        </w:rPr>
        <w:t>ди</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z w:val="28"/>
          <w:szCs w:val="28"/>
          <w:lang w:eastAsia="ru-RU"/>
        </w:rPr>
        <w:t xml:space="preserve">еля </w:t>
      </w:r>
      <w:r w:rsidRPr="00E01EAA">
        <w:rPr>
          <w:rFonts w:ascii="Times New Roman" w:eastAsia="Times New Roman" w:hAnsi="Times New Roman"/>
          <w:spacing w:val="2"/>
          <w:sz w:val="28"/>
          <w:szCs w:val="28"/>
          <w:lang w:eastAsia="ru-RU"/>
        </w:rPr>
        <w:t>учреждения</w:t>
      </w:r>
      <w:r w:rsidRPr="00E01EAA">
        <w:rPr>
          <w:rFonts w:ascii="Times New Roman" w:eastAsia="Times New Roman" w:hAnsi="Times New Roman"/>
          <w:sz w:val="28"/>
          <w:szCs w:val="28"/>
          <w:lang w:eastAsia="ru-RU"/>
        </w:rPr>
        <w:t xml:space="preserve"> годовая отчетность о результатах осуществления внутреннего финансового аудита размещается на сайте г</w:t>
      </w:r>
      <w:r w:rsidRPr="00E01EAA">
        <w:rPr>
          <w:rFonts w:ascii="Times New Roman" w:eastAsia="Times New Roman" w:hAnsi="Times New Roman"/>
          <w:spacing w:val="-1"/>
          <w:sz w:val="28"/>
          <w:szCs w:val="28"/>
          <w:lang w:eastAsia="ru-RU"/>
        </w:rPr>
        <w:t>л</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в</w:t>
      </w:r>
      <w:r w:rsidRPr="00E01EAA">
        <w:rPr>
          <w:rFonts w:ascii="Times New Roman" w:eastAsia="Times New Roman" w:hAnsi="Times New Roman"/>
          <w:spacing w:val="1"/>
          <w:sz w:val="28"/>
          <w:szCs w:val="28"/>
          <w:lang w:eastAsia="ru-RU"/>
        </w:rPr>
        <w:t>но</w:t>
      </w:r>
      <w:r w:rsidRPr="00E01EAA">
        <w:rPr>
          <w:rFonts w:ascii="Times New Roman" w:eastAsia="Times New Roman" w:hAnsi="Times New Roman"/>
          <w:spacing w:val="-2"/>
          <w:sz w:val="28"/>
          <w:szCs w:val="28"/>
          <w:lang w:eastAsia="ru-RU"/>
        </w:rPr>
        <w:t>г</w:t>
      </w:r>
      <w:r w:rsidRPr="00E01EAA">
        <w:rPr>
          <w:rFonts w:ascii="Times New Roman" w:eastAsia="Times New Roman" w:hAnsi="Times New Roman"/>
          <w:sz w:val="28"/>
          <w:szCs w:val="28"/>
          <w:lang w:eastAsia="ru-RU"/>
        </w:rPr>
        <w:t xml:space="preserve">о </w:t>
      </w:r>
      <w:r w:rsidRPr="00E01EAA">
        <w:rPr>
          <w:rFonts w:ascii="Times New Roman" w:eastAsia="Times New Roman" w:hAnsi="Times New Roman"/>
          <w:spacing w:val="-2"/>
          <w:sz w:val="28"/>
          <w:szCs w:val="28"/>
          <w:lang w:eastAsia="ru-RU"/>
        </w:rPr>
        <w:t>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 (а</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pacing w:val="-2"/>
          <w:sz w:val="28"/>
          <w:szCs w:val="28"/>
          <w:lang w:eastAsia="ru-RU"/>
        </w:rPr>
        <w:t>м</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и</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z w:val="28"/>
          <w:szCs w:val="28"/>
          <w:lang w:eastAsia="ru-RU"/>
        </w:rPr>
        <w:t>а</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ора</w:t>
      </w:r>
      <w:r w:rsidRPr="00E01EAA">
        <w:rPr>
          <w:rFonts w:ascii="Times New Roman" w:eastAsia="Times New Roman" w:hAnsi="Times New Roman"/>
          <w:sz w:val="28"/>
          <w:szCs w:val="28"/>
          <w:lang w:eastAsia="ru-RU"/>
        </w:rPr>
        <w:t xml:space="preserve">) </w:t>
      </w:r>
      <w:r w:rsidRPr="00E01EAA">
        <w:rPr>
          <w:rFonts w:ascii="Times New Roman" w:eastAsia="Times New Roman" w:hAnsi="Times New Roman"/>
          <w:spacing w:val="-2"/>
          <w:sz w:val="28"/>
          <w:szCs w:val="28"/>
          <w:lang w:eastAsia="ru-RU"/>
        </w:rPr>
        <w:t>с</w:t>
      </w:r>
      <w:r w:rsidRPr="00E01EAA">
        <w:rPr>
          <w:rFonts w:ascii="Times New Roman" w:eastAsia="Times New Roman" w:hAnsi="Times New Roman"/>
          <w:spacing w:val="1"/>
          <w:sz w:val="28"/>
          <w:szCs w:val="28"/>
          <w:lang w:eastAsia="ru-RU"/>
        </w:rPr>
        <w:t>р</w:t>
      </w:r>
      <w:r w:rsidRPr="00E01EAA">
        <w:rPr>
          <w:rFonts w:ascii="Times New Roman" w:eastAsia="Times New Roman" w:hAnsi="Times New Roman"/>
          <w:spacing w:val="-2"/>
          <w:sz w:val="28"/>
          <w:szCs w:val="28"/>
          <w:lang w:eastAsia="ru-RU"/>
        </w:rPr>
        <w:t>е</w:t>
      </w:r>
      <w:r w:rsidRPr="00E01EAA">
        <w:rPr>
          <w:rFonts w:ascii="Times New Roman" w:eastAsia="Times New Roman" w:hAnsi="Times New Roman"/>
          <w:spacing w:val="1"/>
          <w:sz w:val="28"/>
          <w:szCs w:val="28"/>
          <w:lang w:eastAsia="ru-RU"/>
        </w:rPr>
        <w:t>д</w:t>
      </w:r>
      <w:r w:rsidRPr="00E01EAA">
        <w:rPr>
          <w:rFonts w:ascii="Times New Roman" w:eastAsia="Times New Roman" w:hAnsi="Times New Roman"/>
          <w:sz w:val="28"/>
          <w:szCs w:val="28"/>
          <w:lang w:eastAsia="ru-RU"/>
        </w:rPr>
        <w:t xml:space="preserve">ств </w:t>
      </w:r>
      <w:r w:rsidRPr="00E01EAA">
        <w:rPr>
          <w:rFonts w:ascii="Times New Roman" w:eastAsia="Times New Roman" w:hAnsi="Times New Roman"/>
          <w:spacing w:val="-1"/>
          <w:sz w:val="28"/>
          <w:szCs w:val="28"/>
          <w:lang w:eastAsia="ru-RU"/>
        </w:rPr>
        <w:t>ме</w:t>
      </w:r>
      <w:r w:rsidRPr="00E01EAA">
        <w:rPr>
          <w:rFonts w:ascii="Times New Roman" w:eastAsia="Times New Roman" w:hAnsi="Times New Roman"/>
          <w:sz w:val="28"/>
          <w:szCs w:val="28"/>
          <w:lang w:eastAsia="ru-RU"/>
        </w:rPr>
        <w:t>с</w:t>
      </w:r>
      <w:r w:rsidRPr="00E01EAA">
        <w:rPr>
          <w:rFonts w:ascii="Times New Roman" w:eastAsia="Times New Roman" w:hAnsi="Times New Roman"/>
          <w:spacing w:val="-3"/>
          <w:sz w:val="28"/>
          <w:szCs w:val="28"/>
          <w:lang w:eastAsia="ru-RU"/>
        </w:rPr>
        <w:t>т</w:t>
      </w:r>
      <w:r w:rsidRPr="00E01EAA">
        <w:rPr>
          <w:rFonts w:ascii="Times New Roman" w:eastAsia="Times New Roman" w:hAnsi="Times New Roman"/>
          <w:spacing w:val="1"/>
          <w:sz w:val="28"/>
          <w:szCs w:val="28"/>
          <w:lang w:eastAsia="ru-RU"/>
        </w:rPr>
        <w:t>н</w:t>
      </w:r>
      <w:r w:rsidRPr="00E01EAA">
        <w:rPr>
          <w:rFonts w:ascii="Times New Roman" w:eastAsia="Times New Roman" w:hAnsi="Times New Roman"/>
          <w:spacing w:val="-1"/>
          <w:sz w:val="28"/>
          <w:szCs w:val="28"/>
          <w:lang w:eastAsia="ru-RU"/>
        </w:rPr>
        <w:t>о</w:t>
      </w:r>
      <w:r w:rsidRPr="00E01EAA">
        <w:rPr>
          <w:rFonts w:ascii="Times New Roman" w:eastAsia="Times New Roman" w:hAnsi="Times New Roman"/>
          <w:sz w:val="28"/>
          <w:szCs w:val="28"/>
          <w:lang w:eastAsia="ru-RU"/>
        </w:rPr>
        <w:t xml:space="preserve">го </w:t>
      </w:r>
      <w:r w:rsidRPr="00E01EAA">
        <w:rPr>
          <w:rFonts w:ascii="Times New Roman" w:eastAsia="Times New Roman" w:hAnsi="Times New Roman"/>
          <w:spacing w:val="1"/>
          <w:sz w:val="28"/>
          <w:szCs w:val="28"/>
          <w:lang w:eastAsia="ru-RU"/>
        </w:rPr>
        <w:t>б</w:t>
      </w:r>
      <w:r w:rsidRPr="00E01EAA">
        <w:rPr>
          <w:rFonts w:ascii="Times New Roman" w:eastAsia="Times New Roman" w:hAnsi="Times New Roman"/>
          <w:spacing w:val="-1"/>
          <w:sz w:val="28"/>
          <w:szCs w:val="28"/>
          <w:lang w:eastAsia="ru-RU"/>
        </w:rPr>
        <w:t>юд</w:t>
      </w:r>
      <w:r w:rsidRPr="00E01EAA">
        <w:rPr>
          <w:rFonts w:ascii="Times New Roman" w:eastAsia="Times New Roman" w:hAnsi="Times New Roman"/>
          <w:spacing w:val="1"/>
          <w:sz w:val="28"/>
          <w:szCs w:val="28"/>
          <w:lang w:eastAsia="ru-RU"/>
        </w:rPr>
        <w:t>ж</w:t>
      </w:r>
      <w:r w:rsidRPr="00E01EAA">
        <w:rPr>
          <w:rFonts w:ascii="Times New Roman" w:eastAsia="Times New Roman" w:hAnsi="Times New Roman"/>
          <w:sz w:val="28"/>
          <w:szCs w:val="28"/>
          <w:lang w:eastAsia="ru-RU"/>
        </w:rPr>
        <w:t>ета в информационно - телекоммуникационной сети «Интернет».</w:t>
      </w:r>
    </w:p>
    <w:p w:rsidR="00E01EAA" w:rsidRPr="00E01EAA" w:rsidRDefault="00E01EAA" w:rsidP="00E01EAA">
      <w:pPr>
        <w:ind w:right="570" w:firstLineChars="125" w:firstLine="350"/>
        <w:jc w:val="both"/>
        <w:rPr>
          <w:rFonts w:ascii="Times New Roman" w:eastAsia="Times New Roman" w:hAnsi="Times New Roman"/>
          <w:sz w:val="28"/>
          <w:szCs w:val="28"/>
          <w:lang w:eastAsia="ru-RU"/>
        </w:rPr>
      </w:pPr>
    </w:p>
    <w:p w:rsidR="00E01EAA" w:rsidRPr="00E01EAA" w:rsidRDefault="00E01EAA" w:rsidP="00E01EAA">
      <w:pPr>
        <w:ind w:right="570" w:firstLineChars="125" w:firstLine="350"/>
        <w:jc w:val="both"/>
        <w:rPr>
          <w:rFonts w:ascii="Times New Roman" w:eastAsia="Times New Roman" w:hAnsi="Times New Roman"/>
          <w:sz w:val="28"/>
          <w:szCs w:val="28"/>
          <w:lang w:eastAsia="ru-RU"/>
        </w:rPr>
      </w:pPr>
    </w:p>
    <w:p w:rsidR="00E01EAA" w:rsidRPr="00E01EAA" w:rsidRDefault="00E01EAA" w:rsidP="00E01EAA">
      <w:pPr>
        <w:shd w:val="clear" w:color="auto" w:fill="FFFFFF"/>
        <w:ind w:left="11907"/>
        <w:jc w:val="both"/>
        <w:textAlignment w:val="baseline"/>
        <w:rPr>
          <w:rFonts w:ascii="Times New Roman" w:eastAsia="Times New Roman" w:hAnsi="Times New Roman"/>
          <w:spacing w:val="1"/>
          <w:sz w:val="20"/>
          <w:szCs w:val="20"/>
          <w:lang w:eastAsia="ru-RU"/>
        </w:rPr>
      </w:pPr>
    </w:p>
    <w:p w:rsidR="00E01EAA" w:rsidRPr="00E01EAA" w:rsidRDefault="00E01EAA" w:rsidP="00E01EAA">
      <w:pPr>
        <w:shd w:val="clear" w:color="auto" w:fill="FFFFFF"/>
        <w:ind w:left="11907"/>
        <w:jc w:val="both"/>
        <w:textAlignment w:val="baseline"/>
        <w:rPr>
          <w:rFonts w:ascii="Times New Roman" w:eastAsia="Times New Roman" w:hAnsi="Times New Roman"/>
          <w:spacing w:val="1"/>
          <w:sz w:val="20"/>
          <w:szCs w:val="20"/>
          <w:lang w:eastAsia="ru-RU"/>
        </w:rPr>
      </w:pPr>
    </w:p>
    <w:p w:rsidR="00E01EAA" w:rsidRPr="00E01EAA" w:rsidRDefault="00E01EAA" w:rsidP="00E01EAA">
      <w:pPr>
        <w:shd w:val="clear" w:color="auto" w:fill="FFFFFF"/>
        <w:ind w:left="11907"/>
        <w:jc w:val="both"/>
        <w:textAlignment w:val="baseline"/>
        <w:rPr>
          <w:rFonts w:ascii="Times New Roman" w:eastAsia="Times New Roman" w:hAnsi="Times New Roman"/>
          <w:spacing w:val="1"/>
          <w:sz w:val="20"/>
          <w:szCs w:val="20"/>
          <w:lang w:eastAsia="ru-RU"/>
        </w:rPr>
      </w:pPr>
    </w:p>
    <w:p w:rsidR="00E01EAA" w:rsidRPr="00E01EAA" w:rsidRDefault="00E01EAA" w:rsidP="00E01EAA">
      <w:pPr>
        <w:shd w:val="clear" w:color="auto" w:fill="FFFFFF"/>
        <w:ind w:left="11907"/>
        <w:jc w:val="both"/>
        <w:textAlignment w:val="baseline"/>
        <w:rPr>
          <w:rFonts w:ascii="Times New Roman" w:eastAsia="Times New Roman" w:hAnsi="Times New Roman"/>
          <w:spacing w:val="1"/>
          <w:sz w:val="20"/>
          <w:szCs w:val="20"/>
          <w:lang w:eastAsia="ru-RU"/>
        </w:rPr>
      </w:pPr>
    </w:p>
    <w:p w:rsidR="00E01EAA" w:rsidRPr="00E01EAA" w:rsidRDefault="00E01EAA" w:rsidP="00E01EAA">
      <w:pPr>
        <w:shd w:val="clear" w:color="auto" w:fill="FFFFFF"/>
        <w:ind w:left="11907"/>
        <w:jc w:val="both"/>
        <w:textAlignment w:val="baseline"/>
        <w:rPr>
          <w:rFonts w:ascii="Times New Roman" w:eastAsia="Times New Roman" w:hAnsi="Times New Roman"/>
          <w:spacing w:val="1"/>
          <w:sz w:val="20"/>
          <w:szCs w:val="20"/>
          <w:lang w:eastAsia="ru-RU"/>
        </w:rPr>
      </w:pPr>
    </w:p>
    <w:p w:rsidR="00E01EAA" w:rsidRPr="00E01EAA" w:rsidRDefault="00E01EAA" w:rsidP="00E01EAA">
      <w:pPr>
        <w:shd w:val="clear" w:color="auto" w:fill="FFFFFF"/>
        <w:ind w:left="11907"/>
        <w:jc w:val="both"/>
        <w:textAlignment w:val="baseline"/>
        <w:rPr>
          <w:rFonts w:ascii="Times New Roman" w:eastAsia="Times New Roman" w:hAnsi="Times New Roman"/>
          <w:spacing w:val="1"/>
          <w:sz w:val="20"/>
          <w:szCs w:val="20"/>
          <w:lang w:eastAsia="ru-RU"/>
        </w:rPr>
      </w:pPr>
    </w:p>
    <w:p w:rsidR="00E01EAA" w:rsidRPr="00E01EAA" w:rsidRDefault="00E01EAA" w:rsidP="00E01EAA">
      <w:pPr>
        <w:spacing w:after="200" w:line="276" w:lineRule="auto"/>
        <w:rPr>
          <w:rFonts w:ascii="Times New Roman" w:eastAsia="Times New Roman" w:hAnsi="Times New Roman"/>
          <w:sz w:val="20"/>
          <w:szCs w:val="20"/>
          <w:lang w:eastAsia="ru-RU"/>
        </w:rPr>
        <w:sectPr w:rsidR="00E01EAA" w:rsidRPr="00E01EAA" w:rsidSect="00D148A8">
          <w:pgSz w:w="11906" w:h="16838"/>
          <w:pgMar w:top="709" w:right="850" w:bottom="851" w:left="1701" w:header="708" w:footer="0" w:gutter="0"/>
          <w:cols w:space="0"/>
          <w:titlePg/>
          <w:docGrid w:linePitch="360"/>
        </w:sectPr>
      </w:pPr>
    </w:p>
    <w:p w:rsidR="00E01EAA" w:rsidRPr="00E01EAA" w:rsidRDefault="00E01EAA" w:rsidP="00E01EAA">
      <w:pPr>
        <w:shd w:val="clear" w:color="auto" w:fill="FFFFFF"/>
        <w:ind w:left="11907"/>
        <w:jc w:val="both"/>
        <w:textAlignment w:val="baseline"/>
        <w:rPr>
          <w:rFonts w:ascii="Times New Roman" w:eastAsia="Times New Roman" w:hAnsi="Times New Roman"/>
          <w:spacing w:val="1"/>
          <w:sz w:val="18"/>
          <w:szCs w:val="18"/>
          <w:lang w:eastAsia="ru-RU"/>
        </w:rPr>
      </w:pPr>
    </w:p>
    <w:p w:rsidR="00E01EAA" w:rsidRPr="00E01EAA" w:rsidRDefault="00E01EAA" w:rsidP="00E01EAA">
      <w:pPr>
        <w:shd w:val="clear" w:color="auto" w:fill="FFFFFF"/>
        <w:ind w:left="11520"/>
        <w:jc w:val="right"/>
        <w:textAlignment w:val="baseline"/>
        <w:rPr>
          <w:rFonts w:ascii="Times New Roman" w:eastAsia="Times New Roman" w:hAnsi="Times New Roman"/>
          <w:spacing w:val="1"/>
          <w:sz w:val="18"/>
          <w:szCs w:val="18"/>
          <w:lang w:eastAsia="ru-RU"/>
        </w:rPr>
      </w:pPr>
      <w:r w:rsidRPr="00E01EAA">
        <w:rPr>
          <w:rFonts w:ascii="Times New Roman" w:eastAsia="Times New Roman" w:hAnsi="Times New Roman"/>
          <w:spacing w:val="1"/>
          <w:sz w:val="18"/>
          <w:szCs w:val="18"/>
          <w:lang w:eastAsia="ru-RU"/>
        </w:rPr>
        <w:t>Приложение № 1</w:t>
      </w:r>
    </w:p>
    <w:p w:rsidR="00E01EAA" w:rsidRPr="00E01EAA" w:rsidRDefault="00E01EAA" w:rsidP="00E01EAA">
      <w:pPr>
        <w:shd w:val="clear" w:color="auto" w:fill="FFFFFF"/>
        <w:ind w:left="11520"/>
        <w:jc w:val="right"/>
        <w:textAlignment w:val="baseline"/>
        <w:rPr>
          <w:rFonts w:ascii="Times New Roman" w:eastAsia="Times New Roman" w:hAnsi="Times New Roman"/>
          <w:spacing w:val="1"/>
          <w:sz w:val="18"/>
          <w:szCs w:val="18"/>
          <w:lang w:eastAsia="ru-RU"/>
        </w:rPr>
      </w:pPr>
      <w:r w:rsidRPr="00E01EAA">
        <w:rPr>
          <w:rFonts w:ascii="Times New Roman" w:eastAsia="Times New Roman" w:hAnsi="Times New Roman"/>
          <w:spacing w:val="1"/>
          <w:sz w:val="18"/>
          <w:szCs w:val="18"/>
          <w:lang w:eastAsia="ru-RU"/>
        </w:rPr>
        <w:t xml:space="preserve">к Положению об осуществлении внутреннего финансового аудита в Администрации МО « </w:t>
      </w:r>
      <w:proofErr w:type="spellStart"/>
      <w:r w:rsidRPr="00E01EAA">
        <w:rPr>
          <w:rFonts w:ascii="Times New Roman" w:eastAsia="Times New Roman" w:hAnsi="Times New Roman"/>
          <w:spacing w:val="1"/>
          <w:sz w:val="18"/>
          <w:szCs w:val="18"/>
          <w:lang w:eastAsia="ru-RU"/>
        </w:rPr>
        <w:t>Капустиноярский</w:t>
      </w:r>
      <w:proofErr w:type="spellEnd"/>
      <w:r w:rsidRPr="00E01EAA">
        <w:rPr>
          <w:rFonts w:ascii="Times New Roman" w:eastAsia="Times New Roman" w:hAnsi="Times New Roman"/>
          <w:spacing w:val="1"/>
          <w:sz w:val="18"/>
          <w:szCs w:val="18"/>
          <w:lang w:eastAsia="ru-RU"/>
        </w:rPr>
        <w:t xml:space="preserve"> сельсовет»</w:t>
      </w:r>
    </w:p>
    <w:p w:rsidR="00E01EAA" w:rsidRPr="00E01EAA" w:rsidRDefault="00E01EAA" w:rsidP="00E01EAA">
      <w:pPr>
        <w:shd w:val="clear" w:color="auto" w:fill="FFFFFF"/>
        <w:ind w:left="11907"/>
        <w:jc w:val="right"/>
        <w:textAlignment w:val="baseline"/>
        <w:rPr>
          <w:rFonts w:ascii="Times New Roman" w:eastAsia="Times New Roman" w:hAnsi="Times New Roman"/>
          <w:spacing w:val="1"/>
          <w:lang w:eastAsia="ru-RU"/>
        </w:rPr>
      </w:pPr>
    </w:p>
    <w:p w:rsidR="00E01EAA" w:rsidRPr="00E01EAA" w:rsidRDefault="00E01EAA" w:rsidP="00E01EAA">
      <w:pPr>
        <w:shd w:val="clear" w:color="auto" w:fill="FFFFFF"/>
        <w:ind w:left="11907"/>
        <w:jc w:val="both"/>
        <w:textAlignment w:val="baseline"/>
        <w:rPr>
          <w:rFonts w:ascii="Times New Roman" w:eastAsia="Times New Roman" w:hAnsi="Times New Roman"/>
          <w:spacing w:val="1"/>
          <w:lang w:eastAsia="ru-RU"/>
        </w:rPr>
      </w:pPr>
    </w:p>
    <w:p w:rsidR="00E01EAA" w:rsidRPr="00E01EAA" w:rsidRDefault="00E01EAA" w:rsidP="00E01EAA">
      <w:pPr>
        <w:shd w:val="clear" w:color="auto" w:fill="FFFFFF"/>
        <w:ind w:left="11907"/>
        <w:jc w:val="both"/>
        <w:textAlignment w:val="baseline"/>
        <w:rPr>
          <w:rFonts w:ascii="Times New Roman" w:eastAsia="Times New Roman" w:hAnsi="Times New Roman"/>
          <w:spacing w:val="1"/>
          <w:lang w:eastAsia="ru-RU"/>
        </w:rPr>
      </w:pPr>
    </w:p>
    <w:p w:rsidR="00E01EAA" w:rsidRPr="00E01EAA" w:rsidRDefault="00E01EAA" w:rsidP="00E01EAA">
      <w:pPr>
        <w:shd w:val="clear" w:color="auto" w:fill="FFFFFF"/>
        <w:ind w:left="11907"/>
        <w:jc w:val="both"/>
        <w:textAlignment w:val="baseline"/>
        <w:rPr>
          <w:rFonts w:ascii="Times New Roman" w:eastAsia="Times New Roman" w:hAnsi="Times New Roman"/>
          <w:spacing w:val="1"/>
          <w:lang w:eastAsia="ru-RU"/>
        </w:rPr>
      </w:pPr>
    </w:p>
    <w:p w:rsidR="00E01EAA" w:rsidRPr="00E01EAA" w:rsidRDefault="00E01EAA" w:rsidP="00E01EAA">
      <w:pPr>
        <w:tabs>
          <w:tab w:val="left" w:pos="6300"/>
        </w:tabs>
        <w:jc w:val="center"/>
        <w:rPr>
          <w:rFonts w:ascii="Times New Roman" w:eastAsia="Times New Roman" w:hAnsi="Times New Roman"/>
          <w:lang w:eastAsia="ru-RU"/>
        </w:rPr>
      </w:pPr>
    </w:p>
    <w:p w:rsidR="00E01EAA" w:rsidRPr="00E01EAA" w:rsidRDefault="00E01EAA" w:rsidP="00E01EAA">
      <w:pPr>
        <w:tabs>
          <w:tab w:val="left" w:pos="6300"/>
        </w:tabs>
        <w:jc w:val="center"/>
        <w:rPr>
          <w:rFonts w:ascii="Times New Roman" w:eastAsia="Times New Roman" w:hAnsi="Times New Roman"/>
          <w:lang w:eastAsia="ru-RU"/>
        </w:rPr>
      </w:pPr>
      <w:r w:rsidRPr="00E01EAA">
        <w:rPr>
          <w:rFonts w:ascii="Times New Roman" w:eastAsia="Times New Roman" w:hAnsi="Times New Roman"/>
          <w:lang w:eastAsia="ru-RU"/>
        </w:rPr>
        <w:t>РЕЕСТР рисков на 202</w:t>
      </w:r>
      <w:r w:rsidR="005E0A94">
        <w:rPr>
          <w:rFonts w:ascii="Times New Roman" w:eastAsia="Times New Roman" w:hAnsi="Times New Roman"/>
          <w:lang w:eastAsia="ru-RU"/>
        </w:rPr>
        <w:t>3</w:t>
      </w:r>
      <w:r w:rsidRPr="00E01EAA">
        <w:rPr>
          <w:rFonts w:ascii="Times New Roman" w:eastAsia="Times New Roman" w:hAnsi="Times New Roman"/>
          <w:lang w:eastAsia="ru-RU"/>
        </w:rPr>
        <w:t xml:space="preserve"> год</w:t>
      </w:r>
    </w:p>
    <w:p w:rsidR="00E01EAA" w:rsidRPr="00E01EAA" w:rsidRDefault="00E01EAA" w:rsidP="00E01EAA">
      <w:pPr>
        <w:tabs>
          <w:tab w:val="left" w:pos="6300"/>
        </w:tabs>
        <w:jc w:val="center"/>
        <w:rPr>
          <w:rFonts w:ascii="Times New Roman" w:eastAsia="Times New Roman" w:hAnsi="Times New Roman"/>
          <w:lang w:eastAsia="ru-RU"/>
        </w:rP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4"/>
        <w:gridCol w:w="1527"/>
        <w:gridCol w:w="1681"/>
        <w:gridCol w:w="1617"/>
        <w:gridCol w:w="1559"/>
        <w:gridCol w:w="1559"/>
        <w:gridCol w:w="1416"/>
        <w:gridCol w:w="1341"/>
        <w:gridCol w:w="2527"/>
      </w:tblGrid>
      <w:tr w:rsidR="00E01EAA" w:rsidRPr="00E01EAA" w:rsidTr="00223608">
        <w:tc>
          <w:tcPr>
            <w:tcW w:w="2034"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Наименование операций (действий) по выполнению бюджетной процедуры, являющейся объектом бюджетного риска</w:t>
            </w:r>
          </w:p>
        </w:tc>
        <w:tc>
          <w:tcPr>
            <w:tcW w:w="1527"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Описание бюджетного риска</w:t>
            </w:r>
          </w:p>
        </w:tc>
        <w:tc>
          <w:tcPr>
            <w:tcW w:w="1681"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Должностное лицо, ответственное за выполнение операции</w:t>
            </w:r>
          </w:p>
        </w:tc>
        <w:tc>
          <w:tcPr>
            <w:tcW w:w="1617"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Оценка вероятности бюджетного риска (низкая/средняя/высокая)</w:t>
            </w:r>
          </w:p>
        </w:tc>
        <w:tc>
          <w:tcPr>
            <w:tcW w:w="1559"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Оценка степени влияния бюджетного риска (низкая/средняя/высокая)</w:t>
            </w:r>
          </w:p>
        </w:tc>
        <w:tc>
          <w:tcPr>
            <w:tcW w:w="1559"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Оценка значимости (уровня) бюджетного риска (</w:t>
            </w:r>
            <w:proofErr w:type="gramStart"/>
            <w:r w:rsidRPr="00E01EAA">
              <w:rPr>
                <w:rFonts w:ascii="Calibri" w:eastAsia="Times New Roman" w:hAnsi="Calibri"/>
              </w:rPr>
              <w:t>значимый</w:t>
            </w:r>
            <w:proofErr w:type="gramEnd"/>
            <w:r w:rsidRPr="00E01EAA">
              <w:rPr>
                <w:rFonts w:ascii="Calibri" w:eastAsia="Times New Roman" w:hAnsi="Calibri"/>
              </w:rPr>
              <w:t>/незначимый)</w:t>
            </w:r>
          </w:p>
        </w:tc>
        <w:tc>
          <w:tcPr>
            <w:tcW w:w="1416"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Описание последствий бюджетного риска</w:t>
            </w:r>
          </w:p>
        </w:tc>
        <w:tc>
          <w:tcPr>
            <w:tcW w:w="1341"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Описание причин бюджетного риска</w:t>
            </w:r>
          </w:p>
        </w:tc>
        <w:tc>
          <w:tcPr>
            <w:tcW w:w="2527"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E01EAA" w:rsidRPr="00E01EAA" w:rsidTr="00223608">
        <w:trPr>
          <w:trHeight w:val="209"/>
        </w:trPr>
        <w:tc>
          <w:tcPr>
            <w:tcW w:w="2034"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1</w:t>
            </w:r>
          </w:p>
        </w:tc>
        <w:tc>
          <w:tcPr>
            <w:tcW w:w="1527"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2</w:t>
            </w:r>
          </w:p>
        </w:tc>
        <w:tc>
          <w:tcPr>
            <w:tcW w:w="1681"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3</w:t>
            </w:r>
          </w:p>
        </w:tc>
        <w:tc>
          <w:tcPr>
            <w:tcW w:w="1617"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4</w:t>
            </w:r>
          </w:p>
        </w:tc>
        <w:tc>
          <w:tcPr>
            <w:tcW w:w="1559"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5</w:t>
            </w:r>
          </w:p>
        </w:tc>
        <w:tc>
          <w:tcPr>
            <w:tcW w:w="1559"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6</w:t>
            </w:r>
          </w:p>
        </w:tc>
        <w:tc>
          <w:tcPr>
            <w:tcW w:w="1416"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7</w:t>
            </w:r>
          </w:p>
        </w:tc>
        <w:tc>
          <w:tcPr>
            <w:tcW w:w="1341"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8</w:t>
            </w:r>
          </w:p>
        </w:tc>
        <w:tc>
          <w:tcPr>
            <w:tcW w:w="2527" w:type="dxa"/>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9</w:t>
            </w:r>
          </w:p>
        </w:tc>
      </w:tr>
      <w:tr w:rsidR="00E01EAA" w:rsidRPr="00E01EAA" w:rsidTr="00223608">
        <w:trPr>
          <w:trHeight w:val="497"/>
        </w:trPr>
        <w:tc>
          <w:tcPr>
            <w:tcW w:w="15261" w:type="dxa"/>
            <w:gridSpan w:val="9"/>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Наименование бюджетной процедуры</w:t>
            </w:r>
          </w:p>
        </w:tc>
      </w:tr>
      <w:tr w:rsidR="00E01EAA" w:rsidRPr="00E01EAA" w:rsidTr="00223608">
        <w:trPr>
          <w:trHeight w:val="326"/>
        </w:trPr>
        <w:tc>
          <w:tcPr>
            <w:tcW w:w="2034" w:type="dxa"/>
          </w:tcPr>
          <w:p w:rsidR="00E01EAA" w:rsidRPr="00E01EAA" w:rsidRDefault="00E01EAA" w:rsidP="00E01EAA">
            <w:pPr>
              <w:tabs>
                <w:tab w:val="left" w:pos="6300"/>
              </w:tabs>
              <w:rPr>
                <w:rFonts w:ascii="Calibri" w:eastAsia="Times New Roman" w:hAnsi="Calibri"/>
              </w:rPr>
            </w:pPr>
          </w:p>
        </w:tc>
        <w:tc>
          <w:tcPr>
            <w:tcW w:w="1527" w:type="dxa"/>
          </w:tcPr>
          <w:p w:rsidR="00E01EAA" w:rsidRPr="00E01EAA" w:rsidRDefault="00E01EAA" w:rsidP="00E01EAA">
            <w:pPr>
              <w:tabs>
                <w:tab w:val="left" w:pos="6300"/>
              </w:tabs>
              <w:rPr>
                <w:rFonts w:ascii="Calibri" w:eastAsia="Times New Roman" w:hAnsi="Calibri"/>
              </w:rPr>
            </w:pPr>
          </w:p>
        </w:tc>
        <w:tc>
          <w:tcPr>
            <w:tcW w:w="1681" w:type="dxa"/>
          </w:tcPr>
          <w:p w:rsidR="00E01EAA" w:rsidRPr="00E01EAA" w:rsidRDefault="00E01EAA" w:rsidP="00E01EAA">
            <w:pPr>
              <w:tabs>
                <w:tab w:val="left" w:pos="6300"/>
              </w:tabs>
              <w:rPr>
                <w:rFonts w:ascii="Calibri" w:eastAsia="Times New Roman" w:hAnsi="Calibri"/>
              </w:rPr>
            </w:pPr>
          </w:p>
        </w:tc>
        <w:tc>
          <w:tcPr>
            <w:tcW w:w="1617" w:type="dxa"/>
          </w:tcPr>
          <w:p w:rsidR="00E01EAA" w:rsidRPr="00E01EAA" w:rsidRDefault="00E01EAA" w:rsidP="00E01EAA">
            <w:pPr>
              <w:tabs>
                <w:tab w:val="left" w:pos="6300"/>
              </w:tabs>
              <w:rPr>
                <w:rFonts w:ascii="Calibri" w:eastAsia="Times New Roman" w:hAnsi="Calibri"/>
              </w:rPr>
            </w:pPr>
          </w:p>
        </w:tc>
        <w:tc>
          <w:tcPr>
            <w:tcW w:w="1559" w:type="dxa"/>
          </w:tcPr>
          <w:p w:rsidR="00E01EAA" w:rsidRPr="00E01EAA" w:rsidRDefault="00E01EAA" w:rsidP="00E01EAA">
            <w:pPr>
              <w:tabs>
                <w:tab w:val="left" w:pos="6300"/>
              </w:tabs>
              <w:rPr>
                <w:rFonts w:ascii="Calibri" w:eastAsia="Times New Roman" w:hAnsi="Calibri"/>
              </w:rPr>
            </w:pPr>
          </w:p>
        </w:tc>
        <w:tc>
          <w:tcPr>
            <w:tcW w:w="1559" w:type="dxa"/>
          </w:tcPr>
          <w:p w:rsidR="00E01EAA" w:rsidRPr="00E01EAA" w:rsidRDefault="00E01EAA" w:rsidP="00E01EAA">
            <w:pPr>
              <w:tabs>
                <w:tab w:val="left" w:pos="6300"/>
              </w:tabs>
              <w:rPr>
                <w:rFonts w:ascii="Calibri" w:eastAsia="Times New Roman" w:hAnsi="Calibri"/>
              </w:rPr>
            </w:pPr>
          </w:p>
        </w:tc>
        <w:tc>
          <w:tcPr>
            <w:tcW w:w="1416" w:type="dxa"/>
          </w:tcPr>
          <w:p w:rsidR="00E01EAA" w:rsidRPr="00E01EAA" w:rsidRDefault="00E01EAA" w:rsidP="00E01EAA">
            <w:pPr>
              <w:tabs>
                <w:tab w:val="left" w:pos="6300"/>
              </w:tabs>
              <w:rPr>
                <w:rFonts w:ascii="Calibri" w:eastAsia="Times New Roman" w:hAnsi="Calibri"/>
              </w:rPr>
            </w:pPr>
          </w:p>
        </w:tc>
        <w:tc>
          <w:tcPr>
            <w:tcW w:w="1341" w:type="dxa"/>
          </w:tcPr>
          <w:p w:rsidR="00E01EAA" w:rsidRPr="00E01EAA" w:rsidRDefault="00E01EAA" w:rsidP="00E01EAA">
            <w:pPr>
              <w:tabs>
                <w:tab w:val="left" w:pos="6300"/>
              </w:tabs>
              <w:rPr>
                <w:rFonts w:ascii="Calibri" w:eastAsia="Times New Roman" w:hAnsi="Calibri"/>
              </w:rPr>
            </w:pPr>
          </w:p>
        </w:tc>
        <w:tc>
          <w:tcPr>
            <w:tcW w:w="2527" w:type="dxa"/>
          </w:tcPr>
          <w:p w:rsidR="00E01EAA" w:rsidRPr="00E01EAA" w:rsidRDefault="00E01EAA" w:rsidP="00E01EAA">
            <w:pPr>
              <w:tabs>
                <w:tab w:val="left" w:pos="6300"/>
              </w:tabs>
              <w:rPr>
                <w:rFonts w:ascii="Calibri" w:eastAsia="Times New Roman" w:hAnsi="Calibri"/>
              </w:rPr>
            </w:pPr>
          </w:p>
        </w:tc>
      </w:tr>
      <w:tr w:rsidR="00E01EAA" w:rsidRPr="00E01EAA" w:rsidTr="00223608">
        <w:tc>
          <w:tcPr>
            <w:tcW w:w="2034" w:type="dxa"/>
          </w:tcPr>
          <w:p w:rsidR="00E01EAA" w:rsidRPr="00E01EAA" w:rsidRDefault="00E01EAA" w:rsidP="00E01EAA">
            <w:pPr>
              <w:tabs>
                <w:tab w:val="left" w:pos="6300"/>
              </w:tabs>
              <w:rPr>
                <w:rFonts w:ascii="Calibri" w:eastAsia="Times New Roman" w:hAnsi="Calibri"/>
              </w:rPr>
            </w:pPr>
          </w:p>
        </w:tc>
        <w:tc>
          <w:tcPr>
            <w:tcW w:w="1527" w:type="dxa"/>
          </w:tcPr>
          <w:p w:rsidR="00E01EAA" w:rsidRPr="00E01EAA" w:rsidRDefault="00E01EAA" w:rsidP="00E01EAA">
            <w:pPr>
              <w:tabs>
                <w:tab w:val="left" w:pos="6300"/>
              </w:tabs>
              <w:rPr>
                <w:rFonts w:ascii="Calibri" w:eastAsia="Times New Roman" w:hAnsi="Calibri"/>
              </w:rPr>
            </w:pPr>
          </w:p>
        </w:tc>
        <w:tc>
          <w:tcPr>
            <w:tcW w:w="1681" w:type="dxa"/>
          </w:tcPr>
          <w:p w:rsidR="00E01EAA" w:rsidRPr="00E01EAA" w:rsidRDefault="00E01EAA" w:rsidP="00E01EAA">
            <w:pPr>
              <w:tabs>
                <w:tab w:val="left" w:pos="6300"/>
              </w:tabs>
              <w:rPr>
                <w:rFonts w:ascii="Calibri" w:eastAsia="Times New Roman" w:hAnsi="Calibri"/>
              </w:rPr>
            </w:pPr>
          </w:p>
        </w:tc>
        <w:tc>
          <w:tcPr>
            <w:tcW w:w="1617" w:type="dxa"/>
          </w:tcPr>
          <w:p w:rsidR="00E01EAA" w:rsidRPr="00E01EAA" w:rsidRDefault="00E01EAA" w:rsidP="00E01EAA">
            <w:pPr>
              <w:tabs>
                <w:tab w:val="left" w:pos="6300"/>
              </w:tabs>
              <w:rPr>
                <w:rFonts w:ascii="Calibri" w:eastAsia="Times New Roman" w:hAnsi="Calibri"/>
              </w:rPr>
            </w:pPr>
          </w:p>
        </w:tc>
        <w:tc>
          <w:tcPr>
            <w:tcW w:w="1559" w:type="dxa"/>
          </w:tcPr>
          <w:p w:rsidR="00E01EAA" w:rsidRPr="00E01EAA" w:rsidRDefault="00E01EAA" w:rsidP="00E01EAA">
            <w:pPr>
              <w:tabs>
                <w:tab w:val="left" w:pos="6300"/>
              </w:tabs>
              <w:rPr>
                <w:rFonts w:ascii="Calibri" w:eastAsia="Times New Roman" w:hAnsi="Calibri"/>
              </w:rPr>
            </w:pPr>
          </w:p>
        </w:tc>
        <w:tc>
          <w:tcPr>
            <w:tcW w:w="1559" w:type="dxa"/>
          </w:tcPr>
          <w:p w:rsidR="00E01EAA" w:rsidRPr="00E01EAA" w:rsidRDefault="00E01EAA" w:rsidP="00E01EAA">
            <w:pPr>
              <w:tabs>
                <w:tab w:val="left" w:pos="6300"/>
              </w:tabs>
              <w:rPr>
                <w:rFonts w:ascii="Calibri" w:eastAsia="Times New Roman" w:hAnsi="Calibri"/>
              </w:rPr>
            </w:pPr>
          </w:p>
        </w:tc>
        <w:tc>
          <w:tcPr>
            <w:tcW w:w="1416" w:type="dxa"/>
          </w:tcPr>
          <w:p w:rsidR="00E01EAA" w:rsidRPr="00E01EAA" w:rsidRDefault="00E01EAA" w:rsidP="00E01EAA">
            <w:pPr>
              <w:tabs>
                <w:tab w:val="left" w:pos="6300"/>
              </w:tabs>
              <w:rPr>
                <w:rFonts w:ascii="Calibri" w:eastAsia="Times New Roman" w:hAnsi="Calibri"/>
              </w:rPr>
            </w:pPr>
          </w:p>
        </w:tc>
        <w:tc>
          <w:tcPr>
            <w:tcW w:w="1341" w:type="dxa"/>
          </w:tcPr>
          <w:p w:rsidR="00E01EAA" w:rsidRPr="00E01EAA" w:rsidRDefault="00E01EAA" w:rsidP="00E01EAA">
            <w:pPr>
              <w:tabs>
                <w:tab w:val="left" w:pos="6300"/>
              </w:tabs>
              <w:rPr>
                <w:rFonts w:ascii="Calibri" w:eastAsia="Times New Roman" w:hAnsi="Calibri"/>
              </w:rPr>
            </w:pPr>
          </w:p>
        </w:tc>
        <w:tc>
          <w:tcPr>
            <w:tcW w:w="2527" w:type="dxa"/>
          </w:tcPr>
          <w:p w:rsidR="00E01EAA" w:rsidRPr="00E01EAA" w:rsidRDefault="00E01EAA" w:rsidP="00E01EAA">
            <w:pPr>
              <w:tabs>
                <w:tab w:val="left" w:pos="6300"/>
              </w:tabs>
              <w:rPr>
                <w:rFonts w:ascii="Calibri" w:eastAsia="Times New Roman" w:hAnsi="Calibri"/>
              </w:rPr>
            </w:pPr>
          </w:p>
        </w:tc>
      </w:tr>
      <w:tr w:rsidR="00E01EAA" w:rsidRPr="00E01EAA" w:rsidTr="00223608">
        <w:tc>
          <w:tcPr>
            <w:tcW w:w="2034" w:type="dxa"/>
          </w:tcPr>
          <w:p w:rsidR="00E01EAA" w:rsidRPr="00E01EAA" w:rsidRDefault="00E01EAA" w:rsidP="00E01EAA">
            <w:pPr>
              <w:tabs>
                <w:tab w:val="left" w:pos="6300"/>
              </w:tabs>
              <w:rPr>
                <w:rFonts w:ascii="Calibri" w:eastAsia="Times New Roman" w:hAnsi="Calibri"/>
              </w:rPr>
            </w:pPr>
          </w:p>
        </w:tc>
        <w:tc>
          <w:tcPr>
            <w:tcW w:w="1527" w:type="dxa"/>
          </w:tcPr>
          <w:p w:rsidR="00E01EAA" w:rsidRPr="00E01EAA" w:rsidRDefault="00E01EAA" w:rsidP="00E01EAA">
            <w:pPr>
              <w:tabs>
                <w:tab w:val="left" w:pos="6300"/>
              </w:tabs>
              <w:rPr>
                <w:rFonts w:ascii="Calibri" w:eastAsia="Times New Roman" w:hAnsi="Calibri"/>
              </w:rPr>
            </w:pPr>
          </w:p>
        </w:tc>
        <w:tc>
          <w:tcPr>
            <w:tcW w:w="1681" w:type="dxa"/>
          </w:tcPr>
          <w:p w:rsidR="00E01EAA" w:rsidRPr="00E01EAA" w:rsidRDefault="00E01EAA" w:rsidP="00E01EAA">
            <w:pPr>
              <w:tabs>
                <w:tab w:val="left" w:pos="6300"/>
              </w:tabs>
              <w:rPr>
                <w:rFonts w:ascii="Calibri" w:eastAsia="Times New Roman" w:hAnsi="Calibri"/>
              </w:rPr>
            </w:pPr>
          </w:p>
        </w:tc>
        <w:tc>
          <w:tcPr>
            <w:tcW w:w="1617" w:type="dxa"/>
          </w:tcPr>
          <w:p w:rsidR="00E01EAA" w:rsidRPr="00E01EAA" w:rsidRDefault="00E01EAA" w:rsidP="00E01EAA">
            <w:pPr>
              <w:tabs>
                <w:tab w:val="left" w:pos="6300"/>
              </w:tabs>
              <w:rPr>
                <w:rFonts w:ascii="Calibri" w:eastAsia="Times New Roman" w:hAnsi="Calibri"/>
              </w:rPr>
            </w:pPr>
          </w:p>
        </w:tc>
        <w:tc>
          <w:tcPr>
            <w:tcW w:w="1559" w:type="dxa"/>
          </w:tcPr>
          <w:p w:rsidR="00E01EAA" w:rsidRPr="00E01EAA" w:rsidRDefault="00E01EAA" w:rsidP="00E01EAA">
            <w:pPr>
              <w:tabs>
                <w:tab w:val="left" w:pos="6300"/>
              </w:tabs>
              <w:rPr>
                <w:rFonts w:ascii="Calibri" w:eastAsia="Times New Roman" w:hAnsi="Calibri"/>
              </w:rPr>
            </w:pPr>
          </w:p>
        </w:tc>
        <w:tc>
          <w:tcPr>
            <w:tcW w:w="1559" w:type="dxa"/>
          </w:tcPr>
          <w:p w:rsidR="00E01EAA" w:rsidRPr="00E01EAA" w:rsidRDefault="00E01EAA" w:rsidP="00E01EAA">
            <w:pPr>
              <w:tabs>
                <w:tab w:val="left" w:pos="6300"/>
              </w:tabs>
              <w:rPr>
                <w:rFonts w:ascii="Calibri" w:eastAsia="Times New Roman" w:hAnsi="Calibri"/>
              </w:rPr>
            </w:pPr>
          </w:p>
        </w:tc>
        <w:tc>
          <w:tcPr>
            <w:tcW w:w="1416" w:type="dxa"/>
          </w:tcPr>
          <w:p w:rsidR="00E01EAA" w:rsidRPr="00E01EAA" w:rsidRDefault="00E01EAA" w:rsidP="00E01EAA">
            <w:pPr>
              <w:tabs>
                <w:tab w:val="left" w:pos="6300"/>
              </w:tabs>
              <w:rPr>
                <w:rFonts w:ascii="Calibri" w:eastAsia="Times New Roman" w:hAnsi="Calibri"/>
              </w:rPr>
            </w:pPr>
          </w:p>
        </w:tc>
        <w:tc>
          <w:tcPr>
            <w:tcW w:w="1341" w:type="dxa"/>
          </w:tcPr>
          <w:p w:rsidR="00E01EAA" w:rsidRPr="00E01EAA" w:rsidRDefault="00E01EAA" w:rsidP="00E01EAA">
            <w:pPr>
              <w:tabs>
                <w:tab w:val="left" w:pos="6300"/>
              </w:tabs>
              <w:rPr>
                <w:rFonts w:ascii="Calibri" w:eastAsia="Times New Roman" w:hAnsi="Calibri"/>
              </w:rPr>
            </w:pPr>
          </w:p>
        </w:tc>
        <w:tc>
          <w:tcPr>
            <w:tcW w:w="2527" w:type="dxa"/>
          </w:tcPr>
          <w:p w:rsidR="00E01EAA" w:rsidRPr="00E01EAA" w:rsidRDefault="00E01EAA" w:rsidP="00E01EAA">
            <w:pPr>
              <w:tabs>
                <w:tab w:val="left" w:pos="6300"/>
              </w:tabs>
              <w:rPr>
                <w:rFonts w:ascii="Calibri" w:eastAsia="Times New Roman" w:hAnsi="Calibri"/>
              </w:rPr>
            </w:pPr>
          </w:p>
        </w:tc>
      </w:tr>
      <w:tr w:rsidR="00E01EAA" w:rsidRPr="00E01EAA" w:rsidTr="00223608">
        <w:trPr>
          <w:trHeight w:val="487"/>
        </w:trPr>
        <w:tc>
          <w:tcPr>
            <w:tcW w:w="15261" w:type="dxa"/>
            <w:gridSpan w:val="9"/>
          </w:tcPr>
          <w:p w:rsidR="00E01EAA" w:rsidRPr="00E01EAA" w:rsidRDefault="00E01EAA" w:rsidP="00E01EAA">
            <w:pPr>
              <w:tabs>
                <w:tab w:val="left" w:pos="6300"/>
              </w:tabs>
              <w:jc w:val="center"/>
              <w:rPr>
                <w:rFonts w:ascii="Calibri" w:eastAsia="Times New Roman" w:hAnsi="Calibri"/>
              </w:rPr>
            </w:pPr>
            <w:r w:rsidRPr="00E01EAA">
              <w:rPr>
                <w:rFonts w:ascii="Calibri" w:eastAsia="Times New Roman" w:hAnsi="Calibri"/>
              </w:rPr>
              <w:t>Наименование бюджетной процедуры</w:t>
            </w:r>
          </w:p>
        </w:tc>
      </w:tr>
      <w:tr w:rsidR="00E01EAA" w:rsidRPr="00E01EAA" w:rsidTr="00223608">
        <w:tc>
          <w:tcPr>
            <w:tcW w:w="2034" w:type="dxa"/>
          </w:tcPr>
          <w:p w:rsidR="00E01EAA" w:rsidRPr="00E01EAA" w:rsidRDefault="00E01EAA" w:rsidP="00E01EAA">
            <w:pPr>
              <w:tabs>
                <w:tab w:val="left" w:pos="6300"/>
              </w:tabs>
              <w:rPr>
                <w:rFonts w:ascii="Calibri" w:eastAsia="Times New Roman" w:hAnsi="Calibri"/>
              </w:rPr>
            </w:pPr>
          </w:p>
        </w:tc>
        <w:tc>
          <w:tcPr>
            <w:tcW w:w="1527" w:type="dxa"/>
          </w:tcPr>
          <w:p w:rsidR="00E01EAA" w:rsidRPr="00E01EAA" w:rsidRDefault="00E01EAA" w:rsidP="00E01EAA">
            <w:pPr>
              <w:tabs>
                <w:tab w:val="left" w:pos="6300"/>
              </w:tabs>
              <w:rPr>
                <w:rFonts w:ascii="Calibri" w:eastAsia="Times New Roman" w:hAnsi="Calibri"/>
              </w:rPr>
            </w:pPr>
          </w:p>
        </w:tc>
        <w:tc>
          <w:tcPr>
            <w:tcW w:w="1681" w:type="dxa"/>
          </w:tcPr>
          <w:p w:rsidR="00E01EAA" w:rsidRPr="00E01EAA" w:rsidRDefault="00E01EAA" w:rsidP="00E01EAA">
            <w:pPr>
              <w:tabs>
                <w:tab w:val="left" w:pos="6300"/>
              </w:tabs>
              <w:rPr>
                <w:rFonts w:ascii="Calibri" w:eastAsia="Times New Roman" w:hAnsi="Calibri"/>
              </w:rPr>
            </w:pPr>
          </w:p>
        </w:tc>
        <w:tc>
          <w:tcPr>
            <w:tcW w:w="1617" w:type="dxa"/>
          </w:tcPr>
          <w:p w:rsidR="00E01EAA" w:rsidRPr="00E01EAA" w:rsidRDefault="00E01EAA" w:rsidP="00E01EAA">
            <w:pPr>
              <w:tabs>
                <w:tab w:val="left" w:pos="6300"/>
              </w:tabs>
              <w:rPr>
                <w:rFonts w:ascii="Calibri" w:eastAsia="Times New Roman" w:hAnsi="Calibri"/>
              </w:rPr>
            </w:pPr>
          </w:p>
        </w:tc>
        <w:tc>
          <w:tcPr>
            <w:tcW w:w="1559" w:type="dxa"/>
          </w:tcPr>
          <w:p w:rsidR="00E01EAA" w:rsidRPr="00E01EAA" w:rsidRDefault="00E01EAA" w:rsidP="00E01EAA">
            <w:pPr>
              <w:tabs>
                <w:tab w:val="left" w:pos="6300"/>
              </w:tabs>
              <w:rPr>
                <w:rFonts w:ascii="Calibri" w:eastAsia="Times New Roman" w:hAnsi="Calibri"/>
              </w:rPr>
            </w:pPr>
          </w:p>
        </w:tc>
        <w:tc>
          <w:tcPr>
            <w:tcW w:w="1559" w:type="dxa"/>
          </w:tcPr>
          <w:p w:rsidR="00E01EAA" w:rsidRPr="00E01EAA" w:rsidRDefault="00E01EAA" w:rsidP="00E01EAA">
            <w:pPr>
              <w:tabs>
                <w:tab w:val="left" w:pos="6300"/>
              </w:tabs>
              <w:rPr>
                <w:rFonts w:ascii="Calibri" w:eastAsia="Times New Roman" w:hAnsi="Calibri"/>
              </w:rPr>
            </w:pPr>
          </w:p>
        </w:tc>
        <w:tc>
          <w:tcPr>
            <w:tcW w:w="1416" w:type="dxa"/>
          </w:tcPr>
          <w:p w:rsidR="00E01EAA" w:rsidRPr="00E01EAA" w:rsidRDefault="00E01EAA" w:rsidP="00E01EAA">
            <w:pPr>
              <w:tabs>
                <w:tab w:val="left" w:pos="6300"/>
              </w:tabs>
              <w:rPr>
                <w:rFonts w:ascii="Calibri" w:eastAsia="Times New Roman" w:hAnsi="Calibri"/>
              </w:rPr>
            </w:pPr>
          </w:p>
        </w:tc>
        <w:tc>
          <w:tcPr>
            <w:tcW w:w="1341" w:type="dxa"/>
          </w:tcPr>
          <w:p w:rsidR="00E01EAA" w:rsidRPr="00E01EAA" w:rsidRDefault="00E01EAA" w:rsidP="00E01EAA">
            <w:pPr>
              <w:tabs>
                <w:tab w:val="left" w:pos="6300"/>
              </w:tabs>
              <w:rPr>
                <w:rFonts w:ascii="Calibri" w:eastAsia="Times New Roman" w:hAnsi="Calibri"/>
              </w:rPr>
            </w:pPr>
          </w:p>
        </w:tc>
        <w:tc>
          <w:tcPr>
            <w:tcW w:w="2527" w:type="dxa"/>
          </w:tcPr>
          <w:p w:rsidR="00E01EAA" w:rsidRPr="00E01EAA" w:rsidRDefault="00E01EAA" w:rsidP="00E01EAA">
            <w:pPr>
              <w:tabs>
                <w:tab w:val="left" w:pos="6300"/>
              </w:tabs>
              <w:rPr>
                <w:rFonts w:ascii="Calibri" w:eastAsia="Times New Roman" w:hAnsi="Calibri"/>
              </w:rPr>
            </w:pPr>
          </w:p>
        </w:tc>
      </w:tr>
    </w:tbl>
    <w:p w:rsidR="00E01EAA" w:rsidRPr="00E01EAA" w:rsidRDefault="00E01EAA" w:rsidP="00E01EAA">
      <w:pPr>
        <w:spacing w:after="200" w:line="276" w:lineRule="auto"/>
        <w:jc w:val="center"/>
        <w:rPr>
          <w:rFonts w:ascii="Times New Roman" w:eastAsia="Times New Roman" w:hAnsi="Times New Roman"/>
          <w:spacing w:val="1"/>
          <w:sz w:val="28"/>
          <w:szCs w:val="28"/>
          <w:lang w:eastAsia="ru-RU"/>
        </w:rPr>
        <w:sectPr w:rsidR="00E01EAA" w:rsidRPr="00E01EAA">
          <w:pgSz w:w="16838" w:h="11906" w:orient="landscape"/>
          <w:pgMar w:top="1701" w:right="1134" w:bottom="850" w:left="1134" w:header="708" w:footer="0" w:gutter="0"/>
          <w:cols w:space="0"/>
          <w:titlePg/>
          <w:docGrid w:linePitch="360"/>
        </w:sect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sz w:val="18"/>
          <w:szCs w:val="18"/>
          <w:lang w:eastAsia="ru-RU"/>
        </w:rPr>
      </w:pPr>
      <w:r w:rsidRPr="00E01EAA">
        <w:rPr>
          <w:rFonts w:ascii="Times New Roman" w:eastAsia="Times New Roman" w:hAnsi="Times New Roman"/>
          <w:spacing w:val="1"/>
          <w:sz w:val="18"/>
          <w:szCs w:val="18"/>
          <w:lang w:eastAsia="ru-RU"/>
        </w:rPr>
        <w:lastRenderedPageBreak/>
        <w:t>Приложение № 2</w:t>
      </w:r>
    </w:p>
    <w:p w:rsidR="00E01EAA" w:rsidRPr="00E01EAA" w:rsidRDefault="00E01EAA" w:rsidP="00E01EAA">
      <w:pPr>
        <w:shd w:val="clear" w:color="auto" w:fill="FFFFFF"/>
        <w:ind w:left="6720"/>
        <w:jc w:val="right"/>
        <w:textAlignment w:val="baseline"/>
        <w:rPr>
          <w:rFonts w:ascii="Times New Roman" w:eastAsia="Times New Roman" w:hAnsi="Times New Roman"/>
          <w:spacing w:val="1"/>
          <w:sz w:val="18"/>
          <w:szCs w:val="18"/>
          <w:lang w:eastAsia="ru-RU"/>
        </w:rPr>
      </w:pPr>
      <w:r w:rsidRPr="00E01EAA">
        <w:rPr>
          <w:rFonts w:ascii="Times New Roman" w:eastAsia="Times New Roman" w:hAnsi="Times New Roman"/>
          <w:spacing w:val="1"/>
          <w:sz w:val="18"/>
          <w:szCs w:val="18"/>
          <w:lang w:eastAsia="ru-RU"/>
        </w:rPr>
        <w:t xml:space="preserve">к Положению об осуществлении внутреннего финансового аудита в Администрации МО « </w:t>
      </w:r>
      <w:proofErr w:type="spellStart"/>
      <w:r w:rsidRPr="00E01EAA">
        <w:rPr>
          <w:rFonts w:ascii="Times New Roman" w:eastAsia="Times New Roman" w:hAnsi="Times New Roman"/>
          <w:spacing w:val="1"/>
          <w:sz w:val="18"/>
          <w:szCs w:val="18"/>
          <w:lang w:eastAsia="ru-RU"/>
        </w:rPr>
        <w:t>Капустиноярский</w:t>
      </w:r>
      <w:proofErr w:type="spellEnd"/>
      <w:r w:rsidRPr="00E01EAA">
        <w:rPr>
          <w:rFonts w:ascii="Times New Roman" w:eastAsia="Times New Roman" w:hAnsi="Times New Roman"/>
          <w:spacing w:val="1"/>
          <w:sz w:val="18"/>
          <w:szCs w:val="18"/>
          <w:lang w:eastAsia="ru-RU"/>
        </w:rPr>
        <w:t xml:space="preserve"> сельсовет»</w:t>
      </w: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lang w:eastAsia="ru-RU"/>
        </w:rPr>
      </w:pPr>
    </w:p>
    <w:p w:rsidR="00E01EAA" w:rsidRPr="00E01EAA" w:rsidRDefault="00E01EAA" w:rsidP="00E01EAA">
      <w:pPr>
        <w:tabs>
          <w:tab w:val="left" w:pos="3210"/>
        </w:tabs>
        <w:ind w:right="-5839"/>
        <w:jc w:val="center"/>
        <w:rPr>
          <w:rFonts w:ascii="Times New Roman" w:eastAsia="Times New Roman" w:hAnsi="Times New Roman"/>
          <w:lang w:eastAsia="ru-RU"/>
        </w:rPr>
      </w:pPr>
      <w:r w:rsidRPr="00E01EAA">
        <w:rPr>
          <w:rFonts w:ascii="Times New Roman" w:eastAsia="Times New Roman" w:hAnsi="Times New Roman"/>
          <w:lang w:eastAsia="ru-RU"/>
        </w:rPr>
        <w:t>УТВЕРЖДАЮ</w:t>
      </w:r>
    </w:p>
    <w:p w:rsidR="00E01EAA" w:rsidRPr="00E01EAA" w:rsidRDefault="00E01EAA" w:rsidP="00E01EAA">
      <w:pPr>
        <w:tabs>
          <w:tab w:val="left" w:pos="3210"/>
        </w:tabs>
        <w:ind w:right="-5839"/>
        <w:jc w:val="center"/>
        <w:rPr>
          <w:rFonts w:ascii="Times New Roman" w:eastAsia="Times New Roman" w:hAnsi="Times New Roman"/>
          <w:lang w:eastAsia="ru-RU"/>
        </w:rPr>
      </w:pPr>
      <w:r w:rsidRPr="00E01EAA">
        <w:rPr>
          <w:rFonts w:ascii="Times New Roman" w:eastAsia="Times New Roman" w:hAnsi="Times New Roman"/>
          <w:lang w:eastAsia="ru-RU"/>
        </w:rPr>
        <w:t>__________________________</w:t>
      </w:r>
    </w:p>
    <w:p w:rsidR="00E01EAA" w:rsidRPr="00E01EAA" w:rsidRDefault="00E01EAA" w:rsidP="00E01EAA">
      <w:pPr>
        <w:tabs>
          <w:tab w:val="left" w:pos="3210"/>
        </w:tabs>
        <w:spacing w:line="360" w:lineRule="auto"/>
        <w:ind w:right="-5839"/>
        <w:jc w:val="center"/>
        <w:rPr>
          <w:rFonts w:ascii="Times New Roman" w:eastAsia="Times New Roman" w:hAnsi="Times New Roman"/>
          <w:lang w:eastAsia="ru-RU"/>
        </w:rPr>
      </w:pPr>
      <w:r w:rsidRPr="00E01EAA">
        <w:rPr>
          <w:rFonts w:ascii="Times New Roman" w:eastAsia="Times New Roman" w:hAnsi="Times New Roman"/>
          <w:lang w:eastAsia="ru-RU"/>
        </w:rPr>
        <w:t>(должность руководителя)</w:t>
      </w:r>
    </w:p>
    <w:p w:rsidR="00E01EAA" w:rsidRPr="00E01EAA" w:rsidRDefault="00E01EAA" w:rsidP="00E01EAA">
      <w:pPr>
        <w:tabs>
          <w:tab w:val="left" w:pos="1815"/>
          <w:tab w:val="left" w:pos="3210"/>
          <w:tab w:val="center" w:pos="4677"/>
        </w:tabs>
        <w:ind w:left="6009" w:right="-5839"/>
        <w:jc w:val="both"/>
        <w:rPr>
          <w:rFonts w:ascii="Times New Roman" w:eastAsia="Times New Roman" w:hAnsi="Times New Roman"/>
          <w:lang w:eastAsia="ru-RU"/>
        </w:rPr>
      </w:pPr>
      <w:r w:rsidRPr="00E01EAA">
        <w:rPr>
          <w:rFonts w:ascii="Times New Roman" w:eastAsia="Times New Roman" w:hAnsi="Times New Roman"/>
          <w:lang w:eastAsia="ru-RU"/>
        </w:rPr>
        <w:t>____________   ______________________</w:t>
      </w:r>
    </w:p>
    <w:p w:rsidR="00E01EAA" w:rsidRPr="00E01EAA" w:rsidRDefault="00E01EAA" w:rsidP="00E01EAA">
      <w:pPr>
        <w:tabs>
          <w:tab w:val="center" w:pos="4677"/>
          <w:tab w:val="left" w:pos="7605"/>
        </w:tabs>
        <w:ind w:left="6009" w:right="-5839"/>
        <w:jc w:val="both"/>
        <w:rPr>
          <w:rFonts w:ascii="Times New Roman" w:eastAsia="Times New Roman" w:hAnsi="Times New Roman"/>
          <w:lang w:eastAsia="ru-RU"/>
        </w:rPr>
      </w:pPr>
      <w:r w:rsidRPr="00E01EAA">
        <w:rPr>
          <w:rFonts w:ascii="Times New Roman" w:eastAsia="Times New Roman" w:hAnsi="Times New Roman"/>
          <w:sz w:val="16"/>
          <w:szCs w:val="16"/>
          <w:lang w:eastAsia="ru-RU"/>
        </w:rPr>
        <w:t>(подпись)              (расшифровка подписи</w:t>
      </w:r>
      <w:r w:rsidRPr="00E01EAA">
        <w:rPr>
          <w:rFonts w:ascii="Times New Roman" w:eastAsia="Times New Roman" w:hAnsi="Times New Roman"/>
          <w:lang w:eastAsia="ru-RU"/>
        </w:rPr>
        <w:t>)</w:t>
      </w:r>
    </w:p>
    <w:p w:rsidR="00E01EAA" w:rsidRPr="00E01EAA" w:rsidRDefault="00E01EAA" w:rsidP="00E01EAA">
      <w:pPr>
        <w:tabs>
          <w:tab w:val="center" w:pos="4677"/>
          <w:tab w:val="left" w:pos="7605"/>
        </w:tabs>
        <w:ind w:right="-5839"/>
        <w:jc w:val="center"/>
        <w:rPr>
          <w:rFonts w:ascii="Times New Roman" w:eastAsia="Times New Roman" w:hAnsi="Times New Roman"/>
          <w:lang w:eastAsia="ru-RU"/>
        </w:rPr>
      </w:pPr>
      <w:r w:rsidRPr="00E01EAA">
        <w:rPr>
          <w:rFonts w:ascii="Times New Roman" w:eastAsia="Times New Roman" w:hAnsi="Times New Roman"/>
          <w:lang w:eastAsia="ru-RU"/>
        </w:rPr>
        <w:t xml:space="preserve"> «_____»  _____________ 202</w:t>
      </w:r>
      <w:r w:rsidR="005E0A94">
        <w:rPr>
          <w:rFonts w:ascii="Times New Roman" w:eastAsia="Times New Roman" w:hAnsi="Times New Roman"/>
          <w:lang w:eastAsia="ru-RU"/>
        </w:rPr>
        <w:t>2</w:t>
      </w:r>
      <w:r w:rsidRPr="00E01EAA">
        <w:rPr>
          <w:rFonts w:ascii="Times New Roman" w:eastAsia="Times New Roman" w:hAnsi="Times New Roman"/>
          <w:lang w:eastAsia="ru-RU"/>
        </w:rPr>
        <w:t xml:space="preserve"> г.</w:t>
      </w:r>
    </w:p>
    <w:p w:rsidR="00E01EAA" w:rsidRPr="00E01EAA" w:rsidRDefault="00E01EAA" w:rsidP="00E01EAA">
      <w:pPr>
        <w:ind w:right="-5839"/>
        <w:jc w:val="both"/>
        <w:rPr>
          <w:rFonts w:ascii="Times New Roman" w:eastAsia="Times New Roman" w:hAnsi="Times New Roman"/>
          <w:sz w:val="20"/>
          <w:lang w:eastAsia="ru-RU"/>
        </w:rPr>
      </w:pPr>
    </w:p>
    <w:p w:rsidR="00E01EAA" w:rsidRPr="00E01EAA" w:rsidRDefault="00E01EAA" w:rsidP="00E01EAA">
      <w:pPr>
        <w:ind w:right="-5839"/>
        <w:jc w:val="center"/>
        <w:rPr>
          <w:rFonts w:ascii="Times New Roman" w:eastAsia="Times New Roman" w:hAnsi="Times New Roman"/>
          <w:sz w:val="28"/>
          <w:lang w:eastAsia="ru-RU"/>
        </w:rPr>
      </w:pPr>
    </w:p>
    <w:p w:rsidR="00E01EAA" w:rsidRPr="00E01EAA" w:rsidRDefault="00E01EAA" w:rsidP="00E01EAA">
      <w:pPr>
        <w:tabs>
          <w:tab w:val="left" w:pos="3375"/>
        </w:tabs>
        <w:jc w:val="center"/>
        <w:rPr>
          <w:rFonts w:ascii="Times New Roman" w:eastAsia="Times New Roman" w:hAnsi="Times New Roman"/>
          <w:sz w:val="28"/>
          <w:lang w:eastAsia="ru-RU"/>
        </w:rPr>
      </w:pPr>
      <w:r w:rsidRPr="00E01EAA">
        <w:rPr>
          <w:rFonts w:ascii="Times New Roman" w:eastAsia="Times New Roman" w:hAnsi="Times New Roman"/>
          <w:sz w:val="28"/>
          <w:lang w:eastAsia="ru-RU"/>
        </w:rPr>
        <w:t>ПЛАН</w:t>
      </w:r>
    </w:p>
    <w:p w:rsidR="00E01EAA" w:rsidRPr="00E01EAA" w:rsidRDefault="00E01EAA" w:rsidP="00E01EAA">
      <w:pPr>
        <w:tabs>
          <w:tab w:val="left" w:pos="3375"/>
        </w:tabs>
        <w:jc w:val="center"/>
        <w:rPr>
          <w:rFonts w:ascii="Times New Roman" w:eastAsia="Times New Roman" w:hAnsi="Times New Roman"/>
          <w:sz w:val="28"/>
          <w:lang w:eastAsia="ru-RU"/>
        </w:rPr>
      </w:pPr>
      <w:r w:rsidRPr="00E01EAA">
        <w:rPr>
          <w:rFonts w:ascii="Times New Roman" w:eastAsia="Times New Roman" w:hAnsi="Times New Roman"/>
          <w:sz w:val="28"/>
          <w:lang w:eastAsia="ru-RU"/>
        </w:rPr>
        <w:t>внутреннего финансового аудита на 202</w:t>
      </w:r>
      <w:r w:rsidR="005E0A94">
        <w:rPr>
          <w:rFonts w:ascii="Times New Roman" w:eastAsia="Times New Roman" w:hAnsi="Times New Roman"/>
          <w:sz w:val="28"/>
          <w:lang w:eastAsia="ru-RU"/>
        </w:rPr>
        <w:t>3</w:t>
      </w:r>
      <w:r w:rsidRPr="00E01EAA">
        <w:rPr>
          <w:rFonts w:ascii="Times New Roman" w:eastAsia="Times New Roman" w:hAnsi="Times New Roman"/>
          <w:sz w:val="28"/>
          <w:lang w:eastAsia="ru-RU"/>
        </w:rPr>
        <w:t xml:space="preserve"> год</w:t>
      </w:r>
    </w:p>
    <w:p w:rsidR="00E01EAA" w:rsidRPr="00E01EAA" w:rsidRDefault="00E01EAA" w:rsidP="00E01EAA">
      <w:pPr>
        <w:tabs>
          <w:tab w:val="left" w:pos="3375"/>
        </w:tabs>
        <w:jc w:val="center"/>
        <w:rPr>
          <w:rFonts w:ascii="Times New Roman" w:eastAsia="Times New Roman" w:hAnsi="Times New Roman"/>
          <w:sz w:val="28"/>
          <w:lang w:eastAsia="ru-RU"/>
        </w:rPr>
      </w:pPr>
    </w:p>
    <w:p w:rsidR="00E01EAA" w:rsidRPr="00E01EAA" w:rsidRDefault="00E01EAA" w:rsidP="00E01EAA">
      <w:pPr>
        <w:tabs>
          <w:tab w:val="left" w:pos="3375"/>
        </w:tabs>
        <w:jc w:val="both"/>
        <w:rPr>
          <w:rFonts w:ascii="Times New Roman" w:eastAsia="Times New Roman" w:hAnsi="Times New Roman"/>
          <w:sz w:val="28"/>
          <w:lang w:eastAsia="ru-RU"/>
        </w:rPr>
      </w:pPr>
      <w:r w:rsidRPr="00E01EAA">
        <w:rPr>
          <w:rFonts w:ascii="Times New Roman" w:eastAsia="Times New Roman" w:hAnsi="Times New Roman"/>
          <w:sz w:val="28"/>
          <w:lang w:eastAsia="ru-RU"/>
        </w:rPr>
        <w:t xml:space="preserve">Наименование главного </w:t>
      </w:r>
    </w:p>
    <w:p w:rsidR="00E01EAA" w:rsidRPr="00E01EAA" w:rsidRDefault="00E01EAA" w:rsidP="00E01EAA">
      <w:pPr>
        <w:tabs>
          <w:tab w:val="left" w:pos="3375"/>
        </w:tabs>
        <w:jc w:val="both"/>
        <w:rPr>
          <w:rFonts w:ascii="Times New Roman" w:eastAsia="Times New Roman" w:hAnsi="Times New Roman"/>
          <w:sz w:val="28"/>
          <w:lang w:eastAsia="ru-RU"/>
        </w:rPr>
      </w:pPr>
      <w:r w:rsidRPr="00E01EAA">
        <w:rPr>
          <w:rFonts w:ascii="Times New Roman" w:eastAsia="Times New Roman" w:hAnsi="Times New Roman"/>
          <w:sz w:val="28"/>
          <w:lang w:eastAsia="ru-RU"/>
        </w:rPr>
        <w:t>администратора бюджетных средств __________________________________</w:t>
      </w:r>
    </w:p>
    <w:p w:rsidR="00E01EAA" w:rsidRPr="00E01EAA" w:rsidRDefault="00E01EAA" w:rsidP="00E01EAA">
      <w:pPr>
        <w:tabs>
          <w:tab w:val="left" w:pos="3375"/>
        </w:tabs>
        <w:jc w:val="both"/>
        <w:rPr>
          <w:rFonts w:ascii="Times New Roman" w:eastAsia="Times New Roman" w:hAnsi="Times New Roman"/>
          <w:sz w:val="28"/>
          <w:lang w:eastAsia="ru-RU"/>
        </w:rPr>
      </w:pPr>
    </w:p>
    <w:p w:rsidR="00E01EAA" w:rsidRPr="00E01EAA" w:rsidRDefault="00E01EAA" w:rsidP="00E01EAA">
      <w:pPr>
        <w:tabs>
          <w:tab w:val="left" w:pos="3375"/>
        </w:tabs>
        <w:jc w:val="both"/>
        <w:rPr>
          <w:rFonts w:ascii="Times New Roman" w:eastAsia="Times New Roman" w:hAnsi="Times New Roman"/>
          <w:sz w:val="28"/>
          <w:lang w:eastAsia="ru-RU"/>
        </w:rPr>
      </w:pPr>
    </w:p>
    <w:p w:rsidR="00E01EAA" w:rsidRPr="00E01EAA" w:rsidRDefault="00E01EAA" w:rsidP="00E01EAA">
      <w:pPr>
        <w:tabs>
          <w:tab w:val="left" w:pos="3375"/>
        </w:tabs>
        <w:jc w:val="both"/>
        <w:rPr>
          <w:rFonts w:ascii="Times New Roman" w:eastAsia="Times New Roman" w:hAnsi="Times New Roman"/>
          <w:sz w:val="28"/>
          <w:lang w:eastAsia="ru-RU"/>
        </w:rPr>
      </w:pPr>
      <w:r w:rsidRPr="00E01EAA">
        <w:rPr>
          <w:rFonts w:ascii="Times New Roman" w:eastAsia="Times New Roman" w:hAnsi="Times New Roman"/>
          <w:sz w:val="28"/>
          <w:lang w:eastAsia="ru-RU"/>
        </w:rPr>
        <w:t>Субъект внутреннего финансового аудита ______________________________</w:t>
      </w:r>
    </w:p>
    <w:p w:rsidR="00E01EAA" w:rsidRPr="00E01EAA" w:rsidRDefault="00E01EAA" w:rsidP="00E01EAA">
      <w:pPr>
        <w:tabs>
          <w:tab w:val="left" w:pos="3375"/>
        </w:tabs>
        <w:jc w:val="both"/>
        <w:rPr>
          <w:rFonts w:ascii="Times New Roman" w:eastAsia="Times New Roman" w:hAnsi="Times New Roman"/>
          <w:sz w:val="28"/>
          <w:lang w:eastAsia="ru-RU"/>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37"/>
        <w:gridCol w:w="1590"/>
        <w:gridCol w:w="1434"/>
        <w:gridCol w:w="1410"/>
        <w:gridCol w:w="1560"/>
        <w:gridCol w:w="1536"/>
      </w:tblGrid>
      <w:tr w:rsidR="00E01EAA" w:rsidRPr="00E01EAA" w:rsidTr="00223608">
        <w:tc>
          <w:tcPr>
            <w:tcW w:w="567" w:type="dxa"/>
          </w:tcPr>
          <w:p w:rsidR="00E01EAA" w:rsidRPr="00E01EAA" w:rsidRDefault="00E01EAA" w:rsidP="00E01EAA">
            <w:pPr>
              <w:tabs>
                <w:tab w:val="left" w:pos="3375"/>
              </w:tabs>
              <w:jc w:val="center"/>
              <w:rPr>
                <w:rFonts w:ascii="Calibri" w:eastAsia="Times New Roman" w:hAnsi="Calibri"/>
                <w:sz w:val="20"/>
                <w:szCs w:val="20"/>
              </w:rPr>
            </w:pPr>
            <w:r w:rsidRPr="00E01EAA">
              <w:rPr>
                <w:rFonts w:ascii="Calibri" w:eastAsia="Times New Roman" w:hAnsi="Calibri"/>
                <w:sz w:val="20"/>
                <w:szCs w:val="20"/>
              </w:rPr>
              <w:t xml:space="preserve">№ </w:t>
            </w:r>
            <w:proofErr w:type="gramStart"/>
            <w:r w:rsidRPr="00E01EAA">
              <w:rPr>
                <w:rFonts w:ascii="Calibri" w:eastAsia="Times New Roman" w:hAnsi="Calibri"/>
                <w:sz w:val="20"/>
                <w:szCs w:val="20"/>
              </w:rPr>
              <w:t>п</w:t>
            </w:r>
            <w:proofErr w:type="gramEnd"/>
            <w:r w:rsidRPr="00E01EAA">
              <w:rPr>
                <w:rFonts w:ascii="Calibri" w:eastAsia="Times New Roman" w:hAnsi="Calibri"/>
                <w:sz w:val="20"/>
                <w:szCs w:val="20"/>
              </w:rPr>
              <w:t>/п</w:t>
            </w:r>
          </w:p>
        </w:tc>
        <w:tc>
          <w:tcPr>
            <w:tcW w:w="1637" w:type="dxa"/>
          </w:tcPr>
          <w:p w:rsidR="00E01EAA" w:rsidRPr="00E01EAA" w:rsidRDefault="00E01EAA" w:rsidP="00E01EAA">
            <w:pPr>
              <w:tabs>
                <w:tab w:val="left" w:pos="3375"/>
              </w:tabs>
              <w:jc w:val="center"/>
              <w:rPr>
                <w:rFonts w:ascii="Calibri" w:eastAsia="Times New Roman" w:hAnsi="Calibri"/>
                <w:sz w:val="20"/>
                <w:szCs w:val="20"/>
              </w:rPr>
            </w:pPr>
            <w:r w:rsidRPr="00E01EAA">
              <w:rPr>
                <w:rFonts w:ascii="Calibri" w:eastAsia="Times New Roman" w:hAnsi="Calibri"/>
                <w:sz w:val="20"/>
                <w:szCs w:val="20"/>
              </w:rPr>
              <w:t>Тема аудиторского мероприятия</w:t>
            </w:r>
          </w:p>
        </w:tc>
        <w:tc>
          <w:tcPr>
            <w:tcW w:w="1590" w:type="dxa"/>
          </w:tcPr>
          <w:p w:rsidR="00E01EAA" w:rsidRPr="00E01EAA" w:rsidRDefault="00E01EAA" w:rsidP="00E01EAA">
            <w:pPr>
              <w:tabs>
                <w:tab w:val="left" w:pos="3375"/>
              </w:tabs>
              <w:jc w:val="center"/>
              <w:rPr>
                <w:rFonts w:ascii="Calibri" w:eastAsia="Times New Roman" w:hAnsi="Calibri"/>
                <w:sz w:val="20"/>
                <w:szCs w:val="20"/>
              </w:rPr>
            </w:pPr>
            <w:r w:rsidRPr="00E01EAA">
              <w:rPr>
                <w:rFonts w:ascii="Calibri" w:eastAsia="Times New Roman" w:hAnsi="Calibri"/>
                <w:sz w:val="20"/>
                <w:szCs w:val="20"/>
              </w:rPr>
              <w:t>Объекты внутреннего финансового аудита</w:t>
            </w:r>
          </w:p>
        </w:tc>
        <w:tc>
          <w:tcPr>
            <w:tcW w:w="1434" w:type="dxa"/>
          </w:tcPr>
          <w:p w:rsidR="00E01EAA" w:rsidRPr="00E01EAA" w:rsidRDefault="00E01EAA" w:rsidP="00E01EAA">
            <w:pPr>
              <w:tabs>
                <w:tab w:val="left" w:pos="3375"/>
              </w:tabs>
              <w:jc w:val="center"/>
              <w:rPr>
                <w:rFonts w:ascii="Calibri" w:eastAsia="Times New Roman" w:hAnsi="Calibri"/>
                <w:sz w:val="20"/>
                <w:szCs w:val="20"/>
              </w:rPr>
            </w:pPr>
            <w:r w:rsidRPr="00E01EAA">
              <w:rPr>
                <w:rFonts w:ascii="Calibri" w:eastAsia="Times New Roman" w:hAnsi="Calibri"/>
                <w:sz w:val="20"/>
                <w:szCs w:val="20"/>
              </w:rPr>
              <w:t>Субъект бюджетной процедуры</w:t>
            </w:r>
          </w:p>
        </w:tc>
        <w:tc>
          <w:tcPr>
            <w:tcW w:w="1410" w:type="dxa"/>
          </w:tcPr>
          <w:p w:rsidR="00E01EAA" w:rsidRPr="00E01EAA" w:rsidRDefault="00E01EAA" w:rsidP="00E01EAA">
            <w:pPr>
              <w:tabs>
                <w:tab w:val="left" w:pos="3375"/>
              </w:tabs>
              <w:jc w:val="center"/>
              <w:rPr>
                <w:rFonts w:ascii="Calibri" w:eastAsia="Times New Roman" w:hAnsi="Calibri"/>
                <w:sz w:val="20"/>
                <w:szCs w:val="20"/>
              </w:rPr>
            </w:pPr>
            <w:r w:rsidRPr="00E01EAA">
              <w:rPr>
                <w:rFonts w:ascii="Calibri" w:eastAsia="Times New Roman" w:hAnsi="Calibri"/>
                <w:sz w:val="20"/>
                <w:szCs w:val="20"/>
              </w:rPr>
              <w:t>Проверяемый период</w:t>
            </w:r>
          </w:p>
        </w:tc>
        <w:tc>
          <w:tcPr>
            <w:tcW w:w="1560" w:type="dxa"/>
          </w:tcPr>
          <w:p w:rsidR="00E01EAA" w:rsidRPr="00E01EAA" w:rsidRDefault="00E01EAA" w:rsidP="00E01EAA">
            <w:pPr>
              <w:tabs>
                <w:tab w:val="left" w:pos="3375"/>
              </w:tabs>
              <w:jc w:val="center"/>
              <w:rPr>
                <w:rFonts w:ascii="Calibri" w:eastAsia="Times New Roman" w:hAnsi="Calibri"/>
                <w:sz w:val="20"/>
                <w:szCs w:val="20"/>
              </w:rPr>
            </w:pPr>
            <w:r w:rsidRPr="00E01EAA">
              <w:rPr>
                <w:rFonts w:ascii="Calibri" w:eastAsia="Times New Roman" w:hAnsi="Calibri"/>
                <w:sz w:val="20"/>
                <w:szCs w:val="20"/>
              </w:rPr>
              <w:t>Месяц начала проведения аудиторского мероприятия</w:t>
            </w:r>
          </w:p>
        </w:tc>
        <w:tc>
          <w:tcPr>
            <w:tcW w:w="1536" w:type="dxa"/>
          </w:tcPr>
          <w:p w:rsidR="00E01EAA" w:rsidRPr="00E01EAA" w:rsidRDefault="00E01EAA" w:rsidP="00E01EAA">
            <w:pPr>
              <w:tabs>
                <w:tab w:val="left" w:pos="3375"/>
              </w:tabs>
              <w:jc w:val="center"/>
              <w:rPr>
                <w:rFonts w:ascii="Calibri" w:eastAsia="Times New Roman" w:hAnsi="Calibri"/>
                <w:sz w:val="20"/>
                <w:szCs w:val="20"/>
              </w:rPr>
            </w:pPr>
            <w:r w:rsidRPr="00E01EAA">
              <w:rPr>
                <w:rFonts w:ascii="Calibri" w:eastAsia="Times New Roman" w:hAnsi="Calibri"/>
                <w:sz w:val="20"/>
                <w:szCs w:val="20"/>
              </w:rPr>
              <w:t>Ответственные исполнители</w:t>
            </w:r>
          </w:p>
        </w:tc>
      </w:tr>
      <w:tr w:rsidR="00E01EAA" w:rsidRPr="00E01EAA" w:rsidTr="00223608">
        <w:tc>
          <w:tcPr>
            <w:tcW w:w="567" w:type="dxa"/>
          </w:tcPr>
          <w:p w:rsidR="00E01EAA" w:rsidRPr="00E01EAA" w:rsidRDefault="00E01EAA" w:rsidP="00E01EAA">
            <w:pPr>
              <w:tabs>
                <w:tab w:val="left" w:pos="3375"/>
              </w:tabs>
              <w:rPr>
                <w:rFonts w:ascii="Calibri" w:eastAsia="Times New Roman" w:hAnsi="Calibri"/>
                <w:sz w:val="28"/>
              </w:rPr>
            </w:pPr>
          </w:p>
        </w:tc>
        <w:tc>
          <w:tcPr>
            <w:tcW w:w="1637" w:type="dxa"/>
          </w:tcPr>
          <w:p w:rsidR="00E01EAA" w:rsidRPr="00E01EAA" w:rsidRDefault="00E01EAA" w:rsidP="00E01EAA">
            <w:pPr>
              <w:tabs>
                <w:tab w:val="left" w:pos="3375"/>
              </w:tabs>
              <w:rPr>
                <w:rFonts w:ascii="Calibri" w:eastAsia="Times New Roman" w:hAnsi="Calibri"/>
                <w:sz w:val="28"/>
              </w:rPr>
            </w:pPr>
          </w:p>
        </w:tc>
        <w:tc>
          <w:tcPr>
            <w:tcW w:w="1590" w:type="dxa"/>
          </w:tcPr>
          <w:p w:rsidR="00E01EAA" w:rsidRPr="00E01EAA" w:rsidRDefault="00E01EAA" w:rsidP="00E01EAA">
            <w:pPr>
              <w:tabs>
                <w:tab w:val="left" w:pos="3375"/>
              </w:tabs>
              <w:rPr>
                <w:rFonts w:ascii="Calibri" w:eastAsia="Times New Roman" w:hAnsi="Calibri"/>
                <w:sz w:val="28"/>
              </w:rPr>
            </w:pPr>
          </w:p>
        </w:tc>
        <w:tc>
          <w:tcPr>
            <w:tcW w:w="1434" w:type="dxa"/>
          </w:tcPr>
          <w:p w:rsidR="00E01EAA" w:rsidRPr="00E01EAA" w:rsidRDefault="00E01EAA" w:rsidP="00E01EAA">
            <w:pPr>
              <w:tabs>
                <w:tab w:val="left" w:pos="3375"/>
              </w:tabs>
              <w:rPr>
                <w:rFonts w:ascii="Calibri" w:eastAsia="Times New Roman" w:hAnsi="Calibri"/>
                <w:sz w:val="28"/>
              </w:rPr>
            </w:pPr>
          </w:p>
        </w:tc>
        <w:tc>
          <w:tcPr>
            <w:tcW w:w="1410" w:type="dxa"/>
          </w:tcPr>
          <w:p w:rsidR="00E01EAA" w:rsidRPr="00E01EAA" w:rsidRDefault="00E01EAA" w:rsidP="00E01EAA">
            <w:pPr>
              <w:tabs>
                <w:tab w:val="left" w:pos="3375"/>
              </w:tabs>
              <w:rPr>
                <w:rFonts w:ascii="Calibri" w:eastAsia="Times New Roman" w:hAnsi="Calibri"/>
                <w:sz w:val="28"/>
              </w:rPr>
            </w:pPr>
          </w:p>
        </w:tc>
        <w:tc>
          <w:tcPr>
            <w:tcW w:w="1560" w:type="dxa"/>
          </w:tcPr>
          <w:p w:rsidR="00E01EAA" w:rsidRPr="00E01EAA" w:rsidRDefault="00E01EAA" w:rsidP="00E01EAA">
            <w:pPr>
              <w:tabs>
                <w:tab w:val="left" w:pos="3375"/>
              </w:tabs>
              <w:rPr>
                <w:rFonts w:ascii="Calibri" w:eastAsia="Times New Roman" w:hAnsi="Calibri"/>
                <w:sz w:val="28"/>
              </w:rPr>
            </w:pPr>
          </w:p>
        </w:tc>
        <w:tc>
          <w:tcPr>
            <w:tcW w:w="1536" w:type="dxa"/>
          </w:tcPr>
          <w:p w:rsidR="00E01EAA" w:rsidRPr="00E01EAA" w:rsidRDefault="00E01EAA" w:rsidP="00E01EAA">
            <w:pPr>
              <w:tabs>
                <w:tab w:val="left" w:pos="3375"/>
              </w:tabs>
              <w:rPr>
                <w:rFonts w:ascii="Calibri" w:eastAsia="Times New Roman" w:hAnsi="Calibri"/>
                <w:sz w:val="28"/>
              </w:rPr>
            </w:pPr>
          </w:p>
        </w:tc>
      </w:tr>
      <w:tr w:rsidR="00E01EAA" w:rsidRPr="00E01EAA" w:rsidTr="00223608">
        <w:tc>
          <w:tcPr>
            <w:tcW w:w="567" w:type="dxa"/>
          </w:tcPr>
          <w:p w:rsidR="00E01EAA" w:rsidRPr="00E01EAA" w:rsidRDefault="00E01EAA" w:rsidP="00E01EAA">
            <w:pPr>
              <w:tabs>
                <w:tab w:val="left" w:pos="3375"/>
              </w:tabs>
              <w:rPr>
                <w:rFonts w:ascii="Calibri" w:eastAsia="Times New Roman" w:hAnsi="Calibri"/>
                <w:sz w:val="28"/>
              </w:rPr>
            </w:pPr>
          </w:p>
        </w:tc>
        <w:tc>
          <w:tcPr>
            <w:tcW w:w="1637" w:type="dxa"/>
          </w:tcPr>
          <w:p w:rsidR="00E01EAA" w:rsidRPr="00E01EAA" w:rsidRDefault="00E01EAA" w:rsidP="00E01EAA">
            <w:pPr>
              <w:tabs>
                <w:tab w:val="left" w:pos="3375"/>
              </w:tabs>
              <w:rPr>
                <w:rFonts w:ascii="Calibri" w:eastAsia="Times New Roman" w:hAnsi="Calibri"/>
                <w:sz w:val="28"/>
              </w:rPr>
            </w:pPr>
          </w:p>
        </w:tc>
        <w:tc>
          <w:tcPr>
            <w:tcW w:w="1590" w:type="dxa"/>
          </w:tcPr>
          <w:p w:rsidR="00E01EAA" w:rsidRPr="00E01EAA" w:rsidRDefault="00E01EAA" w:rsidP="00E01EAA">
            <w:pPr>
              <w:tabs>
                <w:tab w:val="left" w:pos="3375"/>
              </w:tabs>
              <w:rPr>
                <w:rFonts w:ascii="Calibri" w:eastAsia="Times New Roman" w:hAnsi="Calibri"/>
                <w:sz w:val="28"/>
              </w:rPr>
            </w:pPr>
          </w:p>
        </w:tc>
        <w:tc>
          <w:tcPr>
            <w:tcW w:w="1434" w:type="dxa"/>
          </w:tcPr>
          <w:p w:rsidR="00E01EAA" w:rsidRPr="00E01EAA" w:rsidRDefault="00E01EAA" w:rsidP="00E01EAA">
            <w:pPr>
              <w:tabs>
                <w:tab w:val="left" w:pos="3375"/>
              </w:tabs>
              <w:rPr>
                <w:rFonts w:ascii="Calibri" w:eastAsia="Times New Roman" w:hAnsi="Calibri"/>
                <w:sz w:val="28"/>
              </w:rPr>
            </w:pPr>
          </w:p>
        </w:tc>
        <w:tc>
          <w:tcPr>
            <w:tcW w:w="1410" w:type="dxa"/>
          </w:tcPr>
          <w:p w:rsidR="00E01EAA" w:rsidRPr="00E01EAA" w:rsidRDefault="00E01EAA" w:rsidP="00E01EAA">
            <w:pPr>
              <w:tabs>
                <w:tab w:val="left" w:pos="3375"/>
              </w:tabs>
              <w:rPr>
                <w:rFonts w:ascii="Calibri" w:eastAsia="Times New Roman" w:hAnsi="Calibri"/>
                <w:sz w:val="28"/>
              </w:rPr>
            </w:pPr>
          </w:p>
        </w:tc>
        <w:tc>
          <w:tcPr>
            <w:tcW w:w="1560" w:type="dxa"/>
          </w:tcPr>
          <w:p w:rsidR="00E01EAA" w:rsidRPr="00E01EAA" w:rsidRDefault="00E01EAA" w:rsidP="00E01EAA">
            <w:pPr>
              <w:tabs>
                <w:tab w:val="left" w:pos="3375"/>
              </w:tabs>
              <w:rPr>
                <w:rFonts w:ascii="Calibri" w:eastAsia="Times New Roman" w:hAnsi="Calibri"/>
                <w:sz w:val="28"/>
              </w:rPr>
            </w:pPr>
          </w:p>
        </w:tc>
        <w:tc>
          <w:tcPr>
            <w:tcW w:w="1536" w:type="dxa"/>
          </w:tcPr>
          <w:p w:rsidR="00E01EAA" w:rsidRPr="00E01EAA" w:rsidRDefault="00E01EAA" w:rsidP="00E01EAA">
            <w:pPr>
              <w:tabs>
                <w:tab w:val="left" w:pos="3375"/>
              </w:tabs>
              <w:rPr>
                <w:rFonts w:ascii="Calibri" w:eastAsia="Times New Roman" w:hAnsi="Calibri"/>
                <w:sz w:val="28"/>
              </w:rPr>
            </w:pPr>
          </w:p>
        </w:tc>
      </w:tr>
    </w:tbl>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ind w:left="7088"/>
        <w:jc w:val="both"/>
        <w:textAlignment w:val="baseline"/>
        <w:rPr>
          <w:rFonts w:ascii="Times New Roman" w:eastAsia="Times New Roman" w:hAnsi="Times New Roman"/>
          <w:spacing w:val="1"/>
          <w:szCs w:val="17"/>
          <w:lang w:eastAsia="ru-RU"/>
        </w:rPr>
      </w:pPr>
    </w:p>
    <w:p w:rsidR="00E01EAA" w:rsidRPr="00E01EAA" w:rsidRDefault="00E01EAA" w:rsidP="00E01EAA">
      <w:pPr>
        <w:shd w:val="clear" w:color="auto" w:fill="FFFFFF"/>
        <w:ind w:left="6720"/>
        <w:jc w:val="both"/>
        <w:textAlignment w:val="baseline"/>
        <w:rPr>
          <w:rFonts w:ascii="Times New Roman" w:eastAsia="Times New Roman" w:hAnsi="Times New Roman"/>
          <w:spacing w:val="1"/>
          <w:szCs w:val="17"/>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szCs w:val="17"/>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szCs w:val="17"/>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szCs w:val="17"/>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szCs w:val="17"/>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sz w:val="18"/>
          <w:szCs w:val="18"/>
          <w:lang w:eastAsia="ru-RU"/>
        </w:rPr>
      </w:pPr>
      <w:r w:rsidRPr="00E01EAA">
        <w:rPr>
          <w:rFonts w:ascii="Times New Roman" w:eastAsia="Times New Roman" w:hAnsi="Times New Roman"/>
          <w:spacing w:val="1"/>
          <w:sz w:val="18"/>
          <w:szCs w:val="18"/>
          <w:lang w:eastAsia="ru-RU"/>
        </w:rPr>
        <w:t>Приложение № 3</w:t>
      </w:r>
    </w:p>
    <w:p w:rsidR="00E01EAA" w:rsidRPr="00E01EAA" w:rsidRDefault="00E01EAA" w:rsidP="00E01EAA">
      <w:pPr>
        <w:shd w:val="clear" w:color="auto" w:fill="FFFFFF"/>
        <w:ind w:left="6720"/>
        <w:jc w:val="right"/>
        <w:textAlignment w:val="baseline"/>
        <w:rPr>
          <w:rFonts w:ascii="Times New Roman" w:eastAsia="Times New Roman" w:hAnsi="Times New Roman"/>
          <w:spacing w:val="1"/>
          <w:sz w:val="18"/>
          <w:szCs w:val="18"/>
          <w:lang w:eastAsia="ru-RU"/>
        </w:rPr>
      </w:pPr>
      <w:r w:rsidRPr="00E01EAA">
        <w:rPr>
          <w:rFonts w:ascii="Times New Roman" w:eastAsia="Times New Roman" w:hAnsi="Times New Roman"/>
          <w:spacing w:val="1"/>
          <w:sz w:val="18"/>
          <w:szCs w:val="18"/>
          <w:lang w:eastAsia="ru-RU"/>
        </w:rPr>
        <w:t xml:space="preserve">к Положению об осуществлении внутреннего финансового аудита в </w:t>
      </w:r>
      <w:r w:rsidRPr="00E01EAA">
        <w:rPr>
          <w:rFonts w:ascii="Times New Roman" w:eastAsia="Times New Roman" w:hAnsi="Times New Roman"/>
          <w:spacing w:val="1"/>
          <w:sz w:val="18"/>
          <w:szCs w:val="18"/>
          <w:lang w:eastAsia="ru-RU"/>
        </w:rPr>
        <w:lastRenderedPageBreak/>
        <w:t>Администрации  МО «</w:t>
      </w:r>
      <w:proofErr w:type="spellStart"/>
      <w:r w:rsidRPr="00E01EAA">
        <w:rPr>
          <w:rFonts w:ascii="Times New Roman" w:eastAsia="Times New Roman" w:hAnsi="Times New Roman"/>
          <w:spacing w:val="1"/>
          <w:sz w:val="18"/>
          <w:szCs w:val="18"/>
          <w:lang w:eastAsia="ru-RU"/>
        </w:rPr>
        <w:t>Капустиноярский</w:t>
      </w:r>
      <w:proofErr w:type="spellEnd"/>
      <w:r w:rsidRPr="00E01EAA">
        <w:rPr>
          <w:rFonts w:ascii="Times New Roman" w:eastAsia="Times New Roman" w:hAnsi="Times New Roman"/>
          <w:spacing w:val="1"/>
          <w:sz w:val="18"/>
          <w:szCs w:val="18"/>
          <w:lang w:eastAsia="ru-RU"/>
        </w:rPr>
        <w:t xml:space="preserve"> сельсовет»</w:t>
      </w: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tabs>
          <w:tab w:val="left" w:pos="3375"/>
        </w:tabs>
        <w:jc w:val="center"/>
        <w:rPr>
          <w:rFonts w:ascii="Times New Roman" w:eastAsia="Times New Roman" w:hAnsi="Times New Roman"/>
          <w:lang w:eastAsia="ru-RU"/>
        </w:rPr>
      </w:pPr>
      <w:r w:rsidRPr="00E01EAA">
        <w:rPr>
          <w:rFonts w:ascii="Times New Roman" w:eastAsia="Times New Roman" w:hAnsi="Times New Roman"/>
          <w:spacing w:val="1"/>
          <w:sz w:val="17"/>
          <w:szCs w:val="17"/>
          <w:lang w:eastAsia="ru-RU"/>
        </w:rPr>
        <w:br/>
        <w:t>                           </w:t>
      </w:r>
    </w:p>
    <w:p w:rsidR="00E01EAA" w:rsidRPr="00E01EAA" w:rsidRDefault="00E01EAA" w:rsidP="00E01EAA">
      <w:pPr>
        <w:tabs>
          <w:tab w:val="left" w:pos="3375"/>
        </w:tabs>
        <w:jc w:val="center"/>
        <w:rPr>
          <w:rFonts w:ascii="Times New Roman" w:eastAsia="Times New Roman" w:hAnsi="Times New Roman"/>
          <w:lang w:eastAsia="ru-RU"/>
        </w:rPr>
      </w:pPr>
      <w:r w:rsidRPr="00E01EAA">
        <w:rPr>
          <w:rFonts w:ascii="Times New Roman" w:eastAsia="Times New Roman" w:hAnsi="Times New Roman"/>
          <w:lang w:eastAsia="ru-RU"/>
        </w:rPr>
        <w:t>Заключение № ____</w:t>
      </w:r>
    </w:p>
    <w:p w:rsidR="00E01EAA" w:rsidRPr="00E01EAA" w:rsidRDefault="00E01EAA" w:rsidP="00E01EAA">
      <w:pPr>
        <w:tabs>
          <w:tab w:val="left" w:pos="3375"/>
        </w:tabs>
        <w:jc w:val="center"/>
        <w:rPr>
          <w:rFonts w:ascii="Times New Roman" w:eastAsia="Times New Roman" w:hAnsi="Times New Roman"/>
          <w:lang w:eastAsia="ru-RU"/>
        </w:rPr>
      </w:pPr>
      <w:r w:rsidRPr="00E01EAA">
        <w:rPr>
          <w:rFonts w:ascii="Times New Roman" w:eastAsia="Times New Roman" w:hAnsi="Times New Roman"/>
          <w:lang w:eastAsia="ru-RU"/>
        </w:rPr>
        <w:t>по результатам аудиторского мероприятия</w:t>
      </w:r>
    </w:p>
    <w:p w:rsidR="00E01EAA" w:rsidRPr="00E01EAA" w:rsidRDefault="00E01EAA" w:rsidP="00E01EAA">
      <w:pPr>
        <w:tabs>
          <w:tab w:val="left" w:pos="3375"/>
        </w:tabs>
        <w:jc w:val="center"/>
        <w:rPr>
          <w:rFonts w:ascii="Times New Roman" w:eastAsia="Times New Roman" w:hAnsi="Times New Roman"/>
          <w:lang w:eastAsia="ru-RU"/>
        </w:rPr>
      </w:pPr>
      <w:r w:rsidRPr="00E01EAA">
        <w:rPr>
          <w:rFonts w:ascii="Times New Roman" w:eastAsia="Times New Roman" w:hAnsi="Times New Roman"/>
          <w:lang w:eastAsia="ru-RU"/>
        </w:rPr>
        <w:t>________________________________________________________________</w:t>
      </w:r>
    </w:p>
    <w:p w:rsidR="00E01EAA" w:rsidRPr="00E01EAA" w:rsidRDefault="00E01EAA" w:rsidP="00E01EAA">
      <w:pPr>
        <w:tabs>
          <w:tab w:val="left" w:pos="3375"/>
        </w:tabs>
        <w:jc w:val="center"/>
        <w:rPr>
          <w:rFonts w:ascii="Times New Roman" w:eastAsia="Times New Roman" w:hAnsi="Times New Roman"/>
          <w:sz w:val="16"/>
          <w:szCs w:val="16"/>
          <w:lang w:eastAsia="ru-RU"/>
        </w:rPr>
      </w:pPr>
      <w:r w:rsidRPr="00E01EAA">
        <w:rPr>
          <w:rFonts w:ascii="Times New Roman" w:eastAsia="Times New Roman" w:hAnsi="Times New Roman"/>
          <w:sz w:val="16"/>
          <w:szCs w:val="16"/>
          <w:lang w:eastAsia="ru-RU"/>
        </w:rPr>
        <w:t>(тема аудиторского мероприятия)</w:t>
      </w:r>
    </w:p>
    <w:p w:rsidR="00E01EAA" w:rsidRPr="00E01EAA" w:rsidRDefault="00E01EAA" w:rsidP="00E01EAA">
      <w:pPr>
        <w:ind w:left="113" w:right="57"/>
        <w:jc w:val="both"/>
        <w:rPr>
          <w:rFonts w:ascii="Times New Roman" w:eastAsia="Times New Roman" w:hAnsi="Times New Roman"/>
          <w:lang w:eastAsia="ru-RU"/>
        </w:rPr>
      </w:pPr>
      <w:r w:rsidRPr="00E01EAA">
        <w:rPr>
          <w:rFonts w:ascii="Times New Roman" w:eastAsia="Times New Roman" w:hAnsi="Times New Roman"/>
          <w:lang w:eastAsia="ru-RU"/>
        </w:rPr>
        <w:t xml:space="preserve">_____________ </w:t>
      </w:r>
      <w:r w:rsidRPr="00E01EAA">
        <w:rPr>
          <w:rFonts w:ascii="Times New Roman" w:eastAsia="Times New Roman" w:hAnsi="Times New Roman"/>
          <w:lang w:eastAsia="ru-RU"/>
        </w:rPr>
        <w:tab/>
        <w:t>____________</w:t>
      </w:r>
    </w:p>
    <w:p w:rsidR="00E01EAA" w:rsidRPr="00E01EAA" w:rsidRDefault="00E01EAA" w:rsidP="00E01EAA">
      <w:pPr>
        <w:ind w:firstLineChars="150" w:firstLine="240"/>
        <w:rPr>
          <w:rFonts w:ascii="Times New Roman" w:eastAsia="Times New Roman" w:hAnsi="Times New Roman"/>
          <w:sz w:val="16"/>
          <w:szCs w:val="16"/>
          <w:lang w:eastAsia="ru-RU"/>
        </w:rPr>
      </w:pPr>
      <w:r w:rsidRPr="00E01EAA">
        <w:rPr>
          <w:rFonts w:ascii="Times New Roman" w:eastAsia="Times New Roman" w:hAnsi="Times New Roman"/>
          <w:sz w:val="16"/>
          <w:szCs w:val="16"/>
          <w:lang w:eastAsia="ru-RU"/>
        </w:rPr>
        <w:t xml:space="preserve">(дата) </w:t>
      </w:r>
      <w:r w:rsidRPr="00E01EAA">
        <w:rPr>
          <w:rFonts w:ascii="Times New Roman" w:eastAsia="Times New Roman" w:hAnsi="Times New Roman"/>
          <w:sz w:val="16"/>
          <w:szCs w:val="16"/>
          <w:lang w:eastAsia="ru-RU"/>
        </w:rPr>
        <w:tab/>
        <w:t>(место составления)</w:t>
      </w:r>
    </w:p>
    <w:p w:rsidR="00E01EAA" w:rsidRPr="00E01EAA" w:rsidRDefault="00E01EAA" w:rsidP="00E01EAA">
      <w:pPr>
        <w:ind w:firstLineChars="150" w:firstLine="360"/>
        <w:rPr>
          <w:rFonts w:ascii="Times New Roman" w:eastAsia="Times New Roman" w:hAnsi="Times New Roman"/>
          <w:lang w:eastAsia="ru-RU"/>
        </w:rPr>
      </w:pPr>
    </w:p>
    <w:p w:rsidR="00E01EAA" w:rsidRPr="00E01EAA" w:rsidRDefault="00E01EAA" w:rsidP="00E01EAA">
      <w:pPr>
        <w:jc w:val="both"/>
        <w:rPr>
          <w:rFonts w:ascii="Times New Roman" w:eastAsia="Times New Roman" w:hAnsi="Times New Roman"/>
          <w:lang w:eastAsia="ru-RU"/>
        </w:rPr>
      </w:pPr>
      <w:r w:rsidRPr="00E01EAA">
        <w:rPr>
          <w:rFonts w:ascii="Times New Roman" w:eastAsia="Times New Roman" w:hAnsi="Times New Roman"/>
          <w:lang w:eastAsia="ru-RU"/>
        </w:rPr>
        <w:t>На сновании__________________________________________________________________</w:t>
      </w:r>
    </w:p>
    <w:p w:rsidR="00E01EAA" w:rsidRPr="00E01EAA" w:rsidRDefault="00E01EAA" w:rsidP="00E01EAA">
      <w:pPr>
        <w:tabs>
          <w:tab w:val="left" w:pos="3777"/>
        </w:tabs>
        <w:jc w:val="center"/>
        <w:rPr>
          <w:rFonts w:ascii="Times New Roman" w:eastAsia="Times New Roman" w:hAnsi="Times New Roman"/>
          <w:sz w:val="16"/>
          <w:szCs w:val="16"/>
          <w:lang w:eastAsia="ru-RU"/>
        </w:rPr>
      </w:pPr>
      <w:proofErr w:type="gramStart"/>
      <w:r w:rsidRPr="00E01EAA">
        <w:rPr>
          <w:rFonts w:ascii="Times New Roman" w:eastAsia="Times New Roman" w:hAnsi="Times New Roman"/>
          <w:sz w:val="16"/>
          <w:szCs w:val="16"/>
          <w:lang w:eastAsia="ru-RU"/>
        </w:rPr>
        <w:t>(№ пункта годового плана внутреннего финансового аудита,</w:t>
      </w:r>
      <w:proofErr w:type="gramEnd"/>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_____________________________________________________________________________</w:t>
      </w:r>
    </w:p>
    <w:p w:rsidR="00E01EAA" w:rsidRPr="00E01EAA" w:rsidRDefault="00E01EAA" w:rsidP="00E01EAA">
      <w:pPr>
        <w:tabs>
          <w:tab w:val="left" w:pos="3777"/>
        </w:tabs>
        <w:jc w:val="center"/>
        <w:rPr>
          <w:rFonts w:ascii="Times New Roman" w:eastAsia="Times New Roman" w:hAnsi="Times New Roman"/>
          <w:sz w:val="16"/>
          <w:szCs w:val="16"/>
          <w:lang w:eastAsia="ru-RU"/>
        </w:rPr>
      </w:pPr>
      <w:r w:rsidRPr="00E01EAA">
        <w:rPr>
          <w:rFonts w:ascii="Times New Roman" w:eastAsia="Times New Roman" w:hAnsi="Times New Roman"/>
          <w:sz w:val="16"/>
          <w:szCs w:val="16"/>
          <w:lang w:eastAsia="ru-RU"/>
        </w:rPr>
        <w:t>реквизиты приказа о назначен</w:t>
      </w:r>
      <w:proofErr w:type="gramStart"/>
      <w:r w:rsidRPr="00E01EAA">
        <w:rPr>
          <w:rFonts w:ascii="Times New Roman" w:eastAsia="Times New Roman" w:hAnsi="Times New Roman"/>
          <w:sz w:val="16"/>
          <w:szCs w:val="16"/>
          <w:lang w:eastAsia="ru-RU"/>
        </w:rPr>
        <w:t>ии ау</w:t>
      </w:r>
      <w:proofErr w:type="gramEnd"/>
      <w:r w:rsidRPr="00E01EAA">
        <w:rPr>
          <w:rFonts w:ascii="Times New Roman" w:eastAsia="Times New Roman" w:hAnsi="Times New Roman"/>
          <w:sz w:val="16"/>
          <w:szCs w:val="16"/>
          <w:lang w:eastAsia="ru-RU"/>
        </w:rPr>
        <w:t>диторского мероприятия)</w:t>
      </w:r>
    </w:p>
    <w:p w:rsidR="00E01EAA" w:rsidRPr="00E01EAA" w:rsidRDefault="00E01EAA" w:rsidP="00E01EAA">
      <w:pPr>
        <w:tabs>
          <w:tab w:val="left" w:pos="3777"/>
        </w:tabs>
        <w:jc w:val="center"/>
        <w:rPr>
          <w:rFonts w:ascii="Times New Roman" w:eastAsia="Times New Roman" w:hAnsi="Times New Roman"/>
          <w:sz w:val="20"/>
          <w:lang w:eastAsia="ru-RU"/>
        </w:rPr>
      </w:pP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аудиторской группой (</w:t>
      </w:r>
      <w:proofErr w:type="gramStart"/>
      <w:r w:rsidRPr="00E01EAA">
        <w:rPr>
          <w:rFonts w:ascii="Times New Roman" w:eastAsia="Times New Roman" w:hAnsi="Times New Roman"/>
          <w:lang w:eastAsia="ru-RU"/>
        </w:rPr>
        <w:t>проверяющим</w:t>
      </w:r>
      <w:proofErr w:type="gramEnd"/>
      <w:r w:rsidRPr="00E01EAA">
        <w:rPr>
          <w:rFonts w:ascii="Times New Roman" w:eastAsia="Times New Roman" w:hAnsi="Times New Roman"/>
          <w:lang w:eastAsia="ru-RU"/>
        </w:rPr>
        <w:t>) в составе:</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фамилия, инициалы, должность руководителя аудиторской группы (проверяющего)-</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фамилия, инициалы, должность участников аудиторской группы</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проведено аудиторское мероприятие_____________________________________________</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_____________________________________________________________________________</w:t>
      </w:r>
    </w:p>
    <w:p w:rsidR="00E01EAA" w:rsidRPr="00E01EAA" w:rsidRDefault="00E01EAA" w:rsidP="00E01EAA">
      <w:pPr>
        <w:tabs>
          <w:tab w:val="left" w:pos="3777"/>
        </w:tabs>
        <w:jc w:val="center"/>
        <w:rPr>
          <w:rFonts w:ascii="Times New Roman" w:eastAsia="Times New Roman" w:hAnsi="Times New Roman"/>
          <w:sz w:val="16"/>
          <w:szCs w:val="16"/>
          <w:lang w:eastAsia="ru-RU"/>
        </w:rPr>
      </w:pPr>
      <w:r w:rsidRPr="00E01EAA">
        <w:rPr>
          <w:rFonts w:ascii="Times New Roman" w:eastAsia="Times New Roman" w:hAnsi="Times New Roman"/>
          <w:sz w:val="16"/>
          <w:szCs w:val="16"/>
          <w:lang w:eastAsia="ru-RU"/>
        </w:rPr>
        <w:t>(тема аудиторского мероприятия)</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Проверяемый период:___________________________________________________________</w:t>
      </w:r>
    </w:p>
    <w:p w:rsidR="00E01EAA" w:rsidRPr="00E01EAA" w:rsidRDefault="00E01EAA" w:rsidP="00E01EAA">
      <w:pPr>
        <w:tabs>
          <w:tab w:val="left" w:pos="3777"/>
        </w:tabs>
        <w:jc w:val="both"/>
        <w:rPr>
          <w:rFonts w:ascii="Times New Roman" w:eastAsia="Times New Roman" w:hAnsi="Times New Roman"/>
          <w:lang w:eastAsia="ru-RU"/>
        </w:rPr>
      </w:pP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Сроки проведения аудиторского мероприятия: _____________________________________</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Объект внутреннего финансового аудита: _________________________________________</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Общие сведения об объекте внутреннего финансового аудита</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____________________________________________________________________________В ходе проведения аудиторского мероприятия установлено следующее:</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_____________________________________________________________________________</w:t>
      </w:r>
    </w:p>
    <w:p w:rsidR="00E01EAA" w:rsidRPr="00E01EAA" w:rsidRDefault="00E01EAA" w:rsidP="00E01EAA">
      <w:pPr>
        <w:tabs>
          <w:tab w:val="left" w:pos="3777"/>
        </w:tabs>
        <w:jc w:val="center"/>
        <w:rPr>
          <w:rFonts w:ascii="Times New Roman" w:eastAsia="Times New Roman" w:hAnsi="Times New Roman"/>
          <w:sz w:val="16"/>
          <w:szCs w:val="16"/>
          <w:lang w:eastAsia="ru-RU"/>
        </w:rPr>
      </w:pPr>
      <w:proofErr w:type="gramStart"/>
      <w:r w:rsidRPr="00E01EAA">
        <w:rPr>
          <w:rFonts w:ascii="Times New Roman" w:eastAsia="Times New Roman" w:hAnsi="Times New Roman"/>
          <w:sz w:val="16"/>
          <w:szCs w:val="16"/>
          <w:lang w:eastAsia="ru-RU"/>
        </w:rPr>
        <w:t>(описание выявленных нарушений и (или) недостатков</w:t>
      </w:r>
      <w:proofErr w:type="gramEnd"/>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_____________________________________________________________________________</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 xml:space="preserve">Выводы: </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 xml:space="preserve">_____________________________________________________________________________Предложения и рекомендации: </w:t>
      </w:r>
    </w:p>
    <w:p w:rsidR="00E01EAA" w:rsidRPr="00E01EAA" w:rsidRDefault="00E01EAA" w:rsidP="00E01EAA">
      <w:pPr>
        <w:tabs>
          <w:tab w:val="left" w:pos="3777"/>
        </w:tabs>
        <w:jc w:val="both"/>
        <w:rPr>
          <w:rFonts w:ascii="Times New Roman" w:eastAsia="Times New Roman" w:hAnsi="Times New Roman"/>
          <w:lang w:eastAsia="ru-RU"/>
        </w:rPr>
      </w:pPr>
      <w:r w:rsidRPr="00E01EAA">
        <w:rPr>
          <w:rFonts w:ascii="Times New Roman" w:eastAsia="Times New Roman" w:hAnsi="Times New Roman"/>
          <w:lang w:eastAsia="ru-RU"/>
        </w:rPr>
        <w:t>_____________________________________________________________________________</w:t>
      </w:r>
    </w:p>
    <w:p w:rsidR="00E01EAA" w:rsidRPr="00E01EAA" w:rsidRDefault="00E01EAA" w:rsidP="00E01EAA">
      <w:pPr>
        <w:tabs>
          <w:tab w:val="left" w:pos="3777"/>
        </w:tabs>
        <w:jc w:val="both"/>
        <w:rPr>
          <w:rFonts w:ascii="Times New Roman" w:eastAsia="Times New Roman" w:hAnsi="Times New Roman"/>
          <w:lang w:eastAsia="ru-RU"/>
        </w:rPr>
      </w:pPr>
    </w:p>
    <w:p w:rsidR="00E01EAA" w:rsidRPr="00E01EAA" w:rsidRDefault="00E01EAA" w:rsidP="00E01EAA">
      <w:pPr>
        <w:tabs>
          <w:tab w:val="left" w:pos="6780"/>
        </w:tabs>
        <w:ind w:right="-397"/>
        <w:jc w:val="both"/>
        <w:rPr>
          <w:rFonts w:ascii="Times New Roman" w:eastAsia="Times New Roman" w:hAnsi="Times New Roman"/>
          <w:sz w:val="20"/>
          <w:lang w:eastAsia="ru-RU"/>
        </w:rPr>
      </w:pPr>
      <w:r w:rsidRPr="00E01EAA">
        <w:rPr>
          <w:rFonts w:ascii="Times New Roman" w:eastAsia="Times New Roman" w:hAnsi="Times New Roman"/>
          <w:lang w:eastAsia="ru-RU"/>
        </w:rPr>
        <w:t xml:space="preserve">Руководитель </w:t>
      </w:r>
      <w:proofErr w:type="gramStart"/>
      <w:r w:rsidRPr="00E01EAA">
        <w:rPr>
          <w:rFonts w:ascii="Times New Roman" w:eastAsia="Times New Roman" w:hAnsi="Times New Roman"/>
          <w:lang w:eastAsia="ru-RU"/>
        </w:rPr>
        <w:t>аудиторской</w:t>
      </w:r>
      <w:proofErr w:type="gramEnd"/>
      <w:r w:rsidRPr="00E01EAA">
        <w:rPr>
          <w:rFonts w:ascii="Times New Roman" w:eastAsia="Times New Roman" w:hAnsi="Times New Roman"/>
          <w:lang w:eastAsia="ru-RU"/>
        </w:rPr>
        <w:t xml:space="preserve"> </w:t>
      </w:r>
    </w:p>
    <w:p w:rsidR="00E01EAA" w:rsidRPr="00E01EAA" w:rsidRDefault="00E01EAA" w:rsidP="00E01EAA">
      <w:pPr>
        <w:tabs>
          <w:tab w:val="left" w:pos="6780"/>
        </w:tabs>
        <w:ind w:right="-397"/>
        <w:jc w:val="both"/>
        <w:rPr>
          <w:rFonts w:ascii="Times New Roman" w:eastAsia="Times New Roman" w:hAnsi="Times New Roman"/>
          <w:lang w:eastAsia="ru-RU"/>
        </w:rPr>
      </w:pPr>
      <w:r w:rsidRPr="00E01EAA">
        <w:rPr>
          <w:rFonts w:ascii="Times New Roman" w:eastAsia="Times New Roman" w:hAnsi="Times New Roman"/>
          <w:lang w:eastAsia="ru-RU"/>
        </w:rPr>
        <w:t>группы (</w:t>
      </w:r>
      <w:proofErr w:type="gramStart"/>
      <w:r w:rsidRPr="00E01EAA">
        <w:rPr>
          <w:rFonts w:ascii="Times New Roman" w:eastAsia="Times New Roman" w:hAnsi="Times New Roman"/>
          <w:lang w:eastAsia="ru-RU"/>
        </w:rPr>
        <w:t>проверяющий</w:t>
      </w:r>
      <w:proofErr w:type="gramEnd"/>
      <w:r w:rsidRPr="00E01EAA">
        <w:rPr>
          <w:rFonts w:ascii="Times New Roman" w:eastAsia="Times New Roman" w:hAnsi="Times New Roman"/>
          <w:lang w:eastAsia="ru-RU"/>
        </w:rPr>
        <w:t>)                              ____________ ______________</w:t>
      </w:r>
    </w:p>
    <w:p w:rsidR="00E01EAA" w:rsidRPr="00E01EAA" w:rsidRDefault="00E01EAA" w:rsidP="00E01EAA">
      <w:pPr>
        <w:tabs>
          <w:tab w:val="left" w:pos="6780"/>
        </w:tabs>
        <w:ind w:right="-397"/>
        <w:jc w:val="both"/>
        <w:rPr>
          <w:rFonts w:ascii="Times New Roman" w:eastAsia="Times New Roman" w:hAnsi="Times New Roman"/>
          <w:lang w:eastAsia="ru-RU"/>
        </w:rPr>
      </w:pPr>
      <w:r w:rsidRPr="00E01EAA">
        <w:rPr>
          <w:rFonts w:ascii="Times New Roman" w:eastAsia="Times New Roman" w:hAnsi="Times New Roman"/>
          <w:sz w:val="20"/>
          <w:lang w:eastAsia="ru-RU"/>
        </w:rPr>
        <w:t>(подпись)                 (ФИО)</w:t>
      </w:r>
    </w:p>
    <w:p w:rsidR="00E01EAA" w:rsidRPr="00E01EAA" w:rsidRDefault="00E01EAA" w:rsidP="00E01EAA">
      <w:pPr>
        <w:tabs>
          <w:tab w:val="left" w:pos="3777"/>
        </w:tabs>
        <w:jc w:val="both"/>
        <w:rPr>
          <w:rFonts w:ascii="Times New Roman" w:eastAsia="Times New Roman" w:hAnsi="Times New Roman"/>
          <w:sz w:val="20"/>
          <w:lang w:eastAsia="ru-RU"/>
        </w:rPr>
      </w:pPr>
      <w:r w:rsidRPr="00E01EAA">
        <w:rPr>
          <w:rFonts w:ascii="Times New Roman" w:eastAsia="Times New Roman" w:hAnsi="Times New Roman"/>
          <w:lang w:eastAsia="ru-RU"/>
        </w:rPr>
        <w:t xml:space="preserve">Участники аудиторской группы: </w:t>
      </w:r>
      <w:r w:rsidRPr="00E01EAA">
        <w:rPr>
          <w:rFonts w:ascii="Times New Roman" w:eastAsia="Times New Roman" w:hAnsi="Times New Roman"/>
          <w:sz w:val="20"/>
          <w:lang w:eastAsia="ru-RU"/>
        </w:rPr>
        <w:t>_____________  _________________</w:t>
      </w:r>
    </w:p>
    <w:p w:rsidR="00E01EAA" w:rsidRPr="00E01EAA" w:rsidRDefault="00E01EAA" w:rsidP="00E01EAA">
      <w:pPr>
        <w:tabs>
          <w:tab w:val="left" w:pos="6018"/>
        </w:tabs>
        <w:jc w:val="both"/>
        <w:rPr>
          <w:rFonts w:ascii="Times New Roman" w:eastAsia="Times New Roman" w:hAnsi="Times New Roman"/>
          <w:sz w:val="20"/>
          <w:lang w:eastAsia="ru-RU"/>
        </w:rPr>
      </w:pPr>
      <w:r w:rsidRPr="00E01EAA">
        <w:rPr>
          <w:rFonts w:ascii="Times New Roman" w:eastAsia="Times New Roman" w:hAnsi="Times New Roman"/>
          <w:sz w:val="20"/>
          <w:lang w:eastAsia="ru-RU"/>
        </w:rPr>
        <w:t>(подпись)               (ФИО)</w:t>
      </w:r>
    </w:p>
    <w:p w:rsidR="00E01EAA" w:rsidRPr="00E01EAA" w:rsidRDefault="00E01EAA" w:rsidP="00E01EAA">
      <w:pPr>
        <w:tabs>
          <w:tab w:val="left" w:pos="6018"/>
        </w:tabs>
        <w:jc w:val="both"/>
        <w:rPr>
          <w:rFonts w:ascii="Times New Roman" w:eastAsia="Times New Roman" w:hAnsi="Times New Roman"/>
          <w:sz w:val="20"/>
          <w:lang w:eastAsia="ru-RU"/>
        </w:rPr>
      </w:pPr>
      <w:r w:rsidRPr="00E01EAA">
        <w:rPr>
          <w:rFonts w:ascii="Times New Roman" w:eastAsia="Times New Roman" w:hAnsi="Times New Roman"/>
          <w:lang w:eastAsia="ru-RU"/>
        </w:rPr>
        <w:t xml:space="preserve">Заключение получено на ознакомление: </w:t>
      </w:r>
      <w:r w:rsidRPr="00E01EAA">
        <w:rPr>
          <w:rFonts w:ascii="Times New Roman" w:eastAsia="Times New Roman" w:hAnsi="Times New Roman"/>
          <w:sz w:val="20"/>
          <w:lang w:eastAsia="ru-RU"/>
        </w:rPr>
        <w:t>______________ _________________</w:t>
      </w:r>
    </w:p>
    <w:p w:rsidR="00E01EAA" w:rsidRPr="00E01EAA" w:rsidRDefault="00E01EAA" w:rsidP="00E01EAA">
      <w:pPr>
        <w:tabs>
          <w:tab w:val="left" w:pos="6018"/>
        </w:tabs>
        <w:jc w:val="both"/>
        <w:rPr>
          <w:rFonts w:ascii="Times New Roman" w:eastAsia="Times New Roman" w:hAnsi="Times New Roman"/>
          <w:sz w:val="20"/>
          <w:lang w:eastAsia="ru-RU"/>
        </w:rPr>
      </w:pPr>
      <w:r w:rsidRPr="00E01EAA">
        <w:rPr>
          <w:rFonts w:ascii="Times New Roman" w:eastAsia="Times New Roman" w:hAnsi="Times New Roman"/>
          <w:sz w:val="20"/>
          <w:lang w:eastAsia="ru-RU"/>
        </w:rPr>
        <w:t xml:space="preserve">                                                                                        (подпись)                  (ФИО)</w:t>
      </w:r>
    </w:p>
    <w:p w:rsidR="00E01EAA" w:rsidRPr="00E01EAA" w:rsidRDefault="00E01EAA" w:rsidP="00E01EAA">
      <w:pPr>
        <w:tabs>
          <w:tab w:val="left" w:pos="6018"/>
        </w:tabs>
        <w:jc w:val="both"/>
        <w:rPr>
          <w:rFonts w:ascii="Times New Roman" w:eastAsia="Times New Roman" w:hAnsi="Times New Roman"/>
          <w:sz w:val="20"/>
          <w:lang w:eastAsia="ru-RU"/>
        </w:rPr>
      </w:pPr>
      <w:r w:rsidRPr="00E01EAA">
        <w:rPr>
          <w:rFonts w:ascii="Times New Roman" w:eastAsia="Times New Roman" w:hAnsi="Times New Roman"/>
          <w:sz w:val="20"/>
          <w:lang w:eastAsia="ru-RU"/>
        </w:rPr>
        <w:t xml:space="preserve">                                                                                        «___»  ____________ 20___ года</w:t>
      </w:r>
    </w:p>
    <w:p w:rsidR="00E01EAA" w:rsidRPr="00E01EAA" w:rsidRDefault="00E01EAA" w:rsidP="00E01EAA">
      <w:pPr>
        <w:tabs>
          <w:tab w:val="left" w:pos="6018"/>
        </w:tabs>
        <w:jc w:val="both"/>
        <w:rPr>
          <w:rFonts w:ascii="Times New Roman" w:eastAsia="Times New Roman" w:hAnsi="Times New Roman"/>
          <w:sz w:val="20"/>
          <w:lang w:eastAsia="ru-RU"/>
        </w:rPr>
      </w:pPr>
      <w:r w:rsidRPr="00E01EAA">
        <w:rPr>
          <w:rFonts w:ascii="Times New Roman" w:eastAsia="Times New Roman" w:hAnsi="Times New Roman"/>
          <w:lang w:eastAsia="ru-RU"/>
        </w:rPr>
        <w:t xml:space="preserve">С заключением </w:t>
      </w:r>
      <w:proofErr w:type="gramStart"/>
      <w:r w:rsidRPr="00E01EAA">
        <w:rPr>
          <w:rFonts w:ascii="Times New Roman" w:eastAsia="Times New Roman" w:hAnsi="Times New Roman"/>
          <w:lang w:eastAsia="ru-RU"/>
        </w:rPr>
        <w:t>ознакомлен</w:t>
      </w:r>
      <w:proofErr w:type="gramEnd"/>
      <w:r w:rsidRPr="00E01EAA">
        <w:rPr>
          <w:rFonts w:ascii="Times New Roman" w:eastAsia="Times New Roman" w:hAnsi="Times New Roman"/>
          <w:lang w:eastAsia="ru-RU"/>
        </w:rPr>
        <w:t xml:space="preserve">:                      </w:t>
      </w:r>
      <w:r w:rsidRPr="00E01EAA">
        <w:rPr>
          <w:rFonts w:ascii="Times New Roman" w:eastAsia="Times New Roman" w:hAnsi="Times New Roman"/>
          <w:sz w:val="20"/>
          <w:lang w:eastAsia="ru-RU"/>
        </w:rPr>
        <w:t>______________  _________________</w:t>
      </w:r>
    </w:p>
    <w:p w:rsidR="00E01EAA" w:rsidRPr="00E01EAA" w:rsidRDefault="00E01EAA" w:rsidP="00E01EAA">
      <w:pPr>
        <w:tabs>
          <w:tab w:val="left" w:pos="6018"/>
        </w:tabs>
        <w:jc w:val="both"/>
        <w:rPr>
          <w:rFonts w:ascii="Times New Roman" w:eastAsia="Times New Roman" w:hAnsi="Times New Roman"/>
          <w:sz w:val="20"/>
          <w:lang w:eastAsia="ru-RU"/>
        </w:rPr>
      </w:pPr>
      <w:r w:rsidRPr="00E01EAA">
        <w:rPr>
          <w:rFonts w:ascii="Times New Roman" w:eastAsia="Times New Roman" w:hAnsi="Times New Roman"/>
          <w:sz w:val="20"/>
          <w:lang w:eastAsia="ru-RU"/>
        </w:rPr>
        <w:t xml:space="preserve">                                                                                        (подпись)                             (ФИО)</w:t>
      </w:r>
    </w:p>
    <w:p w:rsidR="00E01EAA" w:rsidRPr="00E01EAA" w:rsidRDefault="00E01EAA" w:rsidP="00E01EAA">
      <w:pPr>
        <w:tabs>
          <w:tab w:val="left" w:pos="6018"/>
        </w:tabs>
        <w:jc w:val="both"/>
        <w:rPr>
          <w:rFonts w:ascii="Times New Roman" w:eastAsia="Times New Roman" w:hAnsi="Times New Roman"/>
          <w:sz w:val="20"/>
          <w:lang w:eastAsia="ru-RU"/>
        </w:rPr>
      </w:pPr>
      <w:r w:rsidRPr="00E01EAA">
        <w:rPr>
          <w:rFonts w:ascii="Times New Roman" w:eastAsia="Times New Roman" w:hAnsi="Times New Roman"/>
          <w:sz w:val="20"/>
          <w:lang w:eastAsia="ru-RU"/>
        </w:rPr>
        <w:t xml:space="preserve">                                                                                    «___»  ____________ 20___ года</w:t>
      </w:r>
    </w:p>
    <w:p w:rsidR="00E01EAA" w:rsidRPr="00E01EAA" w:rsidRDefault="00E01EAA" w:rsidP="00E01EAA">
      <w:pPr>
        <w:shd w:val="clear" w:color="auto" w:fill="FFFFFF"/>
        <w:ind w:left="6720"/>
        <w:jc w:val="right"/>
        <w:textAlignment w:val="baseline"/>
        <w:rPr>
          <w:rFonts w:ascii="Times New Roman" w:eastAsia="Times New Roman" w:hAnsi="Times New Roman"/>
          <w:spacing w:val="1"/>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sz w:val="18"/>
          <w:szCs w:val="18"/>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sz w:val="18"/>
          <w:szCs w:val="18"/>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sz w:val="18"/>
          <w:szCs w:val="18"/>
          <w:lang w:eastAsia="ru-RU"/>
        </w:rPr>
      </w:pPr>
    </w:p>
    <w:p w:rsidR="00E01EAA" w:rsidRPr="00E01EAA" w:rsidRDefault="00E01EAA" w:rsidP="00E01EAA">
      <w:pPr>
        <w:shd w:val="clear" w:color="auto" w:fill="FFFFFF"/>
        <w:ind w:left="6720"/>
        <w:jc w:val="right"/>
        <w:textAlignment w:val="baseline"/>
        <w:rPr>
          <w:rFonts w:ascii="Times New Roman" w:eastAsia="Times New Roman" w:hAnsi="Times New Roman"/>
          <w:spacing w:val="1"/>
          <w:sz w:val="18"/>
          <w:szCs w:val="18"/>
          <w:lang w:eastAsia="ru-RU"/>
        </w:rPr>
      </w:pPr>
      <w:r w:rsidRPr="00E01EAA">
        <w:rPr>
          <w:rFonts w:ascii="Times New Roman" w:eastAsia="Times New Roman" w:hAnsi="Times New Roman"/>
          <w:spacing w:val="1"/>
          <w:sz w:val="18"/>
          <w:szCs w:val="18"/>
          <w:lang w:eastAsia="ru-RU"/>
        </w:rPr>
        <w:t>Приложение № 4</w:t>
      </w:r>
    </w:p>
    <w:p w:rsidR="00E01EAA" w:rsidRPr="00E01EAA" w:rsidRDefault="00E01EAA" w:rsidP="00E01EAA">
      <w:pPr>
        <w:shd w:val="clear" w:color="auto" w:fill="FFFFFF"/>
        <w:ind w:left="6720"/>
        <w:jc w:val="right"/>
        <w:textAlignment w:val="baseline"/>
        <w:rPr>
          <w:rFonts w:ascii="Times New Roman" w:eastAsia="Times New Roman" w:hAnsi="Times New Roman"/>
          <w:spacing w:val="1"/>
          <w:sz w:val="18"/>
          <w:szCs w:val="18"/>
          <w:lang w:eastAsia="ru-RU"/>
        </w:rPr>
      </w:pPr>
      <w:r w:rsidRPr="00E01EAA">
        <w:rPr>
          <w:rFonts w:ascii="Times New Roman" w:eastAsia="Times New Roman" w:hAnsi="Times New Roman"/>
          <w:spacing w:val="1"/>
          <w:sz w:val="18"/>
          <w:szCs w:val="18"/>
          <w:lang w:eastAsia="ru-RU"/>
        </w:rPr>
        <w:t>к Положению об осуществлении внутреннего финансового аудита в Администрации  МО «</w:t>
      </w:r>
      <w:proofErr w:type="spellStart"/>
      <w:r w:rsidRPr="00E01EAA">
        <w:rPr>
          <w:rFonts w:ascii="Times New Roman" w:eastAsia="Times New Roman" w:hAnsi="Times New Roman"/>
          <w:spacing w:val="1"/>
          <w:sz w:val="18"/>
          <w:szCs w:val="18"/>
          <w:lang w:eastAsia="ru-RU"/>
        </w:rPr>
        <w:t>Капустиноярский</w:t>
      </w:r>
      <w:proofErr w:type="spellEnd"/>
      <w:r w:rsidRPr="00E01EAA">
        <w:rPr>
          <w:rFonts w:ascii="Times New Roman" w:eastAsia="Times New Roman" w:hAnsi="Times New Roman"/>
          <w:spacing w:val="1"/>
          <w:sz w:val="18"/>
          <w:szCs w:val="18"/>
          <w:lang w:eastAsia="ru-RU"/>
        </w:rPr>
        <w:t xml:space="preserve"> сельсовет»</w:t>
      </w: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lang w:eastAsia="ru-RU"/>
        </w:rPr>
      </w:pPr>
    </w:p>
    <w:p w:rsidR="00E01EAA" w:rsidRPr="00E01EAA" w:rsidRDefault="00E01EAA" w:rsidP="00E01EAA">
      <w:pPr>
        <w:tabs>
          <w:tab w:val="left" w:pos="6018"/>
        </w:tabs>
        <w:ind w:right="1587"/>
        <w:jc w:val="right"/>
        <w:rPr>
          <w:rFonts w:ascii="Times New Roman" w:eastAsia="Times New Roman" w:hAnsi="Times New Roman"/>
          <w:lang w:eastAsia="ru-RU"/>
        </w:rPr>
      </w:pPr>
    </w:p>
    <w:p w:rsidR="00E01EAA" w:rsidRPr="00E01EAA" w:rsidRDefault="00E01EAA" w:rsidP="00E01EAA">
      <w:pPr>
        <w:tabs>
          <w:tab w:val="left" w:pos="6018"/>
        </w:tabs>
        <w:ind w:right="1587"/>
        <w:jc w:val="right"/>
        <w:rPr>
          <w:rFonts w:ascii="Times New Roman" w:eastAsia="Times New Roman" w:hAnsi="Times New Roman"/>
          <w:lang w:eastAsia="ru-RU"/>
        </w:rPr>
      </w:pPr>
      <w:r w:rsidRPr="00E01EAA">
        <w:rPr>
          <w:rFonts w:ascii="Times New Roman" w:eastAsia="Times New Roman" w:hAnsi="Times New Roman"/>
          <w:lang w:eastAsia="ru-RU"/>
        </w:rPr>
        <w:t>УТВЕРЖДАЮ</w:t>
      </w:r>
    </w:p>
    <w:p w:rsidR="00E01EAA" w:rsidRPr="00E01EAA" w:rsidRDefault="00E01EAA" w:rsidP="00E01EAA">
      <w:pPr>
        <w:tabs>
          <w:tab w:val="left" w:pos="3210"/>
        </w:tabs>
        <w:ind w:right="907"/>
        <w:jc w:val="right"/>
        <w:rPr>
          <w:rFonts w:ascii="Times New Roman" w:eastAsia="Times New Roman" w:hAnsi="Times New Roman"/>
          <w:lang w:eastAsia="ru-RU"/>
        </w:rPr>
      </w:pPr>
      <w:r w:rsidRPr="00E01EAA">
        <w:rPr>
          <w:rFonts w:ascii="Times New Roman" w:eastAsia="Times New Roman" w:hAnsi="Times New Roman"/>
          <w:lang w:eastAsia="ru-RU"/>
        </w:rPr>
        <w:t>__________________________</w:t>
      </w:r>
    </w:p>
    <w:p w:rsidR="00E01EAA" w:rsidRPr="00E01EAA" w:rsidRDefault="00E01EAA" w:rsidP="00E01EAA">
      <w:pPr>
        <w:tabs>
          <w:tab w:val="left" w:pos="3210"/>
        </w:tabs>
        <w:spacing w:line="360" w:lineRule="auto"/>
        <w:ind w:right="907"/>
        <w:jc w:val="right"/>
        <w:rPr>
          <w:rFonts w:ascii="Times New Roman" w:eastAsia="Times New Roman" w:hAnsi="Times New Roman"/>
          <w:sz w:val="16"/>
          <w:szCs w:val="16"/>
          <w:lang w:eastAsia="ru-RU"/>
        </w:rPr>
      </w:pPr>
      <w:r w:rsidRPr="00E01EAA">
        <w:rPr>
          <w:rFonts w:ascii="Times New Roman" w:eastAsia="Times New Roman" w:hAnsi="Times New Roman"/>
          <w:sz w:val="16"/>
          <w:szCs w:val="16"/>
          <w:lang w:eastAsia="ru-RU"/>
        </w:rPr>
        <w:t>(должность руководителя)</w:t>
      </w:r>
    </w:p>
    <w:p w:rsidR="00E01EAA" w:rsidRPr="00E01EAA" w:rsidRDefault="00E01EAA" w:rsidP="00E01EAA">
      <w:pPr>
        <w:tabs>
          <w:tab w:val="left" w:pos="1815"/>
          <w:tab w:val="left" w:pos="3210"/>
          <w:tab w:val="center" w:pos="4677"/>
        </w:tabs>
        <w:ind w:right="340"/>
        <w:jc w:val="right"/>
        <w:rPr>
          <w:rFonts w:ascii="Times New Roman" w:eastAsia="Times New Roman" w:hAnsi="Times New Roman"/>
          <w:lang w:eastAsia="ru-RU"/>
        </w:rPr>
      </w:pPr>
      <w:r w:rsidRPr="00E01EAA">
        <w:rPr>
          <w:rFonts w:ascii="Times New Roman" w:eastAsia="Times New Roman" w:hAnsi="Times New Roman"/>
          <w:lang w:eastAsia="ru-RU"/>
        </w:rPr>
        <w:t>____________         ______________________</w:t>
      </w:r>
    </w:p>
    <w:p w:rsidR="00E01EAA" w:rsidRPr="00E01EAA" w:rsidRDefault="00E01EAA" w:rsidP="00E01EAA">
      <w:pPr>
        <w:tabs>
          <w:tab w:val="center" w:pos="4560"/>
          <w:tab w:val="left" w:pos="7605"/>
        </w:tabs>
        <w:wordWrap w:val="0"/>
        <w:ind w:right="475"/>
        <w:jc w:val="right"/>
        <w:rPr>
          <w:rFonts w:ascii="Times New Roman" w:eastAsia="Times New Roman" w:hAnsi="Times New Roman"/>
          <w:sz w:val="16"/>
          <w:szCs w:val="16"/>
          <w:lang w:eastAsia="ru-RU"/>
        </w:rPr>
      </w:pPr>
      <w:r w:rsidRPr="00E01EAA">
        <w:rPr>
          <w:rFonts w:ascii="Times New Roman" w:eastAsia="Times New Roman" w:hAnsi="Times New Roman"/>
          <w:sz w:val="16"/>
          <w:szCs w:val="16"/>
          <w:lang w:eastAsia="ru-RU"/>
        </w:rPr>
        <w:t>(подпись) (расшифровка подписи)</w:t>
      </w:r>
    </w:p>
    <w:p w:rsidR="00E01EAA" w:rsidRPr="00E01EAA" w:rsidRDefault="00E01EAA" w:rsidP="00E01EAA">
      <w:pPr>
        <w:tabs>
          <w:tab w:val="center" w:pos="4677"/>
          <w:tab w:val="left" w:pos="7605"/>
        </w:tabs>
        <w:ind w:right="907"/>
        <w:jc w:val="right"/>
        <w:rPr>
          <w:rFonts w:ascii="Times New Roman" w:eastAsia="Times New Roman" w:hAnsi="Times New Roman"/>
          <w:lang w:eastAsia="ru-RU"/>
        </w:rPr>
      </w:pPr>
      <w:r w:rsidRPr="00E01EAA">
        <w:rPr>
          <w:rFonts w:ascii="Times New Roman" w:eastAsia="Times New Roman" w:hAnsi="Times New Roman"/>
          <w:lang w:eastAsia="ru-RU"/>
        </w:rPr>
        <w:t xml:space="preserve"> «_____»  _____________ 202</w:t>
      </w:r>
      <w:r w:rsidR="005E0A94">
        <w:rPr>
          <w:rFonts w:ascii="Times New Roman" w:eastAsia="Times New Roman" w:hAnsi="Times New Roman"/>
          <w:lang w:eastAsia="ru-RU"/>
        </w:rPr>
        <w:t>2</w:t>
      </w:r>
      <w:r w:rsidRPr="00E01EAA">
        <w:rPr>
          <w:rFonts w:ascii="Times New Roman" w:eastAsia="Times New Roman" w:hAnsi="Times New Roman"/>
          <w:lang w:eastAsia="ru-RU"/>
        </w:rPr>
        <w:t xml:space="preserve"> г.</w:t>
      </w:r>
    </w:p>
    <w:p w:rsidR="00E01EAA" w:rsidRPr="00E01EAA" w:rsidRDefault="00E01EAA" w:rsidP="00E01EAA">
      <w:pPr>
        <w:jc w:val="both"/>
        <w:rPr>
          <w:rFonts w:ascii="Times New Roman" w:eastAsia="Times New Roman" w:hAnsi="Times New Roman"/>
          <w:lang w:eastAsia="ru-RU"/>
        </w:rPr>
      </w:pPr>
    </w:p>
    <w:p w:rsidR="00E01EAA" w:rsidRPr="00E01EAA" w:rsidRDefault="00E01EAA" w:rsidP="00E01EAA">
      <w:pPr>
        <w:tabs>
          <w:tab w:val="left" w:pos="7064"/>
        </w:tabs>
        <w:jc w:val="center"/>
        <w:rPr>
          <w:rFonts w:ascii="Times New Roman" w:eastAsia="Times New Roman" w:hAnsi="Times New Roman"/>
          <w:lang w:eastAsia="ru-RU"/>
        </w:rPr>
      </w:pPr>
      <w:r w:rsidRPr="00E01EAA">
        <w:rPr>
          <w:rFonts w:ascii="Times New Roman" w:eastAsia="Times New Roman" w:hAnsi="Times New Roman"/>
          <w:lang w:eastAsia="ru-RU"/>
        </w:rPr>
        <w:t xml:space="preserve">План мероприятий по результатам аудиторского мероприятия </w:t>
      </w:r>
    </w:p>
    <w:p w:rsidR="00E01EAA" w:rsidRPr="00E01EAA" w:rsidRDefault="00E01EAA" w:rsidP="00E01EAA">
      <w:pPr>
        <w:tabs>
          <w:tab w:val="left" w:pos="7064"/>
        </w:tabs>
        <w:jc w:val="center"/>
        <w:rPr>
          <w:rFonts w:ascii="Times New Roman" w:eastAsia="Times New Roman" w:hAnsi="Times New Roman"/>
          <w:lang w:eastAsia="ru-RU"/>
        </w:rPr>
      </w:pPr>
      <w:r w:rsidRPr="00E01EAA">
        <w:rPr>
          <w:rFonts w:ascii="Times New Roman" w:eastAsia="Times New Roman" w:hAnsi="Times New Roman"/>
          <w:lang w:eastAsia="ru-RU"/>
        </w:rPr>
        <w:t>_____________________________________________________________________________</w:t>
      </w:r>
    </w:p>
    <w:p w:rsidR="00E01EAA" w:rsidRPr="00E01EAA" w:rsidRDefault="00E01EAA" w:rsidP="00E01EAA">
      <w:pPr>
        <w:tabs>
          <w:tab w:val="left" w:pos="7064"/>
        </w:tabs>
        <w:jc w:val="both"/>
        <w:rPr>
          <w:rFonts w:ascii="Times New Roman" w:eastAsia="Times New Roman" w:hAnsi="Times New Roman"/>
          <w:sz w:val="16"/>
          <w:szCs w:val="16"/>
          <w:lang w:eastAsia="ru-RU"/>
        </w:rPr>
      </w:pPr>
      <w:r w:rsidRPr="00E01EAA">
        <w:rPr>
          <w:rFonts w:ascii="Times New Roman" w:eastAsia="Times New Roman" w:hAnsi="Times New Roman"/>
          <w:sz w:val="16"/>
          <w:szCs w:val="16"/>
          <w:lang w:eastAsia="ru-RU"/>
        </w:rPr>
        <w:t xml:space="preserve">(наименование аудиторского мероприятия, наименование объекта внутреннего финансового аудита, заключение </w:t>
      </w:r>
      <w:proofErr w:type="gramStart"/>
      <w:r w:rsidRPr="00E01EAA">
        <w:rPr>
          <w:rFonts w:ascii="Times New Roman" w:eastAsia="Times New Roman" w:hAnsi="Times New Roman"/>
          <w:sz w:val="16"/>
          <w:szCs w:val="16"/>
          <w:lang w:eastAsia="ru-RU"/>
        </w:rPr>
        <w:t>от</w:t>
      </w:r>
      <w:proofErr w:type="gramEnd"/>
      <w:r w:rsidRPr="00E01EAA">
        <w:rPr>
          <w:rFonts w:ascii="Times New Roman" w:eastAsia="Times New Roman" w:hAnsi="Times New Roman"/>
          <w:sz w:val="16"/>
          <w:szCs w:val="16"/>
          <w:lang w:eastAsia="ru-RU"/>
        </w:rPr>
        <w:t xml:space="preserve"> _____ № ___)</w:t>
      </w:r>
    </w:p>
    <w:p w:rsidR="00E01EAA" w:rsidRPr="00E01EAA" w:rsidRDefault="00E01EAA" w:rsidP="00E01EAA">
      <w:pPr>
        <w:tabs>
          <w:tab w:val="left" w:pos="7064"/>
        </w:tabs>
        <w:jc w:val="both"/>
        <w:rPr>
          <w:rFonts w:ascii="Times New Roman" w:eastAsia="Times New Roman" w:hAnsi="Times New Roman"/>
          <w:lang w:eastAsia="ru-RU"/>
        </w:rPr>
      </w:pPr>
    </w:p>
    <w:p w:rsidR="00E01EAA" w:rsidRPr="00E01EAA" w:rsidRDefault="00E01EAA" w:rsidP="00E01EAA">
      <w:pPr>
        <w:tabs>
          <w:tab w:val="left" w:pos="7064"/>
        </w:tabs>
        <w:jc w:val="both"/>
        <w:rPr>
          <w:rFonts w:ascii="Times New Roman" w:eastAsia="Times New Roman" w:hAnsi="Times New Roman"/>
          <w:lang w:eastAsia="ru-RU"/>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91"/>
        <w:gridCol w:w="2126"/>
        <w:gridCol w:w="1701"/>
        <w:gridCol w:w="1984"/>
      </w:tblGrid>
      <w:tr w:rsidR="00E01EAA" w:rsidRPr="00E01EAA" w:rsidTr="00223608">
        <w:tc>
          <w:tcPr>
            <w:tcW w:w="567" w:type="dxa"/>
          </w:tcPr>
          <w:p w:rsidR="00E01EAA" w:rsidRPr="00E01EAA" w:rsidRDefault="00E01EAA" w:rsidP="00E01EAA">
            <w:pPr>
              <w:tabs>
                <w:tab w:val="left" w:pos="7064"/>
              </w:tabs>
              <w:jc w:val="center"/>
              <w:rPr>
                <w:rFonts w:ascii="Calibri" w:eastAsia="Times New Roman" w:hAnsi="Calibri"/>
              </w:rPr>
            </w:pPr>
            <w:r w:rsidRPr="00E01EAA">
              <w:rPr>
                <w:rFonts w:ascii="Calibri" w:eastAsia="Times New Roman" w:hAnsi="Calibri"/>
              </w:rPr>
              <w:t>№ п\</w:t>
            </w:r>
            <w:proofErr w:type="gramStart"/>
            <w:r w:rsidRPr="00E01EAA">
              <w:rPr>
                <w:rFonts w:ascii="Calibri" w:eastAsia="Times New Roman" w:hAnsi="Calibri"/>
              </w:rPr>
              <w:t>п</w:t>
            </w:r>
            <w:proofErr w:type="gramEnd"/>
          </w:p>
        </w:tc>
        <w:tc>
          <w:tcPr>
            <w:tcW w:w="3291" w:type="dxa"/>
          </w:tcPr>
          <w:p w:rsidR="00E01EAA" w:rsidRPr="00E01EAA" w:rsidRDefault="00E01EAA" w:rsidP="00E01EAA">
            <w:pPr>
              <w:tabs>
                <w:tab w:val="left" w:pos="7064"/>
              </w:tabs>
              <w:jc w:val="center"/>
              <w:rPr>
                <w:rFonts w:ascii="Calibri" w:eastAsia="Times New Roman" w:hAnsi="Calibri"/>
              </w:rPr>
            </w:pPr>
            <w:r w:rsidRPr="00E01EAA">
              <w:rPr>
                <w:rFonts w:ascii="Calibri" w:eastAsia="Times New Roman" w:hAnsi="Calibri"/>
              </w:rPr>
              <w:t>Нарушение, недостаток (текст) с указанием номера страницы заключения</w:t>
            </w:r>
          </w:p>
        </w:tc>
        <w:tc>
          <w:tcPr>
            <w:tcW w:w="2126" w:type="dxa"/>
          </w:tcPr>
          <w:p w:rsidR="00E01EAA" w:rsidRPr="00E01EAA" w:rsidRDefault="00E01EAA" w:rsidP="00E01EAA">
            <w:pPr>
              <w:tabs>
                <w:tab w:val="left" w:pos="7064"/>
              </w:tabs>
              <w:jc w:val="center"/>
              <w:rPr>
                <w:rFonts w:ascii="Calibri" w:eastAsia="Times New Roman" w:hAnsi="Calibri"/>
              </w:rPr>
            </w:pPr>
            <w:r w:rsidRPr="00E01EAA">
              <w:rPr>
                <w:rFonts w:ascii="Calibri" w:eastAsia="Times New Roman" w:hAnsi="Calibri"/>
              </w:rPr>
              <w:t>Мероприятия по устранению нарушения, недостатка</w:t>
            </w:r>
          </w:p>
        </w:tc>
        <w:tc>
          <w:tcPr>
            <w:tcW w:w="1701" w:type="dxa"/>
          </w:tcPr>
          <w:p w:rsidR="00E01EAA" w:rsidRPr="00E01EAA" w:rsidRDefault="00E01EAA" w:rsidP="00E01EAA">
            <w:pPr>
              <w:tabs>
                <w:tab w:val="left" w:pos="7064"/>
              </w:tabs>
              <w:jc w:val="center"/>
              <w:rPr>
                <w:rFonts w:ascii="Calibri" w:eastAsia="Times New Roman" w:hAnsi="Calibri"/>
              </w:rPr>
            </w:pPr>
            <w:r w:rsidRPr="00E01EAA">
              <w:rPr>
                <w:rFonts w:ascii="Calibri" w:eastAsia="Times New Roman" w:hAnsi="Calibri"/>
              </w:rPr>
              <w:t>Срок устранения нарушения, недостатка</w:t>
            </w:r>
          </w:p>
        </w:tc>
        <w:tc>
          <w:tcPr>
            <w:tcW w:w="1984" w:type="dxa"/>
          </w:tcPr>
          <w:p w:rsidR="00E01EAA" w:rsidRPr="00E01EAA" w:rsidRDefault="00E01EAA" w:rsidP="00E01EAA">
            <w:pPr>
              <w:tabs>
                <w:tab w:val="left" w:pos="7064"/>
              </w:tabs>
              <w:jc w:val="center"/>
              <w:rPr>
                <w:rFonts w:ascii="Calibri" w:eastAsia="Times New Roman" w:hAnsi="Calibri"/>
              </w:rPr>
            </w:pPr>
            <w:r w:rsidRPr="00E01EAA">
              <w:rPr>
                <w:rFonts w:ascii="Calibri" w:eastAsia="Times New Roman" w:hAnsi="Calibri"/>
              </w:rPr>
              <w:t>Должностное лицо, ответственное за устранение нарушения, недостатка</w:t>
            </w:r>
          </w:p>
        </w:tc>
      </w:tr>
      <w:tr w:rsidR="00E01EAA" w:rsidRPr="00E01EAA" w:rsidTr="00223608">
        <w:tc>
          <w:tcPr>
            <w:tcW w:w="567" w:type="dxa"/>
          </w:tcPr>
          <w:p w:rsidR="00E01EAA" w:rsidRPr="00E01EAA" w:rsidRDefault="00E01EAA" w:rsidP="00E01EAA">
            <w:pPr>
              <w:tabs>
                <w:tab w:val="left" w:pos="7064"/>
              </w:tabs>
              <w:jc w:val="center"/>
              <w:rPr>
                <w:rFonts w:ascii="Calibri" w:eastAsia="Times New Roman" w:hAnsi="Calibri"/>
              </w:rPr>
            </w:pPr>
            <w:r w:rsidRPr="00E01EAA">
              <w:rPr>
                <w:rFonts w:ascii="Calibri" w:eastAsia="Times New Roman" w:hAnsi="Calibri"/>
              </w:rPr>
              <w:t>1</w:t>
            </w:r>
          </w:p>
        </w:tc>
        <w:tc>
          <w:tcPr>
            <w:tcW w:w="3291" w:type="dxa"/>
          </w:tcPr>
          <w:p w:rsidR="00E01EAA" w:rsidRPr="00E01EAA" w:rsidRDefault="00E01EAA" w:rsidP="00E01EAA">
            <w:pPr>
              <w:tabs>
                <w:tab w:val="left" w:pos="7064"/>
              </w:tabs>
              <w:jc w:val="center"/>
              <w:rPr>
                <w:rFonts w:ascii="Calibri" w:eastAsia="Times New Roman" w:hAnsi="Calibri"/>
              </w:rPr>
            </w:pPr>
            <w:r w:rsidRPr="00E01EAA">
              <w:rPr>
                <w:rFonts w:ascii="Calibri" w:eastAsia="Times New Roman" w:hAnsi="Calibri"/>
              </w:rPr>
              <w:t>2</w:t>
            </w:r>
          </w:p>
        </w:tc>
        <w:tc>
          <w:tcPr>
            <w:tcW w:w="2126" w:type="dxa"/>
          </w:tcPr>
          <w:p w:rsidR="00E01EAA" w:rsidRPr="00E01EAA" w:rsidRDefault="00E01EAA" w:rsidP="00E01EAA">
            <w:pPr>
              <w:tabs>
                <w:tab w:val="left" w:pos="7064"/>
              </w:tabs>
              <w:jc w:val="center"/>
              <w:rPr>
                <w:rFonts w:ascii="Calibri" w:eastAsia="Times New Roman" w:hAnsi="Calibri"/>
              </w:rPr>
            </w:pPr>
            <w:r w:rsidRPr="00E01EAA">
              <w:rPr>
                <w:rFonts w:ascii="Calibri" w:eastAsia="Times New Roman" w:hAnsi="Calibri"/>
              </w:rPr>
              <w:t>3</w:t>
            </w:r>
          </w:p>
        </w:tc>
        <w:tc>
          <w:tcPr>
            <w:tcW w:w="1701" w:type="dxa"/>
          </w:tcPr>
          <w:p w:rsidR="00E01EAA" w:rsidRPr="00E01EAA" w:rsidRDefault="00E01EAA" w:rsidP="00E01EAA">
            <w:pPr>
              <w:tabs>
                <w:tab w:val="left" w:pos="7064"/>
              </w:tabs>
              <w:jc w:val="center"/>
              <w:rPr>
                <w:rFonts w:ascii="Calibri" w:eastAsia="Times New Roman" w:hAnsi="Calibri"/>
              </w:rPr>
            </w:pPr>
            <w:r w:rsidRPr="00E01EAA">
              <w:rPr>
                <w:rFonts w:ascii="Calibri" w:eastAsia="Times New Roman" w:hAnsi="Calibri"/>
              </w:rPr>
              <w:t>4</w:t>
            </w:r>
          </w:p>
        </w:tc>
        <w:tc>
          <w:tcPr>
            <w:tcW w:w="1984" w:type="dxa"/>
          </w:tcPr>
          <w:p w:rsidR="00E01EAA" w:rsidRPr="00E01EAA" w:rsidRDefault="00E01EAA" w:rsidP="00E01EAA">
            <w:pPr>
              <w:tabs>
                <w:tab w:val="left" w:pos="7064"/>
              </w:tabs>
              <w:jc w:val="center"/>
              <w:rPr>
                <w:rFonts w:ascii="Calibri" w:eastAsia="Times New Roman" w:hAnsi="Calibri"/>
              </w:rPr>
            </w:pPr>
            <w:r w:rsidRPr="00E01EAA">
              <w:rPr>
                <w:rFonts w:ascii="Calibri" w:eastAsia="Times New Roman" w:hAnsi="Calibri"/>
              </w:rPr>
              <w:t>5</w:t>
            </w:r>
          </w:p>
        </w:tc>
      </w:tr>
      <w:tr w:rsidR="00E01EAA" w:rsidRPr="00E01EAA" w:rsidTr="00223608">
        <w:tc>
          <w:tcPr>
            <w:tcW w:w="567" w:type="dxa"/>
          </w:tcPr>
          <w:p w:rsidR="00E01EAA" w:rsidRPr="00E01EAA" w:rsidRDefault="00E01EAA" w:rsidP="00E01EAA">
            <w:pPr>
              <w:tabs>
                <w:tab w:val="left" w:pos="7064"/>
              </w:tabs>
              <w:rPr>
                <w:rFonts w:ascii="Calibri" w:eastAsia="Times New Roman" w:hAnsi="Calibri"/>
              </w:rPr>
            </w:pPr>
          </w:p>
        </w:tc>
        <w:tc>
          <w:tcPr>
            <w:tcW w:w="3291" w:type="dxa"/>
          </w:tcPr>
          <w:p w:rsidR="00E01EAA" w:rsidRPr="00E01EAA" w:rsidRDefault="00E01EAA" w:rsidP="00E01EAA">
            <w:pPr>
              <w:tabs>
                <w:tab w:val="left" w:pos="7064"/>
              </w:tabs>
              <w:rPr>
                <w:rFonts w:ascii="Calibri" w:eastAsia="Times New Roman" w:hAnsi="Calibri"/>
              </w:rPr>
            </w:pPr>
          </w:p>
        </w:tc>
        <w:tc>
          <w:tcPr>
            <w:tcW w:w="2126" w:type="dxa"/>
          </w:tcPr>
          <w:p w:rsidR="00E01EAA" w:rsidRPr="00E01EAA" w:rsidRDefault="00E01EAA" w:rsidP="00E01EAA">
            <w:pPr>
              <w:tabs>
                <w:tab w:val="left" w:pos="7064"/>
              </w:tabs>
              <w:rPr>
                <w:rFonts w:ascii="Calibri" w:eastAsia="Times New Roman" w:hAnsi="Calibri"/>
              </w:rPr>
            </w:pPr>
          </w:p>
        </w:tc>
        <w:tc>
          <w:tcPr>
            <w:tcW w:w="1701" w:type="dxa"/>
          </w:tcPr>
          <w:p w:rsidR="00E01EAA" w:rsidRPr="00E01EAA" w:rsidRDefault="00E01EAA" w:rsidP="00E01EAA">
            <w:pPr>
              <w:tabs>
                <w:tab w:val="left" w:pos="7064"/>
              </w:tabs>
              <w:rPr>
                <w:rFonts w:ascii="Calibri" w:eastAsia="Times New Roman" w:hAnsi="Calibri"/>
              </w:rPr>
            </w:pPr>
          </w:p>
        </w:tc>
        <w:tc>
          <w:tcPr>
            <w:tcW w:w="1984" w:type="dxa"/>
          </w:tcPr>
          <w:p w:rsidR="00E01EAA" w:rsidRPr="00E01EAA" w:rsidRDefault="00E01EAA" w:rsidP="00E01EAA">
            <w:pPr>
              <w:tabs>
                <w:tab w:val="left" w:pos="7064"/>
              </w:tabs>
              <w:rPr>
                <w:rFonts w:ascii="Calibri" w:eastAsia="Times New Roman" w:hAnsi="Calibri"/>
              </w:rPr>
            </w:pPr>
          </w:p>
        </w:tc>
      </w:tr>
    </w:tbl>
    <w:p w:rsidR="00E01EAA" w:rsidRPr="00E01EAA" w:rsidRDefault="00E01EAA" w:rsidP="00E01EAA">
      <w:pPr>
        <w:tabs>
          <w:tab w:val="left" w:pos="7064"/>
        </w:tabs>
        <w:jc w:val="both"/>
        <w:rPr>
          <w:rFonts w:ascii="Times New Roman" w:eastAsia="Times New Roman" w:hAnsi="Times New Roman"/>
          <w:lang w:eastAsia="ru-RU"/>
        </w:rPr>
      </w:pPr>
    </w:p>
    <w:p w:rsidR="00E01EAA" w:rsidRPr="00E01EAA" w:rsidRDefault="00E01EAA" w:rsidP="00E01EAA">
      <w:pPr>
        <w:jc w:val="both"/>
        <w:rPr>
          <w:rFonts w:ascii="Times New Roman" w:eastAsia="Times New Roman" w:hAnsi="Times New Roman"/>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E01EAA" w:rsidRPr="00E01EAA" w:rsidRDefault="00E01EAA" w:rsidP="00E01EAA">
      <w:pPr>
        <w:ind w:firstLineChars="125" w:firstLine="350"/>
        <w:jc w:val="center"/>
        <w:rPr>
          <w:rFonts w:ascii="Times New Roman" w:eastAsia="Times New Roman" w:hAnsi="Times New Roman"/>
          <w:sz w:val="28"/>
          <w:szCs w:val="28"/>
          <w:lang w:eastAsia="ru-RU"/>
        </w:rPr>
      </w:pPr>
    </w:p>
    <w:p w:rsidR="00E01EAA" w:rsidRPr="00E01EAA" w:rsidRDefault="00E01EAA" w:rsidP="00E01EAA">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E01EAA" w:rsidRPr="00E01EAA" w:rsidRDefault="00E01EAA" w:rsidP="00E01EAA">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E01EAA" w:rsidRPr="00E01EAA" w:rsidRDefault="00E01EAA" w:rsidP="00E01EAA">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E01EAA" w:rsidRPr="00E01EAA" w:rsidRDefault="00E01EAA" w:rsidP="00E01EAA">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E01EAA" w:rsidRPr="00E01EAA" w:rsidRDefault="00E01EAA" w:rsidP="00E01EAA">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E01EAA" w:rsidRPr="00E01EAA" w:rsidRDefault="00E01EAA" w:rsidP="00E01EAA">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E01EAA" w:rsidRPr="00E01EAA" w:rsidRDefault="00E01EAA" w:rsidP="00E01EAA"/>
    <w:p w:rsidR="00E01EAA" w:rsidRDefault="00E01EAA"/>
    <w:p w:rsidR="00E01EAA" w:rsidRDefault="00E01EAA"/>
    <w:p w:rsidR="00E01EAA" w:rsidRDefault="00E01EAA"/>
    <w:p w:rsidR="00E01EAA" w:rsidRDefault="00E01EAA"/>
    <w:p w:rsidR="00E01EAA" w:rsidRDefault="00E01EAA"/>
    <w:p w:rsidR="00E01EAA" w:rsidRDefault="00E01EAA"/>
    <w:sectPr w:rsidR="00E01EAA" w:rsidSect="000E0DFF">
      <w:headerReference w:type="default" r:id="rId8"/>
      <w:footerReference w:type="even" r:id="rId9"/>
      <w:pgSz w:w="11907" w:h="16840"/>
      <w:pgMar w:top="709" w:right="567" w:bottom="709" w:left="1276"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E7" w:rsidRDefault="00C678E7">
      <w:r>
        <w:separator/>
      </w:r>
    </w:p>
  </w:endnote>
  <w:endnote w:type="continuationSeparator" w:id="0">
    <w:p w:rsidR="00C678E7" w:rsidRDefault="00C6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FF" w:rsidRDefault="00E01EAA" w:rsidP="00D00358">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407FF" w:rsidRDefault="00C678E7">
    <w:pPr>
      <w:pStyle w:val="af3"/>
      <w:ind w:right="360"/>
    </w:pPr>
  </w:p>
  <w:p w:rsidR="009407FF" w:rsidRDefault="00C678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E7" w:rsidRDefault="00C678E7">
      <w:r>
        <w:separator/>
      </w:r>
    </w:p>
  </w:footnote>
  <w:footnote w:type="continuationSeparator" w:id="0">
    <w:p w:rsidR="00C678E7" w:rsidRDefault="00C67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FF" w:rsidRDefault="00E01EAA">
    <w:pPr>
      <w:pStyle w:val="af5"/>
      <w:jc w:val="center"/>
    </w:pPr>
    <w:r>
      <w:fldChar w:fldCharType="begin"/>
    </w:r>
    <w:r>
      <w:instrText>PAGE   \* MERGEFORMAT</w:instrText>
    </w:r>
    <w:r>
      <w:fldChar w:fldCharType="separate"/>
    </w:r>
    <w:r w:rsidR="006259C7">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0F"/>
    <w:rsid w:val="00027E4A"/>
    <w:rsid w:val="00324E0F"/>
    <w:rsid w:val="003D3743"/>
    <w:rsid w:val="005E0A94"/>
    <w:rsid w:val="006259C7"/>
    <w:rsid w:val="006E3FF1"/>
    <w:rsid w:val="008D0BCF"/>
    <w:rsid w:val="00913714"/>
    <w:rsid w:val="00C678E7"/>
    <w:rsid w:val="00E01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14"/>
    <w:rPr>
      <w:sz w:val="24"/>
      <w:szCs w:val="24"/>
    </w:rPr>
  </w:style>
  <w:style w:type="paragraph" w:styleId="1">
    <w:name w:val="heading 1"/>
    <w:basedOn w:val="a"/>
    <w:next w:val="a"/>
    <w:link w:val="10"/>
    <w:uiPriority w:val="9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unhideWhenUsed/>
    <w:qFormat/>
    <w:rsid w:val="00027E4A"/>
    <w:pPr>
      <w:keepNext/>
      <w:spacing w:before="240" w:after="60"/>
      <w:outlineLvl w:val="3"/>
    </w:pPr>
    <w:rPr>
      <w:b/>
      <w:bCs/>
      <w:sz w:val="28"/>
      <w:szCs w:val="28"/>
    </w:rPr>
  </w:style>
  <w:style w:type="paragraph" w:styleId="5">
    <w:name w:val="heading 5"/>
    <w:basedOn w:val="a"/>
    <w:next w:val="a"/>
    <w:link w:val="50"/>
    <w:uiPriority w:val="99"/>
    <w:unhideWhenUsed/>
    <w:qFormat/>
    <w:rsid w:val="00027E4A"/>
    <w:pPr>
      <w:spacing w:before="240" w:after="60"/>
      <w:outlineLvl w:val="4"/>
    </w:pPr>
    <w:rPr>
      <w:b/>
      <w:bCs/>
      <w:i/>
      <w:iCs/>
      <w:sz w:val="26"/>
      <w:szCs w:val="26"/>
    </w:rPr>
  </w:style>
  <w:style w:type="paragraph" w:styleId="6">
    <w:name w:val="heading 6"/>
    <w:basedOn w:val="a"/>
    <w:next w:val="a"/>
    <w:link w:val="60"/>
    <w:uiPriority w:val="99"/>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027E4A"/>
    <w:rPr>
      <w:szCs w:val="32"/>
    </w:rPr>
  </w:style>
  <w:style w:type="character" w:customStyle="1" w:styleId="10">
    <w:name w:val="Заголовок 1 Знак"/>
    <w:basedOn w:val="a0"/>
    <w:link w:val="1"/>
    <w:uiPriority w:val="9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9"/>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9"/>
    <w:rsid w:val="00027E4A"/>
    <w:rPr>
      <w:b/>
      <w:bCs/>
      <w:sz w:val="28"/>
      <w:szCs w:val="28"/>
    </w:rPr>
  </w:style>
  <w:style w:type="character" w:customStyle="1" w:styleId="50">
    <w:name w:val="Заголовок 5 Знак"/>
    <w:basedOn w:val="a0"/>
    <w:link w:val="5"/>
    <w:uiPriority w:val="99"/>
    <w:rsid w:val="00027E4A"/>
    <w:rPr>
      <w:b/>
      <w:bCs/>
      <w:i/>
      <w:iCs/>
      <w:sz w:val="26"/>
      <w:szCs w:val="26"/>
    </w:rPr>
  </w:style>
  <w:style w:type="character" w:customStyle="1" w:styleId="60">
    <w:name w:val="Заголовок 6 Знак"/>
    <w:basedOn w:val="a0"/>
    <w:link w:val="6"/>
    <w:uiPriority w:val="99"/>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99"/>
    <w:qFormat/>
    <w:rsid w:val="00027E4A"/>
    <w:rPr>
      <w:b/>
      <w:bCs/>
    </w:rPr>
  </w:style>
  <w:style w:type="character" w:styleId="a9">
    <w:name w:val="Emphasis"/>
    <w:basedOn w:val="a0"/>
    <w:uiPriority w:val="99"/>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footer"/>
    <w:basedOn w:val="a"/>
    <w:link w:val="af4"/>
    <w:uiPriority w:val="99"/>
    <w:unhideWhenUsed/>
    <w:rsid w:val="00913714"/>
    <w:pPr>
      <w:tabs>
        <w:tab w:val="center" w:pos="4677"/>
        <w:tab w:val="right" w:pos="9355"/>
      </w:tabs>
    </w:pPr>
  </w:style>
  <w:style w:type="character" w:customStyle="1" w:styleId="af4">
    <w:name w:val="Нижний колонтитул Знак"/>
    <w:basedOn w:val="a0"/>
    <w:link w:val="af3"/>
    <w:uiPriority w:val="99"/>
    <w:rsid w:val="00913714"/>
    <w:rPr>
      <w:sz w:val="24"/>
      <w:szCs w:val="24"/>
    </w:rPr>
  </w:style>
  <w:style w:type="paragraph" w:styleId="af5">
    <w:name w:val="header"/>
    <w:basedOn w:val="a"/>
    <w:link w:val="af6"/>
    <w:uiPriority w:val="99"/>
    <w:unhideWhenUsed/>
    <w:rsid w:val="00913714"/>
    <w:pPr>
      <w:tabs>
        <w:tab w:val="center" w:pos="4677"/>
        <w:tab w:val="right" w:pos="9355"/>
      </w:tabs>
    </w:pPr>
  </w:style>
  <w:style w:type="character" w:customStyle="1" w:styleId="af6">
    <w:name w:val="Верхний колонтитул Знак"/>
    <w:basedOn w:val="a0"/>
    <w:link w:val="af5"/>
    <w:uiPriority w:val="99"/>
    <w:rsid w:val="00913714"/>
    <w:rPr>
      <w:sz w:val="24"/>
      <w:szCs w:val="24"/>
    </w:rPr>
  </w:style>
  <w:style w:type="character" w:styleId="af7">
    <w:name w:val="page number"/>
    <w:uiPriority w:val="99"/>
    <w:rsid w:val="00913714"/>
    <w:rPr>
      <w:rFonts w:cs="Times New Roman"/>
    </w:rPr>
  </w:style>
  <w:style w:type="numbering" w:customStyle="1" w:styleId="11">
    <w:name w:val="Нет списка1"/>
    <w:next w:val="a2"/>
    <w:uiPriority w:val="99"/>
    <w:semiHidden/>
    <w:unhideWhenUsed/>
    <w:rsid w:val="00E01EAA"/>
  </w:style>
  <w:style w:type="paragraph" w:styleId="af8">
    <w:name w:val="Balloon Text"/>
    <w:basedOn w:val="a"/>
    <w:link w:val="af9"/>
    <w:uiPriority w:val="99"/>
    <w:semiHidden/>
    <w:rsid w:val="00E01EAA"/>
    <w:pPr>
      <w:spacing w:after="200" w:line="276" w:lineRule="auto"/>
    </w:pPr>
    <w:rPr>
      <w:rFonts w:ascii="Segoe UI" w:eastAsia="Times New Roman" w:hAnsi="Segoe UI"/>
      <w:sz w:val="18"/>
      <w:szCs w:val="18"/>
      <w:lang w:eastAsia="ru-RU"/>
    </w:rPr>
  </w:style>
  <w:style w:type="character" w:customStyle="1" w:styleId="af9">
    <w:name w:val="Текст выноски Знак"/>
    <w:basedOn w:val="a0"/>
    <w:link w:val="af8"/>
    <w:uiPriority w:val="99"/>
    <w:semiHidden/>
    <w:rsid w:val="00E01EAA"/>
    <w:rPr>
      <w:rFonts w:ascii="Segoe UI" w:eastAsia="Times New Roman" w:hAnsi="Segoe UI"/>
      <w:sz w:val="18"/>
      <w:szCs w:val="18"/>
      <w:lang w:eastAsia="ru-RU"/>
    </w:rPr>
  </w:style>
  <w:style w:type="paragraph" w:styleId="23">
    <w:name w:val="Body Text 2"/>
    <w:basedOn w:val="a"/>
    <w:link w:val="24"/>
    <w:uiPriority w:val="99"/>
    <w:rsid w:val="00E01EAA"/>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rsid w:val="00E01EAA"/>
    <w:rPr>
      <w:rFonts w:ascii="Times New Roman" w:eastAsia="Times New Roman" w:hAnsi="Times New Roman"/>
      <w:sz w:val="20"/>
      <w:szCs w:val="20"/>
      <w:lang w:eastAsia="ru-RU"/>
    </w:rPr>
  </w:style>
  <w:style w:type="paragraph" w:styleId="31">
    <w:name w:val="Body Text Indent 3"/>
    <w:basedOn w:val="a"/>
    <w:link w:val="32"/>
    <w:uiPriority w:val="99"/>
    <w:rsid w:val="00E01EAA"/>
    <w:pPr>
      <w:widowControl w:val="0"/>
      <w:autoSpaceDE w:val="0"/>
      <w:autoSpaceDN w:val="0"/>
      <w:adjustRightInd w:val="0"/>
      <w:spacing w:after="120" w:line="276"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E01EAA"/>
    <w:rPr>
      <w:rFonts w:ascii="Times New Roman" w:eastAsia="Times New Roman" w:hAnsi="Times New Roman"/>
      <w:sz w:val="16"/>
      <w:szCs w:val="16"/>
      <w:lang w:eastAsia="ru-RU"/>
    </w:rPr>
  </w:style>
  <w:style w:type="paragraph" w:styleId="afa">
    <w:name w:val="caption"/>
    <w:basedOn w:val="a"/>
    <w:next w:val="a"/>
    <w:uiPriority w:val="99"/>
    <w:qFormat/>
    <w:rsid w:val="00E01EAA"/>
    <w:pPr>
      <w:spacing w:after="200" w:line="276" w:lineRule="auto"/>
    </w:pPr>
    <w:rPr>
      <w:rFonts w:ascii="Times New Roman" w:eastAsia="Times New Roman" w:hAnsi="Times New Roman"/>
      <w:sz w:val="28"/>
      <w:szCs w:val="20"/>
      <w:lang w:eastAsia="ru-RU"/>
    </w:rPr>
  </w:style>
  <w:style w:type="paragraph" w:styleId="afb">
    <w:name w:val="annotation text"/>
    <w:basedOn w:val="a"/>
    <w:link w:val="afc"/>
    <w:uiPriority w:val="99"/>
    <w:semiHidden/>
    <w:rsid w:val="00E01EAA"/>
    <w:pPr>
      <w:spacing w:after="200" w:line="276" w:lineRule="auto"/>
    </w:pPr>
    <w:rPr>
      <w:rFonts w:ascii="Times New Roman" w:eastAsia="Times New Roman" w:hAnsi="Times New Roman"/>
      <w:color w:val="000000"/>
      <w:sz w:val="20"/>
      <w:szCs w:val="20"/>
      <w:lang w:eastAsia="ru-RU"/>
    </w:rPr>
  </w:style>
  <w:style w:type="character" w:customStyle="1" w:styleId="afc">
    <w:name w:val="Текст примечания Знак"/>
    <w:basedOn w:val="a0"/>
    <w:link w:val="afb"/>
    <w:uiPriority w:val="99"/>
    <w:semiHidden/>
    <w:rsid w:val="00E01EAA"/>
    <w:rPr>
      <w:rFonts w:ascii="Times New Roman" w:eastAsia="Times New Roman" w:hAnsi="Times New Roman"/>
      <w:color w:val="000000"/>
      <w:sz w:val="20"/>
      <w:szCs w:val="20"/>
      <w:lang w:eastAsia="ru-RU"/>
    </w:rPr>
  </w:style>
  <w:style w:type="paragraph" w:styleId="afd">
    <w:name w:val="annotation subject"/>
    <w:basedOn w:val="afb"/>
    <w:next w:val="afb"/>
    <w:link w:val="afe"/>
    <w:uiPriority w:val="99"/>
    <w:semiHidden/>
    <w:rsid w:val="00E01EAA"/>
    <w:rPr>
      <w:b/>
      <w:bCs/>
    </w:rPr>
  </w:style>
  <w:style w:type="character" w:customStyle="1" w:styleId="afe">
    <w:name w:val="Тема примечания Знак"/>
    <w:basedOn w:val="afc"/>
    <w:link w:val="afd"/>
    <w:uiPriority w:val="99"/>
    <w:semiHidden/>
    <w:rsid w:val="00E01EAA"/>
    <w:rPr>
      <w:rFonts w:ascii="Times New Roman" w:eastAsia="Times New Roman" w:hAnsi="Times New Roman"/>
      <w:b/>
      <w:bCs/>
      <w:color w:val="000000"/>
      <w:sz w:val="20"/>
      <w:szCs w:val="20"/>
      <w:lang w:eastAsia="ru-RU"/>
    </w:rPr>
  </w:style>
  <w:style w:type="paragraph" w:styleId="aff">
    <w:name w:val="Body Text"/>
    <w:basedOn w:val="a"/>
    <w:link w:val="aff0"/>
    <w:uiPriority w:val="99"/>
    <w:rsid w:val="00E01EAA"/>
    <w:pPr>
      <w:spacing w:after="200" w:line="276" w:lineRule="auto"/>
      <w:jc w:val="both"/>
    </w:pPr>
    <w:rPr>
      <w:rFonts w:ascii="Times New Roman" w:eastAsia="Times New Roman" w:hAnsi="Times New Roman"/>
      <w:sz w:val="28"/>
      <w:szCs w:val="20"/>
      <w:lang w:eastAsia="ru-RU"/>
    </w:rPr>
  </w:style>
  <w:style w:type="character" w:customStyle="1" w:styleId="aff0">
    <w:name w:val="Основной текст Знак"/>
    <w:basedOn w:val="a0"/>
    <w:link w:val="aff"/>
    <w:uiPriority w:val="99"/>
    <w:rsid w:val="00E01EAA"/>
    <w:rPr>
      <w:rFonts w:ascii="Times New Roman" w:eastAsia="Times New Roman" w:hAnsi="Times New Roman"/>
      <w:sz w:val="28"/>
      <w:szCs w:val="20"/>
      <w:lang w:eastAsia="ru-RU"/>
    </w:rPr>
  </w:style>
  <w:style w:type="paragraph" w:styleId="aff1">
    <w:name w:val="Body Text Indent"/>
    <w:basedOn w:val="a"/>
    <w:link w:val="aff2"/>
    <w:uiPriority w:val="99"/>
    <w:semiHidden/>
    <w:rsid w:val="00E01EAA"/>
    <w:pPr>
      <w:spacing w:after="120" w:line="276" w:lineRule="auto"/>
      <w:ind w:left="283"/>
    </w:pPr>
    <w:rPr>
      <w:rFonts w:ascii="Times New Roman" w:eastAsia="Times New Roman" w:hAnsi="Times New Roman"/>
      <w:lang w:eastAsia="ru-RU"/>
    </w:rPr>
  </w:style>
  <w:style w:type="character" w:customStyle="1" w:styleId="aff2">
    <w:name w:val="Основной текст с отступом Знак"/>
    <w:basedOn w:val="a0"/>
    <w:link w:val="aff1"/>
    <w:uiPriority w:val="99"/>
    <w:semiHidden/>
    <w:rsid w:val="00E01EAA"/>
    <w:rPr>
      <w:rFonts w:ascii="Times New Roman" w:eastAsia="Times New Roman" w:hAnsi="Times New Roman"/>
      <w:sz w:val="24"/>
      <w:szCs w:val="24"/>
      <w:lang w:eastAsia="ru-RU"/>
    </w:rPr>
  </w:style>
  <w:style w:type="paragraph" w:styleId="aff3">
    <w:name w:val="Normal (Web)"/>
    <w:basedOn w:val="a"/>
    <w:uiPriority w:val="99"/>
    <w:rsid w:val="00E01EAA"/>
    <w:pPr>
      <w:spacing w:before="100" w:beforeAutospacing="1" w:after="100" w:afterAutospacing="1" w:line="276" w:lineRule="auto"/>
    </w:pPr>
    <w:rPr>
      <w:rFonts w:ascii="Times New Roman" w:eastAsia="Times New Roman" w:hAnsi="Times New Roman"/>
      <w:lang w:eastAsia="ru-RU"/>
    </w:rPr>
  </w:style>
  <w:style w:type="character" w:styleId="aff4">
    <w:name w:val="annotation reference"/>
    <w:uiPriority w:val="99"/>
    <w:semiHidden/>
    <w:rsid w:val="00E01EAA"/>
    <w:rPr>
      <w:rFonts w:cs="Times New Roman"/>
      <w:sz w:val="16"/>
    </w:rPr>
  </w:style>
  <w:style w:type="character" w:styleId="aff5">
    <w:name w:val="Hyperlink"/>
    <w:uiPriority w:val="99"/>
    <w:rsid w:val="00E01EAA"/>
    <w:rPr>
      <w:rFonts w:cs="Times New Roman"/>
      <w:color w:val="0000FF"/>
      <w:u w:val="single"/>
    </w:rPr>
  </w:style>
  <w:style w:type="table" w:styleId="aff6">
    <w:name w:val="Table Grid"/>
    <w:basedOn w:val="a1"/>
    <w:uiPriority w:val="99"/>
    <w:rsid w:val="00E01EAA"/>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01EAA"/>
    <w:pPr>
      <w:widowControl w:val="0"/>
      <w:autoSpaceDE w:val="0"/>
      <w:autoSpaceDN w:val="0"/>
      <w:adjustRightInd w:val="0"/>
      <w:spacing w:after="200" w:line="276"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E01EAA"/>
  </w:style>
  <w:style w:type="character" w:customStyle="1" w:styleId="apple-converted-space">
    <w:name w:val="apple-converted-space"/>
    <w:uiPriority w:val="99"/>
    <w:rsid w:val="00E01EAA"/>
  </w:style>
  <w:style w:type="paragraph" w:customStyle="1" w:styleId="Default">
    <w:name w:val="Default"/>
    <w:uiPriority w:val="99"/>
    <w:rsid w:val="00E01EAA"/>
    <w:pPr>
      <w:autoSpaceDE w:val="0"/>
      <w:autoSpaceDN w:val="0"/>
      <w:adjustRightInd w:val="0"/>
      <w:spacing w:after="200" w:line="276" w:lineRule="auto"/>
    </w:pPr>
    <w:rPr>
      <w:rFonts w:ascii="Times New Roman" w:eastAsia="Times New Roman" w:hAnsi="Times New Roman"/>
      <w:color w:val="000000"/>
      <w:sz w:val="24"/>
      <w:szCs w:val="24"/>
      <w:lang w:eastAsia="ru-RU"/>
    </w:rPr>
  </w:style>
  <w:style w:type="character" w:customStyle="1" w:styleId="210">
    <w:name w:val="Основной текст 2 Знак1"/>
    <w:uiPriority w:val="99"/>
    <w:semiHidden/>
    <w:rsid w:val="00E01EAA"/>
    <w:rPr>
      <w:rFonts w:eastAsia="Times New Roman"/>
      <w:sz w:val="24"/>
    </w:rPr>
  </w:style>
  <w:style w:type="character" w:customStyle="1" w:styleId="310">
    <w:name w:val="Основной текст с отступом 3 Знак1"/>
    <w:uiPriority w:val="99"/>
    <w:semiHidden/>
    <w:rsid w:val="00E01EAA"/>
    <w:rPr>
      <w:rFonts w:eastAsia="Times New Roman"/>
      <w:sz w:val="16"/>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01EA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u">
    <w:name w:val="u"/>
    <w:basedOn w:val="a"/>
    <w:uiPriority w:val="99"/>
    <w:rsid w:val="00E01EAA"/>
    <w:pPr>
      <w:spacing w:before="100" w:beforeAutospacing="1" w:after="100" w:afterAutospacing="1" w:line="276" w:lineRule="auto"/>
    </w:pPr>
    <w:rPr>
      <w:rFonts w:ascii="Times New Roman" w:eastAsia="Times New Roman" w:hAnsi="Times New Roman"/>
      <w:lang w:eastAsia="ru-RU"/>
    </w:rPr>
  </w:style>
  <w:style w:type="paragraph" w:customStyle="1" w:styleId="Standard">
    <w:name w:val="Standard"/>
    <w:uiPriority w:val="99"/>
    <w:rsid w:val="00E01EAA"/>
    <w:pPr>
      <w:widowControl w:val="0"/>
      <w:suppressAutoHyphens/>
      <w:autoSpaceDN w:val="0"/>
      <w:spacing w:after="200" w:line="276" w:lineRule="auto"/>
    </w:pPr>
    <w:rPr>
      <w:rFonts w:ascii="Calibri" w:eastAsia="Times New Roman" w:hAnsi="Calibri" w:cs="Tahoma"/>
      <w:color w:val="000000"/>
      <w:kern w:val="3"/>
      <w:sz w:val="24"/>
      <w:szCs w:val="24"/>
      <w:lang w:val="en-US"/>
    </w:rPr>
  </w:style>
  <w:style w:type="paragraph" w:customStyle="1" w:styleId="aff8">
    <w:name w:val="Знак Знак Знак Знак Знак Знак Знак"/>
    <w:basedOn w:val="a"/>
    <w:uiPriority w:val="99"/>
    <w:rsid w:val="00E01EAA"/>
    <w:pPr>
      <w:spacing w:before="100" w:beforeAutospacing="1" w:after="100" w:afterAutospacing="1" w:line="276" w:lineRule="auto"/>
      <w:jc w:val="both"/>
    </w:pPr>
    <w:rPr>
      <w:rFonts w:ascii="Tahoma" w:eastAsia="Times New Roman" w:hAnsi="Tahoma"/>
      <w:sz w:val="20"/>
      <w:szCs w:val="20"/>
      <w:lang w:val="en-US"/>
    </w:rPr>
  </w:style>
  <w:style w:type="paragraph" w:customStyle="1" w:styleId="ConsPlusTitle">
    <w:name w:val="ConsPlusTitle"/>
    <w:uiPriority w:val="99"/>
    <w:rsid w:val="00E01EAA"/>
    <w:pPr>
      <w:widowControl w:val="0"/>
      <w:autoSpaceDE w:val="0"/>
      <w:autoSpaceDN w:val="0"/>
      <w:adjustRightInd w:val="0"/>
      <w:spacing w:after="200" w:line="276" w:lineRule="auto"/>
    </w:pPr>
    <w:rPr>
      <w:rFonts w:ascii="Arial" w:eastAsia="Times New Roman" w:hAnsi="Arial" w:cs="Arial"/>
      <w:b/>
      <w:bCs/>
      <w:sz w:val="20"/>
      <w:szCs w:val="20"/>
      <w:lang w:eastAsia="ru-RU"/>
    </w:rPr>
  </w:style>
  <w:style w:type="character" w:customStyle="1" w:styleId="aff9">
    <w:name w:val="Сноска_"/>
    <w:link w:val="affa"/>
    <w:uiPriority w:val="99"/>
    <w:locked/>
    <w:rsid w:val="00E01EAA"/>
    <w:rPr>
      <w:rFonts w:eastAsia="Times New Roman"/>
      <w:sz w:val="28"/>
      <w:szCs w:val="28"/>
      <w:shd w:val="clear" w:color="auto" w:fill="FFFFFF"/>
    </w:rPr>
  </w:style>
  <w:style w:type="paragraph" w:customStyle="1" w:styleId="affa">
    <w:name w:val="Сноска"/>
    <w:basedOn w:val="a"/>
    <w:link w:val="aff9"/>
    <w:uiPriority w:val="99"/>
    <w:rsid w:val="00E01EAA"/>
    <w:pPr>
      <w:widowControl w:val="0"/>
      <w:shd w:val="clear" w:color="auto" w:fill="FFFFFF"/>
      <w:spacing w:before="660" w:after="300" w:line="317" w:lineRule="exact"/>
    </w:pPr>
    <w:rPr>
      <w:rFonts w:eastAsia="Times New Roman"/>
      <w:sz w:val="28"/>
      <w:szCs w:val="28"/>
    </w:rPr>
  </w:style>
  <w:style w:type="character" w:customStyle="1" w:styleId="33">
    <w:name w:val="Заголовок №3_"/>
    <w:link w:val="34"/>
    <w:uiPriority w:val="99"/>
    <w:locked/>
    <w:rsid w:val="00E01EAA"/>
    <w:rPr>
      <w:rFonts w:eastAsia="Times New Roman"/>
      <w:b/>
      <w:bCs/>
      <w:sz w:val="26"/>
      <w:szCs w:val="26"/>
      <w:shd w:val="clear" w:color="auto" w:fill="FFFFFF"/>
    </w:rPr>
  </w:style>
  <w:style w:type="paragraph" w:customStyle="1" w:styleId="34">
    <w:name w:val="Заголовок №3"/>
    <w:basedOn w:val="a"/>
    <w:link w:val="33"/>
    <w:uiPriority w:val="99"/>
    <w:rsid w:val="00E01EAA"/>
    <w:pPr>
      <w:widowControl w:val="0"/>
      <w:shd w:val="clear" w:color="auto" w:fill="FFFFFF"/>
      <w:spacing w:before="660" w:after="200" w:line="240" w:lineRule="atLeast"/>
      <w:jc w:val="center"/>
      <w:outlineLvl w:val="2"/>
    </w:pPr>
    <w:rPr>
      <w:rFonts w:eastAsia="Times New Roman"/>
      <w:b/>
      <w:bCs/>
      <w:sz w:val="26"/>
      <w:szCs w:val="26"/>
    </w:rPr>
  </w:style>
  <w:style w:type="character" w:customStyle="1" w:styleId="25">
    <w:name w:val="Основной текст (2)_"/>
    <w:link w:val="26"/>
    <w:uiPriority w:val="99"/>
    <w:locked/>
    <w:rsid w:val="00E01EAA"/>
    <w:rPr>
      <w:rFonts w:eastAsia="Times New Roman"/>
      <w:sz w:val="28"/>
      <w:szCs w:val="28"/>
      <w:shd w:val="clear" w:color="auto" w:fill="FFFFFF"/>
    </w:rPr>
  </w:style>
  <w:style w:type="paragraph" w:customStyle="1" w:styleId="26">
    <w:name w:val="Основной текст (2)"/>
    <w:basedOn w:val="a"/>
    <w:link w:val="25"/>
    <w:uiPriority w:val="99"/>
    <w:rsid w:val="00E01EAA"/>
    <w:pPr>
      <w:widowControl w:val="0"/>
      <w:shd w:val="clear" w:color="auto" w:fill="FFFFFF"/>
      <w:spacing w:after="540" w:line="320" w:lineRule="exact"/>
      <w:ind w:hanging="940"/>
    </w:pPr>
    <w:rPr>
      <w:rFonts w:eastAsia="Times New Roman"/>
      <w:sz w:val="28"/>
      <w:szCs w:val="28"/>
    </w:rPr>
  </w:style>
  <w:style w:type="character" w:customStyle="1" w:styleId="35">
    <w:name w:val="Основной текст (3)_"/>
    <w:link w:val="36"/>
    <w:uiPriority w:val="99"/>
    <w:locked/>
    <w:rsid w:val="00E01EAA"/>
    <w:rPr>
      <w:rFonts w:eastAsia="Times New Roman"/>
      <w:b/>
      <w:bCs/>
      <w:sz w:val="26"/>
      <w:szCs w:val="26"/>
      <w:shd w:val="clear" w:color="auto" w:fill="FFFFFF"/>
    </w:rPr>
  </w:style>
  <w:style w:type="paragraph" w:customStyle="1" w:styleId="36">
    <w:name w:val="Основной текст (3)"/>
    <w:basedOn w:val="a"/>
    <w:link w:val="35"/>
    <w:uiPriority w:val="99"/>
    <w:rsid w:val="00E01EAA"/>
    <w:pPr>
      <w:widowControl w:val="0"/>
      <w:shd w:val="clear" w:color="auto" w:fill="FFFFFF"/>
      <w:spacing w:before="60" w:after="240" w:line="317" w:lineRule="exact"/>
      <w:jc w:val="center"/>
    </w:pPr>
    <w:rPr>
      <w:rFonts w:eastAsia="Times New Roman"/>
      <w:b/>
      <w:bCs/>
      <w:sz w:val="26"/>
      <w:szCs w:val="26"/>
    </w:rPr>
  </w:style>
  <w:style w:type="character" w:customStyle="1" w:styleId="51">
    <w:name w:val="Основной текст (5)_"/>
    <w:link w:val="52"/>
    <w:uiPriority w:val="99"/>
    <w:locked/>
    <w:rsid w:val="00E01EAA"/>
    <w:rPr>
      <w:rFonts w:eastAsia="Times New Roman"/>
      <w:shd w:val="clear" w:color="auto" w:fill="FFFFFF"/>
    </w:rPr>
  </w:style>
  <w:style w:type="paragraph" w:customStyle="1" w:styleId="52">
    <w:name w:val="Основной текст (5)"/>
    <w:basedOn w:val="a"/>
    <w:link w:val="51"/>
    <w:uiPriority w:val="99"/>
    <w:rsid w:val="00E01EAA"/>
    <w:pPr>
      <w:widowControl w:val="0"/>
      <w:shd w:val="clear" w:color="auto" w:fill="FFFFFF"/>
      <w:spacing w:after="200" w:line="270" w:lineRule="exact"/>
      <w:jc w:val="right"/>
    </w:pPr>
    <w:rPr>
      <w:rFonts w:eastAsia="Times New Roman"/>
      <w:sz w:val="22"/>
      <w:szCs w:val="22"/>
    </w:rPr>
  </w:style>
  <w:style w:type="character" w:customStyle="1" w:styleId="71">
    <w:name w:val="Основной текст (7)_"/>
    <w:link w:val="72"/>
    <w:uiPriority w:val="99"/>
    <w:locked/>
    <w:rsid w:val="00E01EAA"/>
    <w:rPr>
      <w:rFonts w:eastAsia="Times New Roman"/>
      <w:shd w:val="clear" w:color="auto" w:fill="FFFFFF"/>
    </w:rPr>
  </w:style>
  <w:style w:type="paragraph" w:customStyle="1" w:styleId="72">
    <w:name w:val="Основной текст (7)"/>
    <w:basedOn w:val="a"/>
    <w:link w:val="71"/>
    <w:uiPriority w:val="99"/>
    <w:rsid w:val="00E01EAA"/>
    <w:pPr>
      <w:widowControl w:val="0"/>
      <w:shd w:val="clear" w:color="auto" w:fill="FFFFFF"/>
      <w:spacing w:before="60" w:after="300" w:line="240" w:lineRule="atLeast"/>
      <w:jc w:val="center"/>
    </w:pPr>
    <w:rPr>
      <w:rFonts w:eastAsia="Times New Roman"/>
      <w:sz w:val="22"/>
      <w:szCs w:val="22"/>
    </w:rPr>
  </w:style>
  <w:style w:type="character" w:customStyle="1" w:styleId="81">
    <w:name w:val="Основной текст (8)_"/>
    <w:link w:val="82"/>
    <w:uiPriority w:val="99"/>
    <w:locked/>
    <w:rsid w:val="00E01EAA"/>
    <w:rPr>
      <w:rFonts w:ascii="Impact" w:hAnsi="Impact" w:cs="Impact"/>
      <w:sz w:val="8"/>
      <w:szCs w:val="8"/>
      <w:shd w:val="clear" w:color="auto" w:fill="FFFFFF"/>
    </w:rPr>
  </w:style>
  <w:style w:type="paragraph" w:customStyle="1" w:styleId="82">
    <w:name w:val="Основной текст (8)"/>
    <w:basedOn w:val="a"/>
    <w:link w:val="81"/>
    <w:uiPriority w:val="99"/>
    <w:rsid w:val="00E01EAA"/>
    <w:pPr>
      <w:widowControl w:val="0"/>
      <w:shd w:val="clear" w:color="auto" w:fill="FFFFFF"/>
      <w:spacing w:before="180" w:after="60" w:line="240" w:lineRule="atLeast"/>
      <w:jc w:val="both"/>
    </w:pPr>
    <w:rPr>
      <w:rFonts w:ascii="Impact" w:hAnsi="Impact" w:cs="Impact"/>
      <w:sz w:val="8"/>
      <w:szCs w:val="8"/>
    </w:rPr>
  </w:style>
  <w:style w:type="character" w:customStyle="1" w:styleId="affb">
    <w:name w:val="Колонтитул_"/>
    <w:link w:val="affc"/>
    <w:uiPriority w:val="99"/>
    <w:locked/>
    <w:rsid w:val="00E01EAA"/>
    <w:rPr>
      <w:rFonts w:eastAsia="Times New Roman"/>
      <w:shd w:val="clear" w:color="auto" w:fill="FFFFFF"/>
    </w:rPr>
  </w:style>
  <w:style w:type="paragraph" w:customStyle="1" w:styleId="affc">
    <w:name w:val="Колонтитул"/>
    <w:basedOn w:val="a"/>
    <w:link w:val="affb"/>
    <w:uiPriority w:val="99"/>
    <w:rsid w:val="00E01EAA"/>
    <w:pPr>
      <w:widowControl w:val="0"/>
      <w:shd w:val="clear" w:color="auto" w:fill="FFFFFF"/>
      <w:spacing w:after="200" w:line="240" w:lineRule="atLeast"/>
    </w:pPr>
    <w:rPr>
      <w:rFonts w:eastAsia="Times New Roman"/>
      <w:sz w:val="22"/>
      <w:szCs w:val="22"/>
    </w:rPr>
  </w:style>
  <w:style w:type="character" w:customStyle="1" w:styleId="37">
    <w:name w:val="Сноска (3)_"/>
    <w:link w:val="38"/>
    <w:uiPriority w:val="99"/>
    <w:locked/>
    <w:rsid w:val="00E01EAA"/>
    <w:rPr>
      <w:rFonts w:eastAsia="Times New Roman"/>
      <w:shd w:val="clear" w:color="auto" w:fill="FFFFFF"/>
    </w:rPr>
  </w:style>
  <w:style w:type="paragraph" w:customStyle="1" w:styleId="38">
    <w:name w:val="Сноска (3)"/>
    <w:basedOn w:val="a"/>
    <w:link w:val="37"/>
    <w:uiPriority w:val="99"/>
    <w:rsid w:val="00E01EAA"/>
    <w:pPr>
      <w:widowControl w:val="0"/>
      <w:shd w:val="clear" w:color="auto" w:fill="FFFFFF"/>
      <w:spacing w:after="60" w:line="230" w:lineRule="exact"/>
      <w:jc w:val="center"/>
    </w:pPr>
    <w:rPr>
      <w:rFonts w:eastAsia="Times New Roman"/>
      <w:sz w:val="22"/>
      <w:szCs w:val="22"/>
    </w:rPr>
  </w:style>
  <w:style w:type="character" w:customStyle="1" w:styleId="212pt">
    <w:name w:val="Основной текст (2) + 12 pt"/>
    <w:uiPriority w:val="99"/>
    <w:rsid w:val="00E01EAA"/>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link w:val="62"/>
    <w:uiPriority w:val="99"/>
    <w:locked/>
    <w:rsid w:val="00E01EAA"/>
    <w:rPr>
      <w:rFonts w:eastAsia="Times New Roman"/>
      <w:b/>
      <w:bCs/>
      <w:shd w:val="clear" w:color="auto" w:fill="FFFFFF"/>
    </w:rPr>
  </w:style>
  <w:style w:type="paragraph" w:customStyle="1" w:styleId="62">
    <w:name w:val="Основной текст (6)"/>
    <w:basedOn w:val="a"/>
    <w:link w:val="61"/>
    <w:uiPriority w:val="99"/>
    <w:rsid w:val="00E01EAA"/>
    <w:pPr>
      <w:widowControl w:val="0"/>
      <w:shd w:val="clear" w:color="auto" w:fill="FFFFFF"/>
      <w:spacing w:after="420" w:line="281" w:lineRule="exact"/>
      <w:jc w:val="center"/>
    </w:pPr>
    <w:rPr>
      <w:rFonts w:eastAsia="Times New Roman"/>
      <w:b/>
      <w:bCs/>
      <w:sz w:val="22"/>
      <w:szCs w:val="22"/>
    </w:rPr>
  </w:style>
  <w:style w:type="character" w:customStyle="1" w:styleId="712pt">
    <w:name w:val="Основной текст (7) + 12 pt"/>
    <w:uiPriority w:val="99"/>
    <w:rsid w:val="00E01EAA"/>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uiPriority w:val="99"/>
    <w:rsid w:val="00E01EAA"/>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uiPriority w:val="99"/>
    <w:rsid w:val="00E01EAA"/>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link w:val="54"/>
    <w:uiPriority w:val="99"/>
    <w:locked/>
    <w:rsid w:val="00E01EAA"/>
    <w:rPr>
      <w:rFonts w:eastAsia="Times New Roman"/>
      <w:shd w:val="clear" w:color="auto" w:fill="FFFFFF"/>
    </w:rPr>
  </w:style>
  <w:style w:type="paragraph" w:customStyle="1" w:styleId="54">
    <w:name w:val="Сноска (5)"/>
    <w:basedOn w:val="a"/>
    <w:link w:val="53"/>
    <w:uiPriority w:val="99"/>
    <w:rsid w:val="00E01EAA"/>
    <w:pPr>
      <w:widowControl w:val="0"/>
      <w:shd w:val="clear" w:color="auto" w:fill="FFFFFF"/>
      <w:spacing w:before="240" w:after="200" w:line="240" w:lineRule="atLeast"/>
      <w:jc w:val="both"/>
    </w:pPr>
    <w:rPr>
      <w:rFonts w:eastAsia="Times New Roman"/>
      <w:sz w:val="22"/>
      <w:szCs w:val="22"/>
    </w:rPr>
  </w:style>
  <w:style w:type="paragraph" w:customStyle="1" w:styleId="Style12">
    <w:name w:val="Style12"/>
    <w:basedOn w:val="a"/>
    <w:uiPriority w:val="99"/>
    <w:rsid w:val="00E01EAA"/>
    <w:pPr>
      <w:widowControl w:val="0"/>
      <w:autoSpaceDE w:val="0"/>
      <w:autoSpaceDN w:val="0"/>
      <w:adjustRightInd w:val="0"/>
      <w:spacing w:after="200" w:line="364" w:lineRule="exact"/>
      <w:jc w:val="center"/>
    </w:pPr>
    <w:rPr>
      <w:rFonts w:ascii="Times New Roman" w:eastAsia="Times New Roman" w:hAnsi="Times New Roman"/>
      <w:lang w:eastAsia="ru-RU"/>
    </w:rPr>
  </w:style>
  <w:style w:type="character" w:customStyle="1" w:styleId="FontStyle22">
    <w:name w:val="Font Style22"/>
    <w:uiPriority w:val="99"/>
    <w:rsid w:val="00E01EAA"/>
    <w:rPr>
      <w:rFonts w:ascii="Times New Roman" w:hAnsi="Times New Roman"/>
      <w:b/>
      <w:sz w:val="26"/>
    </w:rPr>
  </w:style>
  <w:style w:type="character" w:customStyle="1" w:styleId="FontStyle23">
    <w:name w:val="Font Style23"/>
    <w:uiPriority w:val="99"/>
    <w:rsid w:val="00E01EAA"/>
    <w:rPr>
      <w:rFonts w:ascii="Times New Roman" w:hAnsi="Times New Roman"/>
      <w:sz w:val="26"/>
    </w:rPr>
  </w:style>
  <w:style w:type="paragraph" w:customStyle="1" w:styleId="Style16">
    <w:name w:val="Style16"/>
    <w:basedOn w:val="a"/>
    <w:uiPriority w:val="99"/>
    <w:rsid w:val="00E01EAA"/>
    <w:pPr>
      <w:widowControl w:val="0"/>
      <w:autoSpaceDE w:val="0"/>
      <w:autoSpaceDN w:val="0"/>
      <w:adjustRightInd w:val="0"/>
      <w:spacing w:after="200" w:line="369" w:lineRule="exact"/>
      <w:ind w:firstLine="713"/>
      <w:jc w:val="both"/>
    </w:pPr>
    <w:rPr>
      <w:rFonts w:ascii="Times New Roman" w:eastAsia="Times New Roman" w:hAnsi="Times New Roman"/>
      <w:lang w:eastAsia="ru-RU"/>
    </w:rPr>
  </w:style>
  <w:style w:type="paragraph" w:customStyle="1" w:styleId="Style3">
    <w:name w:val="Style3"/>
    <w:basedOn w:val="a"/>
    <w:uiPriority w:val="99"/>
    <w:rsid w:val="00E01EAA"/>
    <w:pPr>
      <w:widowControl w:val="0"/>
      <w:autoSpaceDE w:val="0"/>
      <w:autoSpaceDN w:val="0"/>
      <w:adjustRightInd w:val="0"/>
      <w:spacing w:after="200" w:line="365" w:lineRule="exact"/>
      <w:ind w:firstLine="706"/>
      <w:jc w:val="both"/>
    </w:pPr>
    <w:rPr>
      <w:rFonts w:ascii="Times New Roman" w:eastAsia="Times New Roman" w:hAnsi="Times New Roman"/>
      <w:lang w:eastAsia="ru-RU"/>
    </w:rPr>
  </w:style>
  <w:style w:type="paragraph" w:customStyle="1" w:styleId="Style8">
    <w:name w:val="Style8"/>
    <w:basedOn w:val="a"/>
    <w:uiPriority w:val="99"/>
    <w:rsid w:val="00E01EAA"/>
    <w:pPr>
      <w:widowControl w:val="0"/>
      <w:autoSpaceDE w:val="0"/>
      <w:autoSpaceDN w:val="0"/>
      <w:adjustRightInd w:val="0"/>
      <w:spacing w:after="200" w:line="360" w:lineRule="exact"/>
    </w:pPr>
    <w:rPr>
      <w:rFonts w:ascii="Times New Roman" w:eastAsia="Times New Roman" w:hAnsi="Times New Roman"/>
      <w:lang w:eastAsia="ru-RU"/>
    </w:rPr>
  </w:style>
  <w:style w:type="paragraph" w:customStyle="1" w:styleId="Style14">
    <w:name w:val="Style14"/>
    <w:basedOn w:val="a"/>
    <w:uiPriority w:val="99"/>
    <w:rsid w:val="00E01EAA"/>
    <w:pPr>
      <w:widowControl w:val="0"/>
      <w:autoSpaceDE w:val="0"/>
      <w:autoSpaceDN w:val="0"/>
      <w:adjustRightInd w:val="0"/>
      <w:spacing w:after="200" w:line="367" w:lineRule="exact"/>
      <w:ind w:firstLine="1138"/>
    </w:pPr>
    <w:rPr>
      <w:rFonts w:ascii="Times New Roman" w:eastAsia="Times New Roman" w:hAnsi="Times New Roman"/>
      <w:lang w:eastAsia="ru-RU"/>
    </w:rPr>
  </w:style>
  <w:style w:type="paragraph" w:customStyle="1" w:styleId="Style2">
    <w:name w:val="Style2"/>
    <w:basedOn w:val="a"/>
    <w:uiPriority w:val="99"/>
    <w:rsid w:val="00E01EAA"/>
    <w:pPr>
      <w:widowControl w:val="0"/>
      <w:autoSpaceDE w:val="0"/>
      <w:autoSpaceDN w:val="0"/>
      <w:adjustRightInd w:val="0"/>
      <w:spacing w:after="200" w:line="276" w:lineRule="auto"/>
      <w:jc w:val="both"/>
    </w:pPr>
    <w:rPr>
      <w:rFonts w:ascii="Times New Roman" w:eastAsia="Times New Roman" w:hAnsi="Times New Roman"/>
      <w:lang w:eastAsia="ru-RU"/>
    </w:rPr>
  </w:style>
  <w:style w:type="table" w:customStyle="1" w:styleId="39">
    <w:name w:val="Сетка таблицы3"/>
    <w:uiPriority w:val="99"/>
    <w:rsid w:val="00E01EAA"/>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01EAA"/>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E01EAA"/>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14"/>
    <w:rPr>
      <w:sz w:val="24"/>
      <w:szCs w:val="24"/>
    </w:rPr>
  </w:style>
  <w:style w:type="paragraph" w:styleId="1">
    <w:name w:val="heading 1"/>
    <w:basedOn w:val="a"/>
    <w:next w:val="a"/>
    <w:link w:val="10"/>
    <w:uiPriority w:val="9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unhideWhenUsed/>
    <w:qFormat/>
    <w:rsid w:val="00027E4A"/>
    <w:pPr>
      <w:keepNext/>
      <w:spacing w:before="240" w:after="60"/>
      <w:outlineLvl w:val="3"/>
    </w:pPr>
    <w:rPr>
      <w:b/>
      <w:bCs/>
      <w:sz w:val="28"/>
      <w:szCs w:val="28"/>
    </w:rPr>
  </w:style>
  <w:style w:type="paragraph" w:styleId="5">
    <w:name w:val="heading 5"/>
    <w:basedOn w:val="a"/>
    <w:next w:val="a"/>
    <w:link w:val="50"/>
    <w:uiPriority w:val="99"/>
    <w:unhideWhenUsed/>
    <w:qFormat/>
    <w:rsid w:val="00027E4A"/>
    <w:pPr>
      <w:spacing w:before="240" w:after="60"/>
      <w:outlineLvl w:val="4"/>
    </w:pPr>
    <w:rPr>
      <w:b/>
      <w:bCs/>
      <w:i/>
      <w:iCs/>
      <w:sz w:val="26"/>
      <w:szCs w:val="26"/>
    </w:rPr>
  </w:style>
  <w:style w:type="paragraph" w:styleId="6">
    <w:name w:val="heading 6"/>
    <w:basedOn w:val="a"/>
    <w:next w:val="a"/>
    <w:link w:val="60"/>
    <w:uiPriority w:val="99"/>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027E4A"/>
    <w:rPr>
      <w:szCs w:val="32"/>
    </w:rPr>
  </w:style>
  <w:style w:type="character" w:customStyle="1" w:styleId="10">
    <w:name w:val="Заголовок 1 Знак"/>
    <w:basedOn w:val="a0"/>
    <w:link w:val="1"/>
    <w:uiPriority w:val="9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9"/>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9"/>
    <w:rsid w:val="00027E4A"/>
    <w:rPr>
      <w:b/>
      <w:bCs/>
      <w:sz w:val="28"/>
      <w:szCs w:val="28"/>
    </w:rPr>
  </w:style>
  <w:style w:type="character" w:customStyle="1" w:styleId="50">
    <w:name w:val="Заголовок 5 Знак"/>
    <w:basedOn w:val="a0"/>
    <w:link w:val="5"/>
    <w:uiPriority w:val="99"/>
    <w:rsid w:val="00027E4A"/>
    <w:rPr>
      <w:b/>
      <w:bCs/>
      <w:i/>
      <w:iCs/>
      <w:sz w:val="26"/>
      <w:szCs w:val="26"/>
    </w:rPr>
  </w:style>
  <w:style w:type="character" w:customStyle="1" w:styleId="60">
    <w:name w:val="Заголовок 6 Знак"/>
    <w:basedOn w:val="a0"/>
    <w:link w:val="6"/>
    <w:uiPriority w:val="99"/>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99"/>
    <w:qFormat/>
    <w:rsid w:val="00027E4A"/>
    <w:rPr>
      <w:b/>
      <w:bCs/>
    </w:rPr>
  </w:style>
  <w:style w:type="character" w:styleId="a9">
    <w:name w:val="Emphasis"/>
    <w:basedOn w:val="a0"/>
    <w:uiPriority w:val="99"/>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footer"/>
    <w:basedOn w:val="a"/>
    <w:link w:val="af4"/>
    <w:uiPriority w:val="99"/>
    <w:unhideWhenUsed/>
    <w:rsid w:val="00913714"/>
    <w:pPr>
      <w:tabs>
        <w:tab w:val="center" w:pos="4677"/>
        <w:tab w:val="right" w:pos="9355"/>
      </w:tabs>
    </w:pPr>
  </w:style>
  <w:style w:type="character" w:customStyle="1" w:styleId="af4">
    <w:name w:val="Нижний колонтитул Знак"/>
    <w:basedOn w:val="a0"/>
    <w:link w:val="af3"/>
    <w:uiPriority w:val="99"/>
    <w:rsid w:val="00913714"/>
    <w:rPr>
      <w:sz w:val="24"/>
      <w:szCs w:val="24"/>
    </w:rPr>
  </w:style>
  <w:style w:type="paragraph" w:styleId="af5">
    <w:name w:val="header"/>
    <w:basedOn w:val="a"/>
    <w:link w:val="af6"/>
    <w:uiPriority w:val="99"/>
    <w:unhideWhenUsed/>
    <w:rsid w:val="00913714"/>
    <w:pPr>
      <w:tabs>
        <w:tab w:val="center" w:pos="4677"/>
        <w:tab w:val="right" w:pos="9355"/>
      </w:tabs>
    </w:pPr>
  </w:style>
  <w:style w:type="character" w:customStyle="1" w:styleId="af6">
    <w:name w:val="Верхний колонтитул Знак"/>
    <w:basedOn w:val="a0"/>
    <w:link w:val="af5"/>
    <w:uiPriority w:val="99"/>
    <w:rsid w:val="00913714"/>
    <w:rPr>
      <w:sz w:val="24"/>
      <w:szCs w:val="24"/>
    </w:rPr>
  </w:style>
  <w:style w:type="character" w:styleId="af7">
    <w:name w:val="page number"/>
    <w:uiPriority w:val="99"/>
    <w:rsid w:val="00913714"/>
    <w:rPr>
      <w:rFonts w:cs="Times New Roman"/>
    </w:rPr>
  </w:style>
  <w:style w:type="numbering" w:customStyle="1" w:styleId="11">
    <w:name w:val="Нет списка1"/>
    <w:next w:val="a2"/>
    <w:uiPriority w:val="99"/>
    <w:semiHidden/>
    <w:unhideWhenUsed/>
    <w:rsid w:val="00E01EAA"/>
  </w:style>
  <w:style w:type="paragraph" w:styleId="af8">
    <w:name w:val="Balloon Text"/>
    <w:basedOn w:val="a"/>
    <w:link w:val="af9"/>
    <w:uiPriority w:val="99"/>
    <w:semiHidden/>
    <w:rsid w:val="00E01EAA"/>
    <w:pPr>
      <w:spacing w:after="200" w:line="276" w:lineRule="auto"/>
    </w:pPr>
    <w:rPr>
      <w:rFonts w:ascii="Segoe UI" w:eastAsia="Times New Roman" w:hAnsi="Segoe UI"/>
      <w:sz w:val="18"/>
      <w:szCs w:val="18"/>
      <w:lang w:eastAsia="ru-RU"/>
    </w:rPr>
  </w:style>
  <w:style w:type="character" w:customStyle="1" w:styleId="af9">
    <w:name w:val="Текст выноски Знак"/>
    <w:basedOn w:val="a0"/>
    <w:link w:val="af8"/>
    <w:uiPriority w:val="99"/>
    <w:semiHidden/>
    <w:rsid w:val="00E01EAA"/>
    <w:rPr>
      <w:rFonts w:ascii="Segoe UI" w:eastAsia="Times New Roman" w:hAnsi="Segoe UI"/>
      <w:sz w:val="18"/>
      <w:szCs w:val="18"/>
      <w:lang w:eastAsia="ru-RU"/>
    </w:rPr>
  </w:style>
  <w:style w:type="paragraph" w:styleId="23">
    <w:name w:val="Body Text 2"/>
    <w:basedOn w:val="a"/>
    <w:link w:val="24"/>
    <w:uiPriority w:val="99"/>
    <w:rsid w:val="00E01EAA"/>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rsid w:val="00E01EAA"/>
    <w:rPr>
      <w:rFonts w:ascii="Times New Roman" w:eastAsia="Times New Roman" w:hAnsi="Times New Roman"/>
      <w:sz w:val="20"/>
      <w:szCs w:val="20"/>
      <w:lang w:eastAsia="ru-RU"/>
    </w:rPr>
  </w:style>
  <w:style w:type="paragraph" w:styleId="31">
    <w:name w:val="Body Text Indent 3"/>
    <w:basedOn w:val="a"/>
    <w:link w:val="32"/>
    <w:uiPriority w:val="99"/>
    <w:rsid w:val="00E01EAA"/>
    <w:pPr>
      <w:widowControl w:val="0"/>
      <w:autoSpaceDE w:val="0"/>
      <w:autoSpaceDN w:val="0"/>
      <w:adjustRightInd w:val="0"/>
      <w:spacing w:after="120" w:line="276"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E01EAA"/>
    <w:rPr>
      <w:rFonts w:ascii="Times New Roman" w:eastAsia="Times New Roman" w:hAnsi="Times New Roman"/>
      <w:sz w:val="16"/>
      <w:szCs w:val="16"/>
      <w:lang w:eastAsia="ru-RU"/>
    </w:rPr>
  </w:style>
  <w:style w:type="paragraph" w:styleId="afa">
    <w:name w:val="caption"/>
    <w:basedOn w:val="a"/>
    <w:next w:val="a"/>
    <w:uiPriority w:val="99"/>
    <w:qFormat/>
    <w:rsid w:val="00E01EAA"/>
    <w:pPr>
      <w:spacing w:after="200" w:line="276" w:lineRule="auto"/>
    </w:pPr>
    <w:rPr>
      <w:rFonts w:ascii="Times New Roman" w:eastAsia="Times New Roman" w:hAnsi="Times New Roman"/>
      <w:sz w:val="28"/>
      <w:szCs w:val="20"/>
      <w:lang w:eastAsia="ru-RU"/>
    </w:rPr>
  </w:style>
  <w:style w:type="paragraph" w:styleId="afb">
    <w:name w:val="annotation text"/>
    <w:basedOn w:val="a"/>
    <w:link w:val="afc"/>
    <w:uiPriority w:val="99"/>
    <w:semiHidden/>
    <w:rsid w:val="00E01EAA"/>
    <w:pPr>
      <w:spacing w:after="200" w:line="276" w:lineRule="auto"/>
    </w:pPr>
    <w:rPr>
      <w:rFonts w:ascii="Times New Roman" w:eastAsia="Times New Roman" w:hAnsi="Times New Roman"/>
      <w:color w:val="000000"/>
      <w:sz w:val="20"/>
      <w:szCs w:val="20"/>
      <w:lang w:eastAsia="ru-RU"/>
    </w:rPr>
  </w:style>
  <w:style w:type="character" w:customStyle="1" w:styleId="afc">
    <w:name w:val="Текст примечания Знак"/>
    <w:basedOn w:val="a0"/>
    <w:link w:val="afb"/>
    <w:uiPriority w:val="99"/>
    <w:semiHidden/>
    <w:rsid w:val="00E01EAA"/>
    <w:rPr>
      <w:rFonts w:ascii="Times New Roman" w:eastAsia="Times New Roman" w:hAnsi="Times New Roman"/>
      <w:color w:val="000000"/>
      <w:sz w:val="20"/>
      <w:szCs w:val="20"/>
      <w:lang w:eastAsia="ru-RU"/>
    </w:rPr>
  </w:style>
  <w:style w:type="paragraph" w:styleId="afd">
    <w:name w:val="annotation subject"/>
    <w:basedOn w:val="afb"/>
    <w:next w:val="afb"/>
    <w:link w:val="afe"/>
    <w:uiPriority w:val="99"/>
    <w:semiHidden/>
    <w:rsid w:val="00E01EAA"/>
    <w:rPr>
      <w:b/>
      <w:bCs/>
    </w:rPr>
  </w:style>
  <w:style w:type="character" w:customStyle="1" w:styleId="afe">
    <w:name w:val="Тема примечания Знак"/>
    <w:basedOn w:val="afc"/>
    <w:link w:val="afd"/>
    <w:uiPriority w:val="99"/>
    <w:semiHidden/>
    <w:rsid w:val="00E01EAA"/>
    <w:rPr>
      <w:rFonts w:ascii="Times New Roman" w:eastAsia="Times New Roman" w:hAnsi="Times New Roman"/>
      <w:b/>
      <w:bCs/>
      <w:color w:val="000000"/>
      <w:sz w:val="20"/>
      <w:szCs w:val="20"/>
      <w:lang w:eastAsia="ru-RU"/>
    </w:rPr>
  </w:style>
  <w:style w:type="paragraph" w:styleId="aff">
    <w:name w:val="Body Text"/>
    <w:basedOn w:val="a"/>
    <w:link w:val="aff0"/>
    <w:uiPriority w:val="99"/>
    <w:rsid w:val="00E01EAA"/>
    <w:pPr>
      <w:spacing w:after="200" w:line="276" w:lineRule="auto"/>
      <w:jc w:val="both"/>
    </w:pPr>
    <w:rPr>
      <w:rFonts w:ascii="Times New Roman" w:eastAsia="Times New Roman" w:hAnsi="Times New Roman"/>
      <w:sz w:val="28"/>
      <w:szCs w:val="20"/>
      <w:lang w:eastAsia="ru-RU"/>
    </w:rPr>
  </w:style>
  <w:style w:type="character" w:customStyle="1" w:styleId="aff0">
    <w:name w:val="Основной текст Знак"/>
    <w:basedOn w:val="a0"/>
    <w:link w:val="aff"/>
    <w:uiPriority w:val="99"/>
    <w:rsid w:val="00E01EAA"/>
    <w:rPr>
      <w:rFonts w:ascii="Times New Roman" w:eastAsia="Times New Roman" w:hAnsi="Times New Roman"/>
      <w:sz w:val="28"/>
      <w:szCs w:val="20"/>
      <w:lang w:eastAsia="ru-RU"/>
    </w:rPr>
  </w:style>
  <w:style w:type="paragraph" w:styleId="aff1">
    <w:name w:val="Body Text Indent"/>
    <w:basedOn w:val="a"/>
    <w:link w:val="aff2"/>
    <w:uiPriority w:val="99"/>
    <w:semiHidden/>
    <w:rsid w:val="00E01EAA"/>
    <w:pPr>
      <w:spacing w:after="120" w:line="276" w:lineRule="auto"/>
      <w:ind w:left="283"/>
    </w:pPr>
    <w:rPr>
      <w:rFonts w:ascii="Times New Roman" w:eastAsia="Times New Roman" w:hAnsi="Times New Roman"/>
      <w:lang w:eastAsia="ru-RU"/>
    </w:rPr>
  </w:style>
  <w:style w:type="character" w:customStyle="1" w:styleId="aff2">
    <w:name w:val="Основной текст с отступом Знак"/>
    <w:basedOn w:val="a0"/>
    <w:link w:val="aff1"/>
    <w:uiPriority w:val="99"/>
    <w:semiHidden/>
    <w:rsid w:val="00E01EAA"/>
    <w:rPr>
      <w:rFonts w:ascii="Times New Roman" w:eastAsia="Times New Roman" w:hAnsi="Times New Roman"/>
      <w:sz w:val="24"/>
      <w:szCs w:val="24"/>
      <w:lang w:eastAsia="ru-RU"/>
    </w:rPr>
  </w:style>
  <w:style w:type="paragraph" w:styleId="aff3">
    <w:name w:val="Normal (Web)"/>
    <w:basedOn w:val="a"/>
    <w:uiPriority w:val="99"/>
    <w:rsid w:val="00E01EAA"/>
    <w:pPr>
      <w:spacing w:before="100" w:beforeAutospacing="1" w:after="100" w:afterAutospacing="1" w:line="276" w:lineRule="auto"/>
    </w:pPr>
    <w:rPr>
      <w:rFonts w:ascii="Times New Roman" w:eastAsia="Times New Roman" w:hAnsi="Times New Roman"/>
      <w:lang w:eastAsia="ru-RU"/>
    </w:rPr>
  </w:style>
  <w:style w:type="character" w:styleId="aff4">
    <w:name w:val="annotation reference"/>
    <w:uiPriority w:val="99"/>
    <w:semiHidden/>
    <w:rsid w:val="00E01EAA"/>
    <w:rPr>
      <w:rFonts w:cs="Times New Roman"/>
      <w:sz w:val="16"/>
    </w:rPr>
  </w:style>
  <w:style w:type="character" w:styleId="aff5">
    <w:name w:val="Hyperlink"/>
    <w:uiPriority w:val="99"/>
    <w:rsid w:val="00E01EAA"/>
    <w:rPr>
      <w:rFonts w:cs="Times New Roman"/>
      <w:color w:val="0000FF"/>
      <w:u w:val="single"/>
    </w:rPr>
  </w:style>
  <w:style w:type="table" w:styleId="aff6">
    <w:name w:val="Table Grid"/>
    <w:basedOn w:val="a1"/>
    <w:uiPriority w:val="99"/>
    <w:rsid w:val="00E01EAA"/>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01EAA"/>
    <w:pPr>
      <w:widowControl w:val="0"/>
      <w:autoSpaceDE w:val="0"/>
      <w:autoSpaceDN w:val="0"/>
      <w:adjustRightInd w:val="0"/>
      <w:spacing w:after="200" w:line="276"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E01EAA"/>
  </w:style>
  <w:style w:type="character" w:customStyle="1" w:styleId="apple-converted-space">
    <w:name w:val="apple-converted-space"/>
    <w:uiPriority w:val="99"/>
    <w:rsid w:val="00E01EAA"/>
  </w:style>
  <w:style w:type="paragraph" w:customStyle="1" w:styleId="Default">
    <w:name w:val="Default"/>
    <w:uiPriority w:val="99"/>
    <w:rsid w:val="00E01EAA"/>
    <w:pPr>
      <w:autoSpaceDE w:val="0"/>
      <w:autoSpaceDN w:val="0"/>
      <w:adjustRightInd w:val="0"/>
      <w:spacing w:after="200" w:line="276" w:lineRule="auto"/>
    </w:pPr>
    <w:rPr>
      <w:rFonts w:ascii="Times New Roman" w:eastAsia="Times New Roman" w:hAnsi="Times New Roman"/>
      <w:color w:val="000000"/>
      <w:sz w:val="24"/>
      <w:szCs w:val="24"/>
      <w:lang w:eastAsia="ru-RU"/>
    </w:rPr>
  </w:style>
  <w:style w:type="character" w:customStyle="1" w:styleId="210">
    <w:name w:val="Основной текст 2 Знак1"/>
    <w:uiPriority w:val="99"/>
    <w:semiHidden/>
    <w:rsid w:val="00E01EAA"/>
    <w:rPr>
      <w:rFonts w:eastAsia="Times New Roman"/>
      <w:sz w:val="24"/>
    </w:rPr>
  </w:style>
  <w:style w:type="character" w:customStyle="1" w:styleId="310">
    <w:name w:val="Основной текст с отступом 3 Знак1"/>
    <w:uiPriority w:val="99"/>
    <w:semiHidden/>
    <w:rsid w:val="00E01EAA"/>
    <w:rPr>
      <w:rFonts w:eastAsia="Times New Roman"/>
      <w:sz w:val="16"/>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01EA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u">
    <w:name w:val="u"/>
    <w:basedOn w:val="a"/>
    <w:uiPriority w:val="99"/>
    <w:rsid w:val="00E01EAA"/>
    <w:pPr>
      <w:spacing w:before="100" w:beforeAutospacing="1" w:after="100" w:afterAutospacing="1" w:line="276" w:lineRule="auto"/>
    </w:pPr>
    <w:rPr>
      <w:rFonts w:ascii="Times New Roman" w:eastAsia="Times New Roman" w:hAnsi="Times New Roman"/>
      <w:lang w:eastAsia="ru-RU"/>
    </w:rPr>
  </w:style>
  <w:style w:type="paragraph" w:customStyle="1" w:styleId="Standard">
    <w:name w:val="Standard"/>
    <w:uiPriority w:val="99"/>
    <w:rsid w:val="00E01EAA"/>
    <w:pPr>
      <w:widowControl w:val="0"/>
      <w:suppressAutoHyphens/>
      <w:autoSpaceDN w:val="0"/>
      <w:spacing w:after="200" w:line="276" w:lineRule="auto"/>
    </w:pPr>
    <w:rPr>
      <w:rFonts w:ascii="Calibri" w:eastAsia="Times New Roman" w:hAnsi="Calibri" w:cs="Tahoma"/>
      <w:color w:val="000000"/>
      <w:kern w:val="3"/>
      <w:sz w:val="24"/>
      <w:szCs w:val="24"/>
      <w:lang w:val="en-US"/>
    </w:rPr>
  </w:style>
  <w:style w:type="paragraph" w:customStyle="1" w:styleId="aff8">
    <w:name w:val="Знак Знак Знак Знак Знак Знак Знак"/>
    <w:basedOn w:val="a"/>
    <w:uiPriority w:val="99"/>
    <w:rsid w:val="00E01EAA"/>
    <w:pPr>
      <w:spacing w:before="100" w:beforeAutospacing="1" w:after="100" w:afterAutospacing="1" w:line="276" w:lineRule="auto"/>
      <w:jc w:val="both"/>
    </w:pPr>
    <w:rPr>
      <w:rFonts w:ascii="Tahoma" w:eastAsia="Times New Roman" w:hAnsi="Tahoma"/>
      <w:sz w:val="20"/>
      <w:szCs w:val="20"/>
      <w:lang w:val="en-US"/>
    </w:rPr>
  </w:style>
  <w:style w:type="paragraph" w:customStyle="1" w:styleId="ConsPlusTitle">
    <w:name w:val="ConsPlusTitle"/>
    <w:uiPriority w:val="99"/>
    <w:rsid w:val="00E01EAA"/>
    <w:pPr>
      <w:widowControl w:val="0"/>
      <w:autoSpaceDE w:val="0"/>
      <w:autoSpaceDN w:val="0"/>
      <w:adjustRightInd w:val="0"/>
      <w:spacing w:after="200" w:line="276" w:lineRule="auto"/>
    </w:pPr>
    <w:rPr>
      <w:rFonts w:ascii="Arial" w:eastAsia="Times New Roman" w:hAnsi="Arial" w:cs="Arial"/>
      <w:b/>
      <w:bCs/>
      <w:sz w:val="20"/>
      <w:szCs w:val="20"/>
      <w:lang w:eastAsia="ru-RU"/>
    </w:rPr>
  </w:style>
  <w:style w:type="character" w:customStyle="1" w:styleId="aff9">
    <w:name w:val="Сноска_"/>
    <w:link w:val="affa"/>
    <w:uiPriority w:val="99"/>
    <w:locked/>
    <w:rsid w:val="00E01EAA"/>
    <w:rPr>
      <w:rFonts w:eastAsia="Times New Roman"/>
      <w:sz w:val="28"/>
      <w:szCs w:val="28"/>
      <w:shd w:val="clear" w:color="auto" w:fill="FFFFFF"/>
    </w:rPr>
  </w:style>
  <w:style w:type="paragraph" w:customStyle="1" w:styleId="affa">
    <w:name w:val="Сноска"/>
    <w:basedOn w:val="a"/>
    <w:link w:val="aff9"/>
    <w:uiPriority w:val="99"/>
    <w:rsid w:val="00E01EAA"/>
    <w:pPr>
      <w:widowControl w:val="0"/>
      <w:shd w:val="clear" w:color="auto" w:fill="FFFFFF"/>
      <w:spacing w:before="660" w:after="300" w:line="317" w:lineRule="exact"/>
    </w:pPr>
    <w:rPr>
      <w:rFonts w:eastAsia="Times New Roman"/>
      <w:sz w:val="28"/>
      <w:szCs w:val="28"/>
    </w:rPr>
  </w:style>
  <w:style w:type="character" w:customStyle="1" w:styleId="33">
    <w:name w:val="Заголовок №3_"/>
    <w:link w:val="34"/>
    <w:uiPriority w:val="99"/>
    <w:locked/>
    <w:rsid w:val="00E01EAA"/>
    <w:rPr>
      <w:rFonts w:eastAsia="Times New Roman"/>
      <w:b/>
      <w:bCs/>
      <w:sz w:val="26"/>
      <w:szCs w:val="26"/>
      <w:shd w:val="clear" w:color="auto" w:fill="FFFFFF"/>
    </w:rPr>
  </w:style>
  <w:style w:type="paragraph" w:customStyle="1" w:styleId="34">
    <w:name w:val="Заголовок №3"/>
    <w:basedOn w:val="a"/>
    <w:link w:val="33"/>
    <w:uiPriority w:val="99"/>
    <w:rsid w:val="00E01EAA"/>
    <w:pPr>
      <w:widowControl w:val="0"/>
      <w:shd w:val="clear" w:color="auto" w:fill="FFFFFF"/>
      <w:spacing w:before="660" w:after="200" w:line="240" w:lineRule="atLeast"/>
      <w:jc w:val="center"/>
      <w:outlineLvl w:val="2"/>
    </w:pPr>
    <w:rPr>
      <w:rFonts w:eastAsia="Times New Roman"/>
      <w:b/>
      <w:bCs/>
      <w:sz w:val="26"/>
      <w:szCs w:val="26"/>
    </w:rPr>
  </w:style>
  <w:style w:type="character" w:customStyle="1" w:styleId="25">
    <w:name w:val="Основной текст (2)_"/>
    <w:link w:val="26"/>
    <w:uiPriority w:val="99"/>
    <w:locked/>
    <w:rsid w:val="00E01EAA"/>
    <w:rPr>
      <w:rFonts w:eastAsia="Times New Roman"/>
      <w:sz w:val="28"/>
      <w:szCs w:val="28"/>
      <w:shd w:val="clear" w:color="auto" w:fill="FFFFFF"/>
    </w:rPr>
  </w:style>
  <w:style w:type="paragraph" w:customStyle="1" w:styleId="26">
    <w:name w:val="Основной текст (2)"/>
    <w:basedOn w:val="a"/>
    <w:link w:val="25"/>
    <w:uiPriority w:val="99"/>
    <w:rsid w:val="00E01EAA"/>
    <w:pPr>
      <w:widowControl w:val="0"/>
      <w:shd w:val="clear" w:color="auto" w:fill="FFFFFF"/>
      <w:spacing w:after="540" w:line="320" w:lineRule="exact"/>
      <w:ind w:hanging="940"/>
    </w:pPr>
    <w:rPr>
      <w:rFonts w:eastAsia="Times New Roman"/>
      <w:sz w:val="28"/>
      <w:szCs w:val="28"/>
    </w:rPr>
  </w:style>
  <w:style w:type="character" w:customStyle="1" w:styleId="35">
    <w:name w:val="Основной текст (3)_"/>
    <w:link w:val="36"/>
    <w:uiPriority w:val="99"/>
    <w:locked/>
    <w:rsid w:val="00E01EAA"/>
    <w:rPr>
      <w:rFonts w:eastAsia="Times New Roman"/>
      <w:b/>
      <w:bCs/>
      <w:sz w:val="26"/>
      <w:szCs w:val="26"/>
      <w:shd w:val="clear" w:color="auto" w:fill="FFFFFF"/>
    </w:rPr>
  </w:style>
  <w:style w:type="paragraph" w:customStyle="1" w:styleId="36">
    <w:name w:val="Основной текст (3)"/>
    <w:basedOn w:val="a"/>
    <w:link w:val="35"/>
    <w:uiPriority w:val="99"/>
    <w:rsid w:val="00E01EAA"/>
    <w:pPr>
      <w:widowControl w:val="0"/>
      <w:shd w:val="clear" w:color="auto" w:fill="FFFFFF"/>
      <w:spacing w:before="60" w:after="240" w:line="317" w:lineRule="exact"/>
      <w:jc w:val="center"/>
    </w:pPr>
    <w:rPr>
      <w:rFonts w:eastAsia="Times New Roman"/>
      <w:b/>
      <w:bCs/>
      <w:sz w:val="26"/>
      <w:szCs w:val="26"/>
    </w:rPr>
  </w:style>
  <w:style w:type="character" w:customStyle="1" w:styleId="51">
    <w:name w:val="Основной текст (5)_"/>
    <w:link w:val="52"/>
    <w:uiPriority w:val="99"/>
    <w:locked/>
    <w:rsid w:val="00E01EAA"/>
    <w:rPr>
      <w:rFonts w:eastAsia="Times New Roman"/>
      <w:shd w:val="clear" w:color="auto" w:fill="FFFFFF"/>
    </w:rPr>
  </w:style>
  <w:style w:type="paragraph" w:customStyle="1" w:styleId="52">
    <w:name w:val="Основной текст (5)"/>
    <w:basedOn w:val="a"/>
    <w:link w:val="51"/>
    <w:uiPriority w:val="99"/>
    <w:rsid w:val="00E01EAA"/>
    <w:pPr>
      <w:widowControl w:val="0"/>
      <w:shd w:val="clear" w:color="auto" w:fill="FFFFFF"/>
      <w:spacing w:after="200" w:line="270" w:lineRule="exact"/>
      <w:jc w:val="right"/>
    </w:pPr>
    <w:rPr>
      <w:rFonts w:eastAsia="Times New Roman"/>
      <w:sz w:val="22"/>
      <w:szCs w:val="22"/>
    </w:rPr>
  </w:style>
  <w:style w:type="character" w:customStyle="1" w:styleId="71">
    <w:name w:val="Основной текст (7)_"/>
    <w:link w:val="72"/>
    <w:uiPriority w:val="99"/>
    <w:locked/>
    <w:rsid w:val="00E01EAA"/>
    <w:rPr>
      <w:rFonts w:eastAsia="Times New Roman"/>
      <w:shd w:val="clear" w:color="auto" w:fill="FFFFFF"/>
    </w:rPr>
  </w:style>
  <w:style w:type="paragraph" w:customStyle="1" w:styleId="72">
    <w:name w:val="Основной текст (7)"/>
    <w:basedOn w:val="a"/>
    <w:link w:val="71"/>
    <w:uiPriority w:val="99"/>
    <w:rsid w:val="00E01EAA"/>
    <w:pPr>
      <w:widowControl w:val="0"/>
      <w:shd w:val="clear" w:color="auto" w:fill="FFFFFF"/>
      <w:spacing w:before="60" w:after="300" w:line="240" w:lineRule="atLeast"/>
      <w:jc w:val="center"/>
    </w:pPr>
    <w:rPr>
      <w:rFonts w:eastAsia="Times New Roman"/>
      <w:sz w:val="22"/>
      <w:szCs w:val="22"/>
    </w:rPr>
  </w:style>
  <w:style w:type="character" w:customStyle="1" w:styleId="81">
    <w:name w:val="Основной текст (8)_"/>
    <w:link w:val="82"/>
    <w:uiPriority w:val="99"/>
    <w:locked/>
    <w:rsid w:val="00E01EAA"/>
    <w:rPr>
      <w:rFonts w:ascii="Impact" w:hAnsi="Impact" w:cs="Impact"/>
      <w:sz w:val="8"/>
      <w:szCs w:val="8"/>
      <w:shd w:val="clear" w:color="auto" w:fill="FFFFFF"/>
    </w:rPr>
  </w:style>
  <w:style w:type="paragraph" w:customStyle="1" w:styleId="82">
    <w:name w:val="Основной текст (8)"/>
    <w:basedOn w:val="a"/>
    <w:link w:val="81"/>
    <w:uiPriority w:val="99"/>
    <w:rsid w:val="00E01EAA"/>
    <w:pPr>
      <w:widowControl w:val="0"/>
      <w:shd w:val="clear" w:color="auto" w:fill="FFFFFF"/>
      <w:spacing w:before="180" w:after="60" w:line="240" w:lineRule="atLeast"/>
      <w:jc w:val="both"/>
    </w:pPr>
    <w:rPr>
      <w:rFonts w:ascii="Impact" w:hAnsi="Impact" w:cs="Impact"/>
      <w:sz w:val="8"/>
      <w:szCs w:val="8"/>
    </w:rPr>
  </w:style>
  <w:style w:type="character" w:customStyle="1" w:styleId="affb">
    <w:name w:val="Колонтитул_"/>
    <w:link w:val="affc"/>
    <w:uiPriority w:val="99"/>
    <w:locked/>
    <w:rsid w:val="00E01EAA"/>
    <w:rPr>
      <w:rFonts w:eastAsia="Times New Roman"/>
      <w:shd w:val="clear" w:color="auto" w:fill="FFFFFF"/>
    </w:rPr>
  </w:style>
  <w:style w:type="paragraph" w:customStyle="1" w:styleId="affc">
    <w:name w:val="Колонтитул"/>
    <w:basedOn w:val="a"/>
    <w:link w:val="affb"/>
    <w:uiPriority w:val="99"/>
    <w:rsid w:val="00E01EAA"/>
    <w:pPr>
      <w:widowControl w:val="0"/>
      <w:shd w:val="clear" w:color="auto" w:fill="FFFFFF"/>
      <w:spacing w:after="200" w:line="240" w:lineRule="atLeast"/>
    </w:pPr>
    <w:rPr>
      <w:rFonts w:eastAsia="Times New Roman"/>
      <w:sz w:val="22"/>
      <w:szCs w:val="22"/>
    </w:rPr>
  </w:style>
  <w:style w:type="character" w:customStyle="1" w:styleId="37">
    <w:name w:val="Сноска (3)_"/>
    <w:link w:val="38"/>
    <w:uiPriority w:val="99"/>
    <w:locked/>
    <w:rsid w:val="00E01EAA"/>
    <w:rPr>
      <w:rFonts w:eastAsia="Times New Roman"/>
      <w:shd w:val="clear" w:color="auto" w:fill="FFFFFF"/>
    </w:rPr>
  </w:style>
  <w:style w:type="paragraph" w:customStyle="1" w:styleId="38">
    <w:name w:val="Сноска (3)"/>
    <w:basedOn w:val="a"/>
    <w:link w:val="37"/>
    <w:uiPriority w:val="99"/>
    <w:rsid w:val="00E01EAA"/>
    <w:pPr>
      <w:widowControl w:val="0"/>
      <w:shd w:val="clear" w:color="auto" w:fill="FFFFFF"/>
      <w:spacing w:after="60" w:line="230" w:lineRule="exact"/>
      <w:jc w:val="center"/>
    </w:pPr>
    <w:rPr>
      <w:rFonts w:eastAsia="Times New Roman"/>
      <w:sz w:val="22"/>
      <w:szCs w:val="22"/>
    </w:rPr>
  </w:style>
  <w:style w:type="character" w:customStyle="1" w:styleId="212pt">
    <w:name w:val="Основной текст (2) + 12 pt"/>
    <w:uiPriority w:val="99"/>
    <w:rsid w:val="00E01EAA"/>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link w:val="62"/>
    <w:uiPriority w:val="99"/>
    <w:locked/>
    <w:rsid w:val="00E01EAA"/>
    <w:rPr>
      <w:rFonts w:eastAsia="Times New Roman"/>
      <w:b/>
      <w:bCs/>
      <w:shd w:val="clear" w:color="auto" w:fill="FFFFFF"/>
    </w:rPr>
  </w:style>
  <w:style w:type="paragraph" w:customStyle="1" w:styleId="62">
    <w:name w:val="Основной текст (6)"/>
    <w:basedOn w:val="a"/>
    <w:link w:val="61"/>
    <w:uiPriority w:val="99"/>
    <w:rsid w:val="00E01EAA"/>
    <w:pPr>
      <w:widowControl w:val="0"/>
      <w:shd w:val="clear" w:color="auto" w:fill="FFFFFF"/>
      <w:spacing w:after="420" w:line="281" w:lineRule="exact"/>
      <w:jc w:val="center"/>
    </w:pPr>
    <w:rPr>
      <w:rFonts w:eastAsia="Times New Roman"/>
      <w:b/>
      <w:bCs/>
      <w:sz w:val="22"/>
      <w:szCs w:val="22"/>
    </w:rPr>
  </w:style>
  <w:style w:type="character" w:customStyle="1" w:styleId="712pt">
    <w:name w:val="Основной текст (7) + 12 pt"/>
    <w:uiPriority w:val="99"/>
    <w:rsid w:val="00E01EAA"/>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uiPriority w:val="99"/>
    <w:rsid w:val="00E01EAA"/>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uiPriority w:val="99"/>
    <w:rsid w:val="00E01EAA"/>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link w:val="54"/>
    <w:uiPriority w:val="99"/>
    <w:locked/>
    <w:rsid w:val="00E01EAA"/>
    <w:rPr>
      <w:rFonts w:eastAsia="Times New Roman"/>
      <w:shd w:val="clear" w:color="auto" w:fill="FFFFFF"/>
    </w:rPr>
  </w:style>
  <w:style w:type="paragraph" w:customStyle="1" w:styleId="54">
    <w:name w:val="Сноска (5)"/>
    <w:basedOn w:val="a"/>
    <w:link w:val="53"/>
    <w:uiPriority w:val="99"/>
    <w:rsid w:val="00E01EAA"/>
    <w:pPr>
      <w:widowControl w:val="0"/>
      <w:shd w:val="clear" w:color="auto" w:fill="FFFFFF"/>
      <w:spacing w:before="240" w:after="200" w:line="240" w:lineRule="atLeast"/>
      <w:jc w:val="both"/>
    </w:pPr>
    <w:rPr>
      <w:rFonts w:eastAsia="Times New Roman"/>
      <w:sz w:val="22"/>
      <w:szCs w:val="22"/>
    </w:rPr>
  </w:style>
  <w:style w:type="paragraph" w:customStyle="1" w:styleId="Style12">
    <w:name w:val="Style12"/>
    <w:basedOn w:val="a"/>
    <w:uiPriority w:val="99"/>
    <w:rsid w:val="00E01EAA"/>
    <w:pPr>
      <w:widowControl w:val="0"/>
      <w:autoSpaceDE w:val="0"/>
      <w:autoSpaceDN w:val="0"/>
      <w:adjustRightInd w:val="0"/>
      <w:spacing w:after="200" w:line="364" w:lineRule="exact"/>
      <w:jc w:val="center"/>
    </w:pPr>
    <w:rPr>
      <w:rFonts w:ascii="Times New Roman" w:eastAsia="Times New Roman" w:hAnsi="Times New Roman"/>
      <w:lang w:eastAsia="ru-RU"/>
    </w:rPr>
  </w:style>
  <w:style w:type="character" w:customStyle="1" w:styleId="FontStyle22">
    <w:name w:val="Font Style22"/>
    <w:uiPriority w:val="99"/>
    <w:rsid w:val="00E01EAA"/>
    <w:rPr>
      <w:rFonts w:ascii="Times New Roman" w:hAnsi="Times New Roman"/>
      <w:b/>
      <w:sz w:val="26"/>
    </w:rPr>
  </w:style>
  <w:style w:type="character" w:customStyle="1" w:styleId="FontStyle23">
    <w:name w:val="Font Style23"/>
    <w:uiPriority w:val="99"/>
    <w:rsid w:val="00E01EAA"/>
    <w:rPr>
      <w:rFonts w:ascii="Times New Roman" w:hAnsi="Times New Roman"/>
      <w:sz w:val="26"/>
    </w:rPr>
  </w:style>
  <w:style w:type="paragraph" w:customStyle="1" w:styleId="Style16">
    <w:name w:val="Style16"/>
    <w:basedOn w:val="a"/>
    <w:uiPriority w:val="99"/>
    <w:rsid w:val="00E01EAA"/>
    <w:pPr>
      <w:widowControl w:val="0"/>
      <w:autoSpaceDE w:val="0"/>
      <w:autoSpaceDN w:val="0"/>
      <w:adjustRightInd w:val="0"/>
      <w:spacing w:after="200" w:line="369" w:lineRule="exact"/>
      <w:ind w:firstLine="713"/>
      <w:jc w:val="both"/>
    </w:pPr>
    <w:rPr>
      <w:rFonts w:ascii="Times New Roman" w:eastAsia="Times New Roman" w:hAnsi="Times New Roman"/>
      <w:lang w:eastAsia="ru-RU"/>
    </w:rPr>
  </w:style>
  <w:style w:type="paragraph" w:customStyle="1" w:styleId="Style3">
    <w:name w:val="Style3"/>
    <w:basedOn w:val="a"/>
    <w:uiPriority w:val="99"/>
    <w:rsid w:val="00E01EAA"/>
    <w:pPr>
      <w:widowControl w:val="0"/>
      <w:autoSpaceDE w:val="0"/>
      <w:autoSpaceDN w:val="0"/>
      <w:adjustRightInd w:val="0"/>
      <w:spacing w:after="200" w:line="365" w:lineRule="exact"/>
      <w:ind w:firstLine="706"/>
      <w:jc w:val="both"/>
    </w:pPr>
    <w:rPr>
      <w:rFonts w:ascii="Times New Roman" w:eastAsia="Times New Roman" w:hAnsi="Times New Roman"/>
      <w:lang w:eastAsia="ru-RU"/>
    </w:rPr>
  </w:style>
  <w:style w:type="paragraph" w:customStyle="1" w:styleId="Style8">
    <w:name w:val="Style8"/>
    <w:basedOn w:val="a"/>
    <w:uiPriority w:val="99"/>
    <w:rsid w:val="00E01EAA"/>
    <w:pPr>
      <w:widowControl w:val="0"/>
      <w:autoSpaceDE w:val="0"/>
      <w:autoSpaceDN w:val="0"/>
      <w:adjustRightInd w:val="0"/>
      <w:spacing w:after="200" w:line="360" w:lineRule="exact"/>
    </w:pPr>
    <w:rPr>
      <w:rFonts w:ascii="Times New Roman" w:eastAsia="Times New Roman" w:hAnsi="Times New Roman"/>
      <w:lang w:eastAsia="ru-RU"/>
    </w:rPr>
  </w:style>
  <w:style w:type="paragraph" w:customStyle="1" w:styleId="Style14">
    <w:name w:val="Style14"/>
    <w:basedOn w:val="a"/>
    <w:uiPriority w:val="99"/>
    <w:rsid w:val="00E01EAA"/>
    <w:pPr>
      <w:widowControl w:val="0"/>
      <w:autoSpaceDE w:val="0"/>
      <w:autoSpaceDN w:val="0"/>
      <w:adjustRightInd w:val="0"/>
      <w:spacing w:after="200" w:line="367" w:lineRule="exact"/>
      <w:ind w:firstLine="1138"/>
    </w:pPr>
    <w:rPr>
      <w:rFonts w:ascii="Times New Roman" w:eastAsia="Times New Roman" w:hAnsi="Times New Roman"/>
      <w:lang w:eastAsia="ru-RU"/>
    </w:rPr>
  </w:style>
  <w:style w:type="paragraph" w:customStyle="1" w:styleId="Style2">
    <w:name w:val="Style2"/>
    <w:basedOn w:val="a"/>
    <w:uiPriority w:val="99"/>
    <w:rsid w:val="00E01EAA"/>
    <w:pPr>
      <w:widowControl w:val="0"/>
      <w:autoSpaceDE w:val="0"/>
      <w:autoSpaceDN w:val="0"/>
      <w:adjustRightInd w:val="0"/>
      <w:spacing w:after="200" w:line="276" w:lineRule="auto"/>
      <w:jc w:val="both"/>
    </w:pPr>
    <w:rPr>
      <w:rFonts w:ascii="Times New Roman" w:eastAsia="Times New Roman" w:hAnsi="Times New Roman"/>
      <w:lang w:eastAsia="ru-RU"/>
    </w:rPr>
  </w:style>
  <w:style w:type="table" w:customStyle="1" w:styleId="39">
    <w:name w:val="Сетка таблицы3"/>
    <w:uiPriority w:val="99"/>
    <w:rsid w:val="00E01EAA"/>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01EAA"/>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E01EAA"/>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7867</Words>
  <Characters>44848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dcterms:created xsi:type="dcterms:W3CDTF">2023-05-29T10:28:00Z</dcterms:created>
  <dcterms:modified xsi:type="dcterms:W3CDTF">2023-05-30T09:45:00Z</dcterms:modified>
</cp:coreProperties>
</file>