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FB" w:rsidRDefault="00E16DFB" w:rsidP="00133C03">
      <w:pPr>
        <w:widowControl w:val="0"/>
        <w:tabs>
          <w:tab w:val="left" w:pos="4082"/>
        </w:tabs>
        <w:suppressAutoHyphens/>
        <w:ind w:right="204"/>
        <w:jc w:val="right"/>
        <w:rPr>
          <w:rFonts w:ascii="Times New Roman" w:eastAsia="Times New Roman" w:hAnsi="Times New Roman"/>
          <w:b/>
          <w:sz w:val="28"/>
          <w:szCs w:val="28"/>
          <w:lang w:eastAsia="zh-CN"/>
        </w:rPr>
      </w:pPr>
      <w:r w:rsidRPr="00E16DFB">
        <w:rPr>
          <w:rFonts w:ascii="Times New Roman" w:eastAsia="Times New Roman" w:hAnsi="Times New Roman"/>
          <w:b/>
          <w:sz w:val="28"/>
          <w:szCs w:val="28"/>
          <w:lang w:eastAsia="zh-CN"/>
        </w:rPr>
        <w:t>Проект:</w:t>
      </w:r>
    </w:p>
    <w:p w:rsidR="00E16DFB" w:rsidRPr="00E16DFB" w:rsidRDefault="00E16DFB" w:rsidP="00E16DFB">
      <w:pPr>
        <w:widowControl w:val="0"/>
        <w:tabs>
          <w:tab w:val="left" w:pos="4082"/>
        </w:tabs>
        <w:suppressAutoHyphens/>
        <w:ind w:right="204"/>
        <w:jc w:val="right"/>
        <w:rPr>
          <w:rFonts w:ascii="Times New Roman" w:eastAsia="Times New Roman" w:hAnsi="Times New Roman"/>
          <w:b/>
          <w:sz w:val="28"/>
          <w:szCs w:val="28"/>
          <w:lang w:eastAsia="zh-CN"/>
        </w:rPr>
      </w:pPr>
    </w:p>
    <w:p w:rsidR="0063323E" w:rsidRPr="00E16DFB" w:rsidRDefault="0063323E" w:rsidP="0063323E">
      <w:pPr>
        <w:widowControl w:val="0"/>
        <w:tabs>
          <w:tab w:val="left" w:pos="4082"/>
        </w:tabs>
        <w:suppressAutoHyphens/>
        <w:ind w:right="204"/>
        <w:jc w:val="center"/>
        <w:rPr>
          <w:rFonts w:ascii="Times New Roman" w:eastAsia="Times New Roman" w:hAnsi="Times New Roman"/>
          <w:sz w:val="28"/>
          <w:szCs w:val="28"/>
          <w:lang w:eastAsia="zh-CN"/>
        </w:rPr>
      </w:pPr>
      <w:r w:rsidRPr="00E16DFB">
        <w:rPr>
          <w:rFonts w:ascii="Times New Roman" w:eastAsia="Times New Roman" w:hAnsi="Times New Roman"/>
          <w:sz w:val="28"/>
          <w:szCs w:val="28"/>
          <w:lang w:eastAsia="zh-CN"/>
        </w:rPr>
        <w:t>МУНИЦИПАЛЬНОЕ ОБРАЗОВАНИЕ</w:t>
      </w:r>
    </w:p>
    <w:p w:rsidR="0088309F" w:rsidRDefault="0063323E" w:rsidP="0063323E">
      <w:pPr>
        <w:widowControl w:val="0"/>
        <w:tabs>
          <w:tab w:val="left" w:pos="4082"/>
        </w:tabs>
        <w:suppressAutoHyphens/>
        <w:ind w:right="204"/>
        <w:jc w:val="center"/>
        <w:rPr>
          <w:rFonts w:ascii="Times New Roman" w:eastAsia="Times New Roman" w:hAnsi="Times New Roman"/>
          <w:sz w:val="28"/>
          <w:szCs w:val="28"/>
          <w:lang w:eastAsia="zh-CN"/>
        </w:rPr>
      </w:pPr>
      <w:r w:rsidRPr="00E16DFB">
        <w:rPr>
          <w:rFonts w:ascii="Times New Roman" w:eastAsia="Times New Roman" w:hAnsi="Times New Roman"/>
          <w:sz w:val="28"/>
          <w:szCs w:val="28"/>
          <w:lang w:eastAsia="zh-CN"/>
        </w:rPr>
        <w:t xml:space="preserve"> « СЕЛЬСКОЕ ПОСЕЛЕНИЕ КАПУСТИНОЯРСКИЙ СЕЛЬСОВЕТ АХТУБИНСКОГО МУНИЦИПАЛЬНОГО РАЙОНА АСТРАХАНСКОЙ ОБЛАСТИ»</w:t>
      </w:r>
      <w:r w:rsidR="00133C03">
        <w:rPr>
          <w:rFonts w:ascii="Times New Roman" w:eastAsia="Times New Roman" w:hAnsi="Times New Roman"/>
          <w:sz w:val="28"/>
          <w:szCs w:val="28"/>
          <w:lang w:eastAsia="zh-CN"/>
        </w:rPr>
        <w:t>.</w:t>
      </w:r>
    </w:p>
    <w:p w:rsidR="00133C03" w:rsidRDefault="00133C03" w:rsidP="0063323E">
      <w:pPr>
        <w:widowControl w:val="0"/>
        <w:tabs>
          <w:tab w:val="left" w:pos="4082"/>
        </w:tabs>
        <w:suppressAutoHyphens/>
        <w:ind w:right="204"/>
        <w:jc w:val="center"/>
        <w:rPr>
          <w:rFonts w:ascii="Times New Roman" w:eastAsia="Times New Roman" w:hAnsi="Times New Roman"/>
          <w:sz w:val="28"/>
          <w:szCs w:val="28"/>
          <w:lang w:eastAsia="zh-CN"/>
        </w:rPr>
      </w:pPr>
    </w:p>
    <w:p w:rsidR="00133C03" w:rsidRPr="00E16DFB" w:rsidRDefault="00133C03" w:rsidP="0063323E">
      <w:pPr>
        <w:widowControl w:val="0"/>
        <w:tabs>
          <w:tab w:val="left" w:pos="4082"/>
        </w:tabs>
        <w:suppressAutoHyphens/>
        <w:ind w:right="204"/>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ПОСТАНОВЛЕНИЕ.</w:t>
      </w:r>
    </w:p>
    <w:p w:rsidR="0088309F" w:rsidRPr="00E16DFB" w:rsidRDefault="0063323E" w:rsidP="0063323E">
      <w:pPr>
        <w:widowControl w:val="0"/>
        <w:tabs>
          <w:tab w:val="left" w:pos="8205"/>
        </w:tabs>
        <w:suppressAutoHyphens/>
        <w:ind w:right="204"/>
        <w:rPr>
          <w:rFonts w:ascii="Times New Roman" w:eastAsia="Times New Roman" w:hAnsi="Times New Roman"/>
          <w:sz w:val="28"/>
          <w:szCs w:val="28"/>
          <w:lang w:eastAsia="zh-CN"/>
        </w:rPr>
      </w:pPr>
      <w:r w:rsidRPr="00E16DFB">
        <w:rPr>
          <w:rFonts w:ascii="Times New Roman" w:eastAsia="Times New Roman" w:hAnsi="Times New Roman"/>
          <w:sz w:val="28"/>
          <w:szCs w:val="28"/>
          <w:lang w:eastAsia="zh-CN"/>
        </w:rPr>
        <w:t>от 30 мая 2023 года</w:t>
      </w:r>
      <w:r w:rsidRPr="00E16DFB">
        <w:rPr>
          <w:rFonts w:ascii="Times New Roman" w:eastAsia="Times New Roman" w:hAnsi="Times New Roman"/>
          <w:sz w:val="28"/>
          <w:szCs w:val="28"/>
          <w:lang w:eastAsia="zh-CN"/>
        </w:rPr>
        <w:tab/>
        <w:t>№ ___</w:t>
      </w:r>
    </w:p>
    <w:p w:rsidR="0063323E" w:rsidRPr="00E16DFB" w:rsidRDefault="0063323E" w:rsidP="0088309F">
      <w:pPr>
        <w:widowControl w:val="0"/>
        <w:tabs>
          <w:tab w:val="left" w:pos="4082"/>
        </w:tabs>
        <w:suppressAutoHyphens/>
        <w:ind w:right="204"/>
        <w:rPr>
          <w:rFonts w:ascii="Times New Roman" w:eastAsia="Times New Roman" w:hAnsi="Times New Roman"/>
          <w:sz w:val="28"/>
          <w:szCs w:val="28"/>
          <w:lang w:eastAsia="zh-CN"/>
        </w:rPr>
      </w:pPr>
    </w:p>
    <w:p w:rsidR="0063323E" w:rsidRPr="00E16DFB" w:rsidRDefault="0063323E" w:rsidP="00E16DFB">
      <w:pPr>
        <w:widowControl w:val="0"/>
        <w:tabs>
          <w:tab w:val="left" w:pos="4082"/>
        </w:tabs>
        <w:suppressAutoHyphens/>
        <w:ind w:right="204"/>
        <w:jc w:val="both"/>
        <w:rPr>
          <w:rFonts w:ascii="Times New Roman" w:eastAsia="Times New Roman" w:hAnsi="Times New Roman"/>
          <w:sz w:val="28"/>
          <w:szCs w:val="28"/>
          <w:lang w:eastAsia="zh-CN"/>
        </w:rPr>
      </w:pPr>
      <w:r w:rsidRPr="00E16DFB">
        <w:rPr>
          <w:rFonts w:ascii="Times New Roman" w:eastAsia="Times New Roman" w:hAnsi="Times New Roman"/>
          <w:sz w:val="28"/>
          <w:szCs w:val="28"/>
          <w:lang w:eastAsia="zh-CN"/>
        </w:rPr>
        <w:t>Об утверждении административного регламента предоставления муниципальной услуги « Выдача разреше</w:t>
      </w:r>
      <w:r w:rsidR="00E16DFB">
        <w:rPr>
          <w:rFonts w:ascii="Times New Roman" w:eastAsia="Times New Roman" w:hAnsi="Times New Roman"/>
          <w:sz w:val="28"/>
          <w:szCs w:val="28"/>
          <w:lang w:eastAsia="zh-CN"/>
        </w:rPr>
        <w:t xml:space="preserve">ний </w:t>
      </w:r>
      <w:r w:rsidRPr="00E16DFB">
        <w:rPr>
          <w:rFonts w:ascii="Times New Roman" w:eastAsia="Times New Roman" w:hAnsi="Times New Roman"/>
          <w:sz w:val="28"/>
          <w:szCs w:val="28"/>
          <w:lang w:eastAsia="zh-CN"/>
        </w:rPr>
        <w:t xml:space="preserve"> на право вырубки зелёных насаждений»</w:t>
      </w:r>
    </w:p>
    <w:p w:rsidR="0088309F" w:rsidRPr="00E16DFB" w:rsidRDefault="0088309F" w:rsidP="0088309F">
      <w:pPr>
        <w:widowControl w:val="0"/>
        <w:suppressAutoHyphens/>
        <w:ind w:right="204"/>
        <w:rPr>
          <w:rFonts w:ascii="Times New Roman" w:eastAsia="Times New Roman" w:hAnsi="Times New Roman"/>
          <w:sz w:val="28"/>
          <w:szCs w:val="28"/>
          <w:lang w:eastAsia="zh-CN"/>
        </w:rPr>
      </w:pPr>
    </w:p>
    <w:p w:rsidR="0063323E" w:rsidRPr="00E16DFB" w:rsidRDefault="0063323E" w:rsidP="0063323E">
      <w:pPr>
        <w:pStyle w:val="Standard"/>
        <w:suppressAutoHyphens w:val="0"/>
        <w:jc w:val="both"/>
        <w:rPr>
          <w:rFonts w:cs="Times New Roman"/>
          <w:sz w:val="28"/>
          <w:szCs w:val="28"/>
          <w:lang w:val="ru-RU"/>
        </w:rPr>
      </w:pPr>
      <w:r w:rsidRPr="00E16DFB">
        <w:rPr>
          <w:sz w:val="28"/>
          <w:szCs w:val="28"/>
          <w:lang w:val="ru-RU"/>
        </w:rPr>
        <w:t>В целях приведения муниципальных правовых актов в соответствие с действующим законодательством</w:t>
      </w:r>
      <w:proofErr w:type="gramStart"/>
      <w:r w:rsidRPr="00E16DFB">
        <w:rPr>
          <w:sz w:val="28"/>
          <w:szCs w:val="28"/>
          <w:lang w:val="ru-RU"/>
        </w:rPr>
        <w:t xml:space="preserve"> ;</w:t>
      </w:r>
      <w:proofErr w:type="gramEnd"/>
      <w:r w:rsidRPr="00E16DFB">
        <w:rPr>
          <w:sz w:val="28"/>
          <w:szCs w:val="28"/>
          <w:lang w:val="ru-RU"/>
        </w:rPr>
        <w:t xml:space="preserve"> </w:t>
      </w:r>
      <w:proofErr w:type="gramStart"/>
      <w:r w:rsidRPr="00E16DFB">
        <w:rPr>
          <w:rFonts w:eastAsia="Times New Roman" w:cs="Times New Roman"/>
          <w:sz w:val="28"/>
          <w:szCs w:val="28"/>
          <w:lang w:val="ru-RU" w:eastAsia="ru-RU"/>
        </w:rPr>
        <w:t xml:space="preserve">Федеральным законом от 27.07.2010 </w:t>
      </w:r>
      <w:r w:rsidRPr="00E16DFB">
        <w:rPr>
          <w:rFonts w:eastAsia="Times New Roman" w:cs="Times New Roman"/>
          <w:sz w:val="28"/>
          <w:szCs w:val="28"/>
          <w:lang w:eastAsia="ru-RU"/>
        </w:rPr>
        <w:t>N</w:t>
      </w:r>
      <w:r w:rsidRPr="00E16DFB">
        <w:rPr>
          <w:rFonts w:eastAsia="Times New Roman" w:cs="Times New Roman"/>
          <w:sz w:val="28"/>
          <w:szCs w:val="28"/>
          <w:lang w:val="ru-RU" w:eastAsia="ru-RU"/>
        </w:rPr>
        <w:t xml:space="preserve">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E16DFB">
        <w:rPr>
          <w:rFonts w:eastAsiaTheme="minorEastAsia" w:cstheme="minorBidi"/>
          <w:bCs/>
          <w:color w:val="00000A"/>
          <w:sz w:val="28"/>
          <w:szCs w:val="28"/>
          <w:lang w:val="ru-RU" w:eastAsia="ru-RU"/>
        </w:rPr>
        <w:t xml:space="preserve">Постановления администрации МО « </w:t>
      </w:r>
      <w:proofErr w:type="spellStart"/>
      <w:r w:rsidRPr="00E16DFB">
        <w:rPr>
          <w:rFonts w:eastAsiaTheme="minorEastAsia" w:cstheme="minorBidi"/>
          <w:bCs/>
          <w:color w:val="00000A"/>
          <w:sz w:val="28"/>
          <w:szCs w:val="28"/>
          <w:lang w:val="ru-RU" w:eastAsia="ru-RU"/>
        </w:rPr>
        <w:t>Капустиноярский</w:t>
      </w:r>
      <w:proofErr w:type="spellEnd"/>
      <w:r w:rsidRPr="00E16DFB">
        <w:rPr>
          <w:rFonts w:eastAsiaTheme="minorEastAsia" w:cstheme="minorBidi"/>
          <w:bCs/>
          <w:color w:val="00000A"/>
          <w:sz w:val="28"/>
          <w:szCs w:val="28"/>
          <w:lang w:val="ru-RU" w:eastAsia="ru-RU"/>
        </w:rPr>
        <w:t xml:space="preserve"> сельсовет» № 55 от 19.09.2022 года « Об утверждении Правил разработки и утверждений административных регламентов предоставления муниципальных услуг»  </w:t>
      </w:r>
      <w:r w:rsidRPr="00E16DFB">
        <w:rPr>
          <w:rFonts w:eastAsiaTheme="minorEastAsia" w:cstheme="minorBidi"/>
          <w:color w:val="00000A"/>
          <w:sz w:val="28"/>
          <w:szCs w:val="28"/>
          <w:lang w:val="ru-RU" w:eastAsia="ru-RU"/>
        </w:rPr>
        <w:t xml:space="preserve"> в ходе реализации полномочий по решению вопросов местного значения, предусмотренных ст. 14, ст</w:t>
      </w:r>
      <w:proofErr w:type="gramEnd"/>
      <w:r w:rsidRPr="00E16DFB">
        <w:rPr>
          <w:rFonts w:eastAsiaTheme="minorEastAsia" w:cstheme="minorBidi"/>
          <w:color w:val="00000A"/>
          <w:sz w:val="28"/>
          <w:szCs w:val="28"/>
          <w:lang w:val="ru-RU" w:eastAsia="ru-RU"/>
        </w:rPr>
        <w:t xml:space="preserve">. 14.1 Федерального закона от 06.10.2003 № 131-ФЗ «Об общих принципах организации местного самоуправления в Российской Федерации», </w:t>
      </w:r>
      <w:r w:rsidRPr="00E16DFB">
        <w:rPr>
          <w:rFonts w:eastAsiaTheme="minorEastAsia"/>
          <w:color w:val="00000A"/>
          <w:sz w:val="28"/>
          <w:szCs w:val="28"/>
          <w:lang w:val="ru-RU" w:eastAsia="ru-RU"/>
        </w:rPr>
        <w:t xml:space="preserve"> </w:t>
      </w:r>
      <w:r w:rsidRPr="00E16DFB">
        <w:rPr>
          <w:rFonts w:eastAsia="Times New Roman"/>
          <w:sz w:val="28"/>
          <w:szCs w:val="28"/>
          <w:lang w:val="ru-RU" w:eastAsia="ru-RU"/>
        </w:rPr>
        <w:t xml:space="preserve"> </w:t>
      </w:r>
      <w:r w:rsidRPr="00E16DFB">
        <w:rPr>
          <w:rFonts w:eastAsia="Times New Roman" w:cs="Times New Roman"/>
          <w:sz w:val="28"/>
          <w:szCs w:val="28"/>
          <w:lang w:val="ru-RU" w:eastAsia="ru-RU"/>
        </w:rPr>
        <w:t xml:space="preserve">Решением Совета муниципального образования « </w:t>
      </w:r>
      <w:proofErr w:type="spellStart"/>
      <w:r w:rsidRPr="00E16DFB">
        <w:rPr>
          <w:rFonts w:eastAsia="Times New Roman" w:cs="Times New Roman"/>
          <w:sz w:val="28"/>
          <w:szCs w:val="28"/>
          <w:lang w:val="ru-RU" w:eastAsia="ru-RU"/>
        </w:rPr>
        <w:t>Капустиноярский</w:t>
      </w:r>
      <w:proofErr w:type="spellEnd"/>
      <w:r w:rsidRPr="00E16DFB">
        <w:rPr>
          <w:rFonts w:eastAsia="Times New Roman" w:cs="Times New Roman"/>
          <w:sz w:val="28"/>
          <w:szCs w:val="28"/>
          <w:lang w:val="ru-RU" w:eastAsia="ru-RU"/>
        </w:rPr>
        <w:t xml:space="preserve"> сельсовет» от 29.04.2022 года за № 6 </w:t>
      </w:r>
      <w:proofErr w:type="gramStart"/>
      <w:r w:rsidRPr="00E16DFB">
        <w:rPr>
          <w:rFonts w:eastAsia="Times New Roman" w:cs="Times New Roman"/>
          <w:sz w:val="28"/>
          <w:szCs w:val="28"/>
          <w:lang w:val="ru-RU" w:eastAsia="ru-RU"/>
        </w:rPr>
        <w:t xml:space="preserve">( </w:t>
      </w:r>
      <w:proofErr w:type="gramEnd"/>
      <w:r w:rsidRPr="00E16DFB">
        <w:rPr>
          <w:rFonts w:eastAsia="Times New Roman" w:cs="Times New Roman"/>
          <w:sz w:val="28"/>
          <w:szCs w:val="28"/>
          <w:lang w:val="ru-RU" w:eastAsia="ru-RU"/>
        </w:rPr>
        <w:t>о переименовании ОМС )  Уставом муниципального образования «</w:t>
      </w:r>
      <w:proofErr w:type="spellStart"/>
      <w:r w:rsidRPr="00E16DFB">
        <w:rPr>
          <w:rFonts w:eastAsia="Times New Roman" w:cs="Times New Roman"/>
          <w:sz w:val="28"/>
          <w:szCs w:val="28"/>
          <w:lang w:val="ru-RU" w:eastAsia="ru-RU"/>
        </w:rPr>
        <w:t>Капустиноярский</w:t>
      </w:r>
      <w:proofErr w:type="spellEnd"/>
      <w:r w:rsidRPr="00E16DFB">
        <w:rPr>
          <w:rFonts w:eastAsia="Times New Roman" w:cs="Times New Roman"/>
          <w:sz w:val="28"/>
          <w:szCs w:val="28"/>
          <w:lang w:val="ru-RU" w:eastAsia="ru-RU"/>
        </w:rPr>
        <w:t xml:space="preserve"> сельсовет», Глава  муниципального образования «</w:t>
      </w:r>
      <w:proofErr w:type="spellStart"/>
      <w:r w:rsidRPr="00E16DFB">
        <w:rPr>
          <w:rFonts w:eastAsia="Times New Roman" w:cs="Times New Roman"/>
          <w:sz w:val="28"/>
          <w:szCs w:val="28"/>
          <w:lang w:val="ru-RU" w:eastAsia="ru-RU"/>
        </w:rPr>
        <w:t>Капустиноярский</w:t>
      </w:r>
      <w:proofErr w:type="spellEnd"/>
      <w:r w:rsidRPr="00E16DFB">
        <w:rPr>
          <w:rFonts w:eastAsia="Times New Roman" w:cs="Times New Roman"/>
          <w:sz w:val="28"/>
          <w:szCs w:val="28"/>
          <w:lang w:val="ru-RU" w:eastAsia="ru-RU"/>
        </w:rPr>
        <w:t xml:space="preserve"> сельсовет»:</w:t>
      </w:r>
    </w:p>
    <w:p w:rsidR="0063323E" w:rsidRPr="00E16DFB" w:rsidRDefault="0063323E" w:rsidP="0063323E">
      <w:pPr>
        <w:ind w:firstLine="709"/>
        <w:jc w:val="both"/>
        <w:rPr>
          <w:sz w:val="28"/>
          <w:szCs w:val="28"/>
        </w:rPr>
      </w:pPr>
    </w:p>
    <w:p w:rsidR="0088309F" w:rsidRPr="00133C03" w:rsidRDefault="0063323E" w:rsidP="0088309F">
      <w:pPr>
        <w:widowControl w:val="0"/>
        <w:suppressAutoHyphens/>
        <w:ind w:right="204"/>
        <w:rPr>
          <w:rFonts w:eastAsia="Times New Roman" w:cstheme="minorHAnsi"/>
          <w:b/>
          <w:sz w:val="28"/>
          <w:szCs w:val="28"/>
          <w:lang w:eastAsia="zh-CN"/>
        </w:rPr>
      </w:pPr>
      <w:r w:rsidRPr="00133C03">
        <w:rPr>
          <w:rFonts w:eastAsia="Times New Roman" w:cstheme="minorHAnsi"/>
          <w:b/>
          <w:sz w:val="28"/>
          <w:szCs w:val="28"/>
          <w:lang w:eastAsia="zh-CN"/>
        </w:rPr>
        <w:t>Постановляет</w:t>
      </w:r>
      <w:r w:rsidR="00E16DFB" w:rsidRPr="00133C03">
        <w:rPr>
          <w:rFonts w:eastAsia="Times New Roman" w:cstheme="minorHAnsi"/>
          <w:b/>
          <w:sz w:val="28"/>
          <w:szCs w:val="28"/>
          <w:lang w:eastAsia="zh-CN"/>
        </w:rPr>
        <w:t>:</w:t>
      </w:r>
    </w:p>
    <w:p w:rsidR="00E16DFB" w:rsidRPr="00E16DFB" w:rsidRDefault="00E16DFB" w:rsidP="0088309F">
      <w:pPr>
        <w:widowControl w:val="0"/>
        <w:suppressAutoHyphens/>
        <w:ind w:right="204"/>
        <w:rPr>
          <w:rFonts w:eastAsia="Times New Roman" w:cstheme="minorHAnsi"/>
          <w:sz w:val="28"/>
          <w:szCs w:val="28"/>
          <w:lang w:eastAsia="zh-CN"/>
        </w:rPr>
      </w:pPr>
    </w:p>
    <w:p w:rsidR="00E16DFB" w:rsidRPr="00E16DFB" w:rsidRDefault="00E16DFB" w:rsidP="00E16DFB">
      <w:pPr>
        <w:widowControl w:val="0"/>
        <w:tabs>
          <w:tab w:val="left" w:pos="4082"/>
        </w:tabs>
        <w:suppressAutoHyphens/>
        <w:ind w:right="204"/>
        <w:jc w:val="both"/>
        <w:rPr>
          <w:rFonts w:eastAsia="Times New Roman" w:cstheme="minorHAnsi"/>
          <w:b/>
          <w:sz w:val="28"/>
          <w:szCs w:val="28"/>
          <w:lang w:eastAsia="zh-CN"/>
        </w:rPr>
      </w:pPr>
      <w:r>
        <w:rPr>
          <w:rFonts w:eastAsia="Times New Roman" w:cstheme="minorHAnsi"/>
          <w:sz w:val="28"/>
          <w:szCs w:val="28"/>
          <w:lang w:eastAsia="zh-CN"/>
        </w:rPr>
        <w:t xml:space="preserve">1. </w:t>
      </w:r>
      <w:r w:rsidR="0063323E" w:rsidRPr="00E16DFB">
        <w:rPr>
          <w:rFonts w:eastAsia="Times New Roman" w:cstheme="minorHAnsi"/>
          <w:sz w:val="28"/>
          <w:szCs w:val="28"/>
          <w:lang w:eastAsia="zh-CN"/>
        </w:rPr>
        <w:t>Утвердить  административный  регламент  предоставления муниципальной услу</w:t>
      </w:r>
      <w:r>
        <w:rPr>
          <w:rFonts w:eastAsia="Times New Roman" w:cstheme="minorHAnsi"/>
          <w:sz w:val="28"/>
          <w:szCs w:val="28"/>
          <w:lang w:eastAsia="zh-CN"/>
        </w:rPr>
        <w:t>ги           « Выдача разрешений</w:t>
      </w:r>
      <w:r w:rsidR="0063323E" w:rsidRPr="00E16DFB">
        <w:rPr>
          <w:rFonts w:eastAsia="Times New Roman" w:cstheme="minorHAnsi"/>
          <w:sz w:val="28"/>
          <w:szCs w:val="28"/>
          <w:lang w:eastAsia="zh-CN"/>
        </w:rPr>
        <w:t xml:space="preserve"> на право вырубки зелёных насаждений»</w:t>
      </w:r>
      <w:r w:rsidR="0088309F" w:rsidRPr="00E16DFB">
        <w:rPr>
          <w:rFonts w:eastAsia="Times New Roman" w:cstheme="minorHAnsi"/>
          <w:b/>
          <w:sz w:val="28"/>
          <w:szCs w:val="28"/>
          <w:lang w:eastAsia="zh-CN"/>
        </w:rPr>
        <w:t xml:space="preserve">    </w:t>
      </w:r>
    </w:p>
    <w:p w:rsidR="0088309F" w:rsidRPr="00E16DFB" w:rsidRDefault="00E16DFB" w:rsidP="00E16DFB">
      <w:pPr>
        <w:widowControl w:val="0"/>
        <w:tabs>
          <w:tab w:val="left" w:pos="993"/>
        </w:tabs>
        <w:suppressAutoHyphens/>
        <w:jc w:val="both"/>
        <w:rPr>
          <w:rFonts w:eastAsia="Times New Roman" w:cstheme="minorHAnsi"/>
          <w:sz w:val="28"/>
          <w:szCs w:val="28"/>
          <w:lang w:eastAsia="zh-CN"/>
        </w:rPr>
      </w:pPr>
      <w:r w:rsidRPr="00E16DFB">
        <w:rPr>
          <w:rFonts w:eastAsia="Times New Roman" w:cstheme="minorHAnsi"/>
          <w:sz w:val="28"/>
          <w:szCs w:val="28"/>
          <w:lang w:eastAsia="zh-CN"/>
        </w:rPr>
        <w:t>2. Постановление администрации муниципального образования «</w:t>
      </w:r>
      <w:proofErr w:type="spellStart"/>
      <w:r w:rsidRPr="00E16DFB">
        <w:rPr>
          <w:rFonts w:eastAsia="Times New Roman" w:cstheme="minorHAnsi"/>
          <w:sz w:val="28"/>
          <w:szCs w:val="28"/>
          <w:lang w:eastAsia="zh-CN"/>
        </w:rPr>
        <w:t>Капустиноярский</w:t>
      </w:r>
      <w:proofErr w:type="spellEnd"/>
      <w:r w:rsidRPr="00E16DFB">
        <w:rPr>
          <w:rFonts w:eastAsia="Times New Roman" w:cstheme="minorHAnsi"/>
          <w:sz w:val="28"/>
          <w:szCs w:val="28"/>
          <w:lang w:eastAsia="zh-CN"/>
        </w:rPr>
        <w:t xml:space="preserve">  се</w:t>
      </w:r>
      <w:r w:rsidRPr="00E16DFB">
        <w:rPr>
          <w:rFonts w:eastAsia="Times New Roman" w:cstheme="minorHAnsi"/>
          <w:sz w:val="28"/>
          <w:szCs w:val="28"/>
          <w:lang w:eastAsia="zh-CN"/>
        </w:rPr>
        <w:t>льсовет» от 19.12.2022 года за № 72</w:t>
      </w:r>
      <w:r w:rsidRPr="00E16DFB">
        <w:rPr>
          <w:rFonts w:eastAsia="Times New Roman" w:cstheme="minorHAnsi"/>
          <w:sz w:val="28"/>
          <w:szCs w:val="28"/>
          <w:lang w:eastAsia="zh-CN"/>
        </w:rPr>
        <w:t xml:space="preserve"> «Об утверждении административного регламента предоставления администрацией муниципального образования «</w:t>
      </w:r>
      <w:proofErr w:type="spellStart"/>
      <w:r w:rsidRPr="00E16DFB">
        <w:rPr>
          <w:rFonts w:eastAsia="Times New Roman" w:cstheme="minorHAnsi"/>
          <w:sz w:val="28"/>
          <w:szCs w:val="28"/>
          <w:lang w:eastAsia="zh-CN"/>
        </w:rPr>
        <w:t>Капустиноярский</w:t>
      </w:r>
      <w:proofErr w:type="spellEnd"/>
      <w:r w:rsidRPr="00E16DFB">
        <w:rPr>
          <w:rFonts w:eastAsia="Times New Roman" w:cstheme="minorHAnsi"/>
          <w:sz w:val="28"/>
          <w:szCs w:val="28"/>
          <w:lang w:eastAsia="zh-CN"/>
        </w:rPr>
        <w:t xml:space="preserve"> сельсовет» муниципальной услуги «Выдача разрешений на право вырубки зеленых насаждений » </w:t>
      </w:r>
      <w:r w:rsidRPr="00E16DFB">
        <w:rPr>
          <w:rFonts w:eastAsia="Times New Roman" w:cstheme="minorHAnsi"/>
          <w:sz w:val="28"/>
          <w:szCs w:val="28"/>
          <w:lang w:eastAsia="zh-CN"/>
        </w:rPr>
        <w:t xml:space="preserve">отменить и </w:t>
      </w:r>
      <w:r w:rsidRPr="00E16DFB">
        <w:rPr>
          <w:rFonts w:eastAsia="Times New Roman" w:cstheme="minorHAnsi"/>
          <w:sz w:val="28"/>
          <w:szCs w:val="28"/>
          <w:lang w:eastAsia="zh-CN"/>
        </w:rPr>
        <w:t>считать утратившим силу.</w:t>
      </w:r>
      <w:r w:rsidR="0088309F" w:rsidRPr="00E16DFB">
        <w:rPr>
          <w:rFonts w:eastAsia="Times New Roman" w:cstheme="minorHAnsi"/>
          <w:b/>
          <w:sz w:val="28"/>
          <w:szCs w:val="28"/>
          <w:lang w:eastAsia="zh-CN"/>
        </w:rPr>
        <w:t xml:space="preserve">                    </w:t>
      </w:r>
    </w:p>
    <w:p w:rsidR="0088309F" w:rsidRPr="00E16DFB" w:rsidRDefault="00E16DFB" w:rsidP="00E16DFB">
      <w:pPr>
        <w:widowControl w:val="0"/>
        <w:suppressAutoHyphens/>
        <w:jc w:val="both"/>
        <w:rPr>
          <w:rFonts w:eastAsia="Times New Roman" w:cstheme="minorHAnsi"/>
          <w:sz w:val="28"/>
          <w:szCs w:val="28"/>
          <w:lang w:eastAsia="zh-CN"/>
        </w:rPr>
      </w:pPr>
      <w:r w:rsidRPr="00E16DFB">
        <w:rPr>
          <w:rFonts w:eastAsia="Times New Roman" w:cstheme="minorHAnsi"/>
          <w:sz w:val="28"/>
          <w:szCs w:val="28"/>
          <w:lang w:eastAsia="zh-CN"/>
        </w:rPr>
        <w:t>3. Обнародовать</w:t>
      </w:r>
      <w:r w:rsidR="0088309F" w:rsidRPr="00E16DFB">
        <w:rPr>
          <w:rFonts w:eastAsia="Times New Roman" w:cstheme="minorHAnsi"/>
          <w:sz w:val="28"/>
          <w:szCs w:val="28"/>
          <w:lang w:eastAsia="zh-CN"/>
        </w:rPr>
        <w:t xml:space="preserve"> настоящее</w:t>
      </w:r>
      <w:r w:rsidRPr="00E16DFB">
        <w:rPr>
          <w:rFonts w:eastAsia="Times New Roman" w:cstheme="minorHAnsi"/>
          <w:sz w:val="28"/>
          <w:szCs w:val="28"/>
          <w:lang w:eastAsia="zh-CN"/>
        </w:rPr>
        <w:t xml:space="preserve"> постановление </w:t>
      </w:r>
      <w:r w:rsidR="0088309F" w:rsidRPr="00E16DFB">
        <w:rPr>
          <w:rFonts w:eastAsia="Times New Roman" w:cstheme="minorHAnsi"/>
          <w:sz w:val="28"/>
          <w:szCs w:val="28"/>
          <w:lang w:eastAsia="zh-CN"/>
        </w:rPr>
        <w:t xml:space="preserve"> на инф</w:t>
      </w:r>
      <w:r w:rsidRPr="00E16DFB">
        <w:rPr>
          <w:rFonts w:eastAsia="Times New Roman" w:cstheme="minorHAnsi"/>
          <w:sz w:val="28"/>
          <w:szCs w:val="28"/>
          <w:lang w:eastAsia="zh-CN"/>
        </w:rPr>
        <w:t xml:space="preserve">ормационном стенде </w:t>
      </w:r>
      <w:r w:rsidR="0088309F" w:rsidRPr="00E16DFB">
        <w:rPr>
          <w:rFonts w:eastAsia="Times New Roman" w:cstheme="minorHAnsi"/>
          <w:sz w:val="28"/>
          <w:szCs w:val="28"/>
          <w:lang w:eastAsia="zh-CN"/>
        </w:rPr>
        <w:t xml:space="preserve"> муниципального образования «</w:t>
      </w:r>
      <w:proofErr w:type="spellStart"/>
      <w:r w:rsidR="0088309F" w:rsidRPr="00E16DFB">
        <w:rPr>
          <w:rFonts w:eastAsia="Times New Roman" w:cstheme="minorHAnsi"/>
          <w:sz w:val="28"/>
          <w:szCs w:val="28"/>
          <w:lang w:eastAsia="zh-CN"/>
        </w:rPr>
        <w:t>Капусти</w:t>
      </w:r>
      <w:r w:rsidRPr="00E16DFB">
        <w:rPr>
          <w:rFonts w:eastAsia="Times New Roman" w:cstheme="minorHAnsi"/>
          <w:sz w:val="28"/>
          <w:szCs w:val="28"/>
          <w:lang w:eastAsia="zh-CN"/>
        </w:rPr>
        <w:t>ноярский</w:t>
      </w:r>
      <w:proofErr w:type="spellEnd"/>
      <w:r w:rsidRPr="00E16DFB">
        <w:rPr>
          <w:rFonts w:eastAsia="Times New Roman" w:cstheme="minorHAnsi"/>
          <w:sz w:val="28"/>
          <w:szCs w:val="28"/>
          <w:lang w:eastAsia="zh-CN"/>
        </w:rPr>
        <w:t xml:space="preserve"> сельсовет» и размещением</w:t>
      </w:r>
      <w:r w:rsidR="0088309F" w:rsidRPr="00E16DFB">
        <w:rPr>
          <w:rFonts w:eastAsia="Times New Roman" w:cstheme="minorHAnsi"/>
          <w:sz w:val="28"/>
          <w:szCs w:val="28"/>
          <w:lang w:eastAsia="zh-CN"/>
        </w:rPr>
        <w:t xml:space="preserve"> на</w:t>
      </w:r>
      <w:r w:rsidRPr="00E16DFB">
        <w:rPr>
          <w:rFonts w:eastAsia="Times New Roman" w:cstheme="minorHAnsi"/>
          <w:sz w:val="28"/>
          <w:szCs w:val="28"/>
          <w:lang w:eastAsia="zh-CN"/>
        </w:rPr>
        <w:t xml:space="preserve"> официальном сайте </w:t>
      </w:r>
      <w:r w:rsidR="0088309F" w:rsidRPr="00E16DFB">
        <w:rPr>
          <w:rFonts w:eastAsia="Times New Roman" w:cstheme="minorHAnsi"/>
          <w:sz w:val="28"/>
          <w:szCs w:val="28"/>
          <w:lang w:eastAsia="zh-CN"/>
        </w:rPr>
        <w:t xml:space="preserve"> муниципального образования «</w:t>
      </w:r>
      <w:proofErr w:type="spellStart"/>
      <w:r w:rsidR="0088309F" w:rsidRPr="00E16DFB">
        <w:rPr>
          <w:rFonts w:eastAsia="Times New Roman" w:cstheme="minorHAnsi"/>
          <w:sz w:val="28"/>
          <w:szCs w:val="28"/>
          <w:lang w:eastAsia="zh-CN"/>
        </w:rPr>
        <w:t>Капустиноярский</w:t>
      </w:r>
      <w:proofErr w:type="spellEnd"/>
      <w:r w:rsidR="0088309F" w:rsidRPr="00E16DFB">
        <w:rPr>
          <w:rFonts w:eastAsia="Times New Roman" w:cstheme="minorHAnsi"/>
          <w:sz w:val="28"/>
          <w:szCs w:val="28"/>
          <w:lang w:eastAsia="zh-CN"/>
        </w:rPr>
        <w:t xml:space="preserve">  сельсовет» </w:t>
      </w:r>
      <w:hyperlink r:id="rId6" w:history="1">
        <w:r w:rsidR="0088309F" w:rsidRPr="00E16DFB">
          <w:rPr>
            <w:rFonts w:eastAsia="SimSun" w:cstheme="minorHAnsi"/>
            <w:color w:val="0000FF"/>
            <w:sz w:val="28"/>
            <w:szCs w:val="28"/>
            <w:u w:val="single"/>
            <w:lang w:eastAsia="ar-SA"/>
          </w:rPr>
          <w:t>http://</w:t>
        </w:r>
      </w:hyperlink>
      <w:proofErr w:type="spellStart"/>
      <w:r w:rsidR="0088309F" w:rsidRPr="00E16DFB">
        <w:rPr>
          <w:rFonts w:eastAsia="SimSun" w:cstheme="minorHAnsi"/>
          <w:color w:val="0000FF"/>
          <w:sz w:val="28"/>
          <w:szCs w:val="28"/>
          <w:u w:val="single"/>
          <w:lang w:val="en-US" w:eastAsia="ar-SA"/>
        </w:rPr>
        <w:t>kapustinoyarskij</w:t>
      </w:r>
      <w:proofErr w:type="spellEnd"/>
      <w:r w:rsidR="0088309F" w:rsidRPr="00E16DFB">
        <w:rPr>
          <w:rFonts w:eastAsia="SimSun" w:cstheme="minorHAnsi"/>
          <w:color w:val="0000FF"/>
          <w:sz w:val="28"/>
          <w:szCs w:val="28"/>
          <w:u w:val="single"/>
          <w:lang w:eastAsia="ar-SA"/>
        </w:rPr>
        <w:t>-</w:t>
      </w:r>
      <w:proofErr w:type="spellStart"/>
      <w:r w:rsidR="0088309F" w:rsidRPr="00E16DFB">
        <w:rPr>
          <w:rFonts w:eastAsia="SimSun" w:cstheme="minorHAnsi"/>
          <w:color w:val="0000FF"/>
          <w:sz w:val="28"/>
          <w:szCs w:val="28"/>
          <w:u w:val="single"/>
          <w:lang w:val="en-US" w:eastAsia="ar-SA"/>
        </w:rPr>
        <w:t>selsovet</w:t>
      </w:r>
      <w:proofErr w:type="spellEnd"/>
      <w:r w:rsidR="0088309F" w:rsidRPr="00E16DFB">
        <w:rPr>
          <w:rFonts w:eastAsia="SimSun" w:cstheme="minorHAnsi"/>
          <w:color w:val="0000FF"/>
          <w:sz w:val="28"/>
          <w:szCs w:val="28"/>
          <w:u w:val="single"/>
          <w:lang w:eastAsia="ar-SA"/>
        </w:rPr>
        <w:t>.</w:t>
      </w:r>
      <w:proofErr w:type="spellStart"/>
      <w:r w:rsidR="0088309F" w:rsidRPr="00E16DFB">
        <w:rPr>
          <w:rFonts w:eastAsia="SimSun" w:cstheme="minorHAnsi"/>
          <w:color w:val="0000FF"/>
          <w:sz w:val="28"/>
          <w:szCs w:val="28"/>
          <w:u w:val="single"/>
          <w:lang w:val="en-US" w:eastAsia="ar-SA"/>
        </w:rPr>
        <w:t>ru</w:t>
      </w:r>
      <w:proofErr w:type="spellEnd"/>
      <w:r w:rsidR="0088309F" w:rsidRPr="00E16DFB">
        <w:rPr>
          <w:rFonts w:eastAsia="Times New Roman" w:cstheme="minorHAnsi"/>
          <w:sz w:val="28"/>
          <w:szCs w:val="28"/>
          <w:lang w:eastAsia="zh-CN"/>
        </w:rPr>
        <w:t xml:space="preserve">, в государственных </w:t>
      </w:r>
      <w:r w:rsidR="0088309F" w:rsidRPr="00E16DFB">
        <w:rPr>
          <w:rFonts w:eastAsia="Times New Roman" w:cstheme="minorHAnsi"/>
          <w:sz w:val="28"/>
          <w:szCs w:val="28"/>
          <w:lang w:eastAsia="zh-CN"/>
        </w:rPr>
        <w:lastRenderedPageBreak/>
        <w:t>информационных системах http://www.gosuslugi.ru, http://gosuslugi.astrobl.ru.</w:t>
      </w:r>
    </w:p>
    <w:p w:rsidR="00E16DFB" w:rsidRDefault="0088309F" w:rsidP="00E16DFB">
      <w:pPr>
        <w:widowControl w:val="0"/>
        <w:tabs>
          <w:tab w:val="left" w:pos="993"/>
        </w:tabs>
        <w:suppressAutoHyphens/>
        <w:jc w:val="both"/>
        <w:rPr>
          <w:rFonts w:eastAsia="Times New Roman" w:cstheme="minorHAnsi"/>
          <w:sz w:val="28"/>
          <w:szCs w:val="28"/>
          <w:lang w:eastAsia="zh-CN"/>
        </w:rPr>
      </w:pPr>
      <w:r w:rsidRPr="00E16DFB">
        <w:rPr>
          <w:rFonts w:eastAsia="Times New Roman" w:cstheme="minorHAnsi"/>
          <w:sz w:val="28"/>
          <w:szCs w:val="28"/>
          <w:lang w:eastAsia="zh-CN"/>
        </w:rPr>
        <w:t>4.</w:t>
      </w:r>
      <w:r w:rsidRPr="00E16DFB">
        <w:rPr>
          <w:rFonts w:eastAsia="Times New Roman" w:cstheme="minorHAnsi"/>
          <w:sz w:val="28"/>
          <w:szCs w:val="28"/>
          <w:lang w:eastAsia="zh-CN"/>
        </w:rPr>
        <w:tab/>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88309F" w:rsidRPr="00E16DFB" w:rsidRDefault="0088309F" w:rsidP="00E16DFB">
      <w:pPr>
        <w:widowControl w:val="0"/>
        <w:tabs>
          <w:tab w:val="left" w:pos="993"/>
        </w:tabs>
        <w:suppressAutoHyphens/>
        <w:jc w:val="both"/>
        <w:rPr>
          <w:rFonts w:eastAsia="Times New Roman" w:cstheme="minorHAnsi"/>
          <w:sz w:val="28"/>
          <w:szCs w:val="28"/>
          <w:lang w:eastAsia="zh-CN"/>
        </w:rPr>
      </w:pPr>
      <w:r w:rsidRPr="00E16DFB">
        <w:rPr>
          <w:rFonts w:eastAsia="Arial" w:cstheme="minorHAnsi"/>
          <w:sz w:val="28"/>
          <w:szCs w:val="28"/>
          <w:lang w:eastAsia="zh-CN"/>
        </w:rPr>
        <w:t xml:space="preserve">  </w:t>
      </w:r>
      <w:r w:rsidRPr="00E16DFB">
        <w:rPr>
          <w:rFonts w:eastAsia="Times New Roman" w:cstheme="minorHAnsi"/>
          <w:sz w:val="28"/>
          <w:szCs w:val="28"/>
          <w:lang w:eastAsia="zh-CN"/>
        </w:rPr>
        <w:t>5.   Настоящее постановление вступает в силу со дня его подписания.</w:t>
      </w:r>
    </w:p>
    <w:p w:rsidR="0088309F" w:rsidRPr="00E16DFB" w:rsidRDefault="0088309F" w:rsidP="0088309F">
      <w:pPr>
        <w:widowControl w:val="0"/>
        <w:suppressAutoHyphens/>
        <w:jc w:val="both"/>
        <w:rPr>
          <w:rFonts w:eastAsia="Times New Roman" w:cstheme="minorHAnsi"/>
          <w:sz w:val="28"/>
          <w:szCs w:val="28"/>
          <w:lang w:eastAsia="zh-CN"/>
        </w:rPr>
      </w:pPr>
    </w:p>
    <w:p w:rsidR="0088309F" w:rsidRPr="00E16DFB" w:rsidRDefault="0088309F" w:rsidP="0088309F">
      <w:pPr>
        <w:widowControl w:val="0"/>
        <w:suppressAutoHyphens/>
        <w:jc w:val="both"/>
        <w:rPr>
          <w:rFonts w:eastAsia="Times New Roman" w:cstheme="minorHAnsi"/>
          <w:sz w:val="28"/>
          <w:szCs w:val="28"/>
          <w:lang w:eastAsia="zh-CN"/>
        </w:rPr>
      </w:pPr>
    </w:p>
    <w:p w:rsidR="0088309F" w:rsidRPr="00E16DFB" w:rsidRDefault="0088309F" w:rsidP="0088309F">
      <w:pPr>
        <w:widowControl w:val="0"/>
        <w:suppressAutoHyphens/>
        <w:jc w:val="both"/>
        <w:rPr>
          <w:rFonts w:eastAsia="Times New Roman" w:cstheme="minorHAnsi"/>
          <w:sz w:val="28"/>
          <w:szCs w:val="28"/>
          <w:lang w:eastAsia="zh-CN"/>
        </w:rPr>
      </w:pPr>
    </w:p>
    <w:p w:rsidR="0088309F" w:rsidRPr="00E16DFB" w:rsidRDefault="00E16DFB" w:rsidP="0088309F">
      <w:pPr>
        <w:widowControl w:val="0"/>
        <w:suppressAutoHyphens/>
        <w:jc w:val="both"/>
        <w:rPr>
          <w:rFonts w:eastAsia="Times New Roman" w:cstheme="minorHAnsi"/>
          <w:sz w:val="28"/>
          <w:szCs w:val="28"/>
          <w:lang w:eastAsia="zh-CN"/>
        </w:rPr>
      </w:pPr>
      <w:r>
        <w:rPr>
          <w:rFonts w:eastAsia="Times New Roman" w:cstheme="minorHAnsi"/>
          <w:sz w:val="28"/>
          <w:szCs w:val="28"/>
          <w:lang w:eastAsia="zh-CN"/>
        </w:rPr>
        <w:t xml:space="preserve">Глава </w:t>
      </w:r>
      <w:r w:rsidR="0088309F" w:rsidRPr="00E16DFB">
        <w:rPr>
          <w:rFonts w:eastAsia="Times New Roman" w:cstheme="minorHAnsi"/>
          <w:sz w:val="28"/>
          <w:szCs w:val="28"/>
          <w:lang w:eastAsia="zh-CN"/>
        </w:rPr>
        <w:t>муниципального образования</w:t>
      </w:r>
    </w:p>
    <w:p w:rsidR="0088309F" w:rsidRPr="00E16DFB" w:rsidRDefault="0088309F" w:rsidP="0088309F">
      <w:pPr>
        <w:widowControl w:val="0"/>
        <w:suppressAutoHyphens/>
        <w:jc w:val="both"/>
        <w:rPr>
          <w:rFonts w:eastAsia="Times New Roman" w:cstheme="minorHAnsi"/>
          <w:sz w:val="28"/>
          <w:szCs w:val="28"/>
          <w:lang w:eastAsia="zh-CN"/>
        </w:rPr>
      </w:pPr>
      <w:r w:rsidRPr="00E16DFB">
        <w:rPr>
          <w:rFonts w:eastAsia="Times New Roman" w:cstheme="minorHAnsi"/>
          <w:sz w:val="28"/>
          <w:szCs w:val="28"/>
          <w:lang w:eastAsia="zh-CN"/>
        </w:rPr>
        <w:t>«</w:t>
      </w:r>
      <w:proofErr w:type="spellStart"/>
      <w:r w:rsidRPr="00E16DFB">
        <w:rPr>
          <w:rFonts w:eastAsia="Times New Roman" w:cstheme="minorHAnsi"/>
          <w:sz w:val="28"/>
          <w:szCs w:val="28"/>
          <w:lang w:eastAsia="zh-CN"/>
        </w:rPr>
        <w:t>Капустиноярский</w:t>
      </w:r>
      <w:proofErr w:type="spellEnd"/>
      <w:r w:rsidRPr="00E16DFB">
        <w:rPr>
          <w:rFonts w:eastAsia="Times New Roman" w:cstheme="minorHAnsi"/>
          <w:sz w:val="28"/>
          <w:szCs w:val="28"/>
          <w:lang w:eastAsia="zh-CN"/>
        </w:rPr>
        <w:t xml:space="preserve">  сельсовет»</w:t>
      </w:r>
      <w:r w:rsidR="00E16DFB">
        <w:rPr>
          <w:rFonts w:eastAsia="Times New Roman" w:cstheme="minorHAnsi"/>
          <w:sz w:val="28"/>
          <w:szCs w:val="28"/>
          <w:lang w:eastAsia="zh-CN"/>
        </w:rPr>
        <w:tab/>
      </w:r>
      <w:r w:rsidR="00E16DFB">
        <w:rPr>
          <w:rFonts w:eastAsia="Times New Roman" w:cstheme="minorHAnsi"/>
          <w:sz w:val="28"/>
          <w:szCs w:val="28"/>
          <w:lang w:eastAsia="zh-CN"/>
        </w:rPr>
        <w:tab/>
      </w:r>
      <w:r w:rsidR="00E16DFB">
        <w:rPr>
          <w:rFonts w:eastAsia="Times New Roman" w:cstheme="minorHAnsi"/>
          <w:sz w:val="28"/>
          <w:szCs w:val="28"/>
          <w:lang w:eastAsia="zh-CN"/>
        </w:rPr>
        <w:tab/>
      </w:r>
      <w:r w:rsidRPr="00E16DFB">
        <w:rPr>
          <w:rFonts w:eastAsia="Times New Roman" w:cstheme="minorHAnsi"/>
          <w:sz w:val="28"/>
          <w:szCs w:val="28"/>
          <w:lang w:eastAsia="zh-CN"/>
        </w:rPr>
        <w:t xml:space="preserve">          В. С.  Игнатенко.</w:t>
      </w:r>
    </w:p>
    <w:p w:rsidR="0088309F" w:rsidRPr="00E16DFB" w:rsidRDefault="0088309F" w:rsidP="0088309F">
      <w:pPr>
        <w:widowControl w:val="0"/>
        <w:suppressAutoHyphens/>
        <w:jc w:val="both"/>
        <w:rPr>
          <w:rFonts w:eastAsia="Times New Roman" w:cstheme="minorHAnsi"/>
          <w:sz w:val="28"/>
          <w:szCs w:val="28"/>
          <w:lang w:eastAsia="zh-CN"/>
        </w:rPr>
      </w:pPr>
    </w:p>
    <w:p w:rsidR="0088309F" w:rsidRPr="00E16DFB" w:rsidRDefault="0088309F" w:rsidP="0088309F">
      <w:pPr>
        <w:widowControl w:val="0"/>
        <w:suppressAutoHyphens/>
        <w:jc w:val="both"/>
        <w:rPr>
          <w:rFonts w:eastAsia="Times New Roman" w:cstheme="minorHAnsi"/>
          <w:sz w:val="28"/>
          <w:szCs w:val="28"/>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Pr="0088309F" w:rsidRDefault="0088309F" w:rsidP="0088309F">
      <w:pPr>
        <w:widowControl w:val="0"/>
        <w:suppressAutoHyphens/>
        <w:ind w:left="5529"/>
        <w:jc w:val="both"/>
        <w:rPr>
          <w:rFonts w:ascii="Arial" w:eastAsia="Times New Roman" w:hAnsi="Arial" w:cs="Arial"/>
          <w:lang w:eastAsia="zh-CN"/>
        </w:rPr>
      </w:pPr>
    </w:p>
    <w:p w:rsidR="0088309F" w:rsidRDefault="0088309F" w:rsidP="0088309F">
      <w:pPr>
        <w:widowControl w:val="0"/>
        <w:suppressAutoHyphens/>
        <w:ind w:left="5529"/>
        <w:jc w:val="both"/>
        <w:rPr>
          <w:rFonts w:ascii="Arial" w:eastAsia="Times New Roman" w:hAnsi="Arial" w:cs="Arial"/>
          <w:lang w:eastAsia="zh-CN"/>
        </w:rPr>
      </w:pPr>
    </w:p>
    <w:p w:rsidR="00133C03" w:rsidRDefault="00133C03" w:rsidP="0088309F">
      <w:pPr>
        <w:widowControl w:val="0"/>
        <w:suppressAutoHyphens/>
        <w:ind w:left="5529"/>
        <w:jc w:val="both"/>
        <w:rPr>
          <w:rFonts w:eastAsia="Times New Roman" w:cstheme="minorHAnsi"/>
          <w:lang w:eastAsia="zh-CN"/>
        </w:rPr>
      </w:pPr>
    </w:p>
    <w:p w:rsidR="00133C03" w:rsidRDefault="00133C03" w:rsidP="0088309F">
      <w:pPr>
        <w:widowControl w:val="0"/>
        <w:suppressAutoHyphens/>
        <w:ind w:left="5529"/>
        <w:jc w:val="both"/>
        <w:rPr>
          <w:rFonts w:eastAsia="Times New Roman" w:cstheme="minorHAnsi"/>
          <w:lang w:eastAsia="zh-CN"/>
        </w:rPr>
      </w:pPr>
    </w:p>
    <w:p w:rsidR="00133C03" w:rsidRPr="00E16DFB" w:rsidRDefault="00133C03" w:rsidP="0088309F">
      <w:pPr>
        <w:widowControl w:val="0"/>
        <w:suppressAutoHyphens/>
        <w:ind w:left="5529"/>
        <w:jc w:val="both"/>
        <w:rPr>
          <w:rFonts w:eastAsia="Times New Roman" w:cstheme="minorHAnsi"/>
          <w:lang w:eastAsia="zh-CN"/>
        </w:rPr>
      </w:pPr>
    </w:p>
    <w:p w:rsidR="00E16DFB" w:rsidRDefault="00E16DFB" w:rsidP="0088309F">
      <w:pPr>
        <w:widowControl w:val="0"/>
        <w:suppressAutoHyphens/>
        <w:ind w:left="5529"/>
        <w:jc w:val="both"/>
        <w:rPr>
          <w:rFonts w:eastAsia="Times New Roman" w:cstheme="minorHAnsi"/>
          <w:lang w:eastAsia="zh-CN"/>
        </w:rPr>
      </w:pPr>
    </w:p>
    <w:p w:rsidR="0088309F" w:rsidRPr="00133C03" w:rsidRDefault="0088309F" w:rsidP="0088309F">
      <w:pPr>
        <w:widowControl w:val="0"/>
        <w:suppressAutoHyphens/>
        <w:ind w:left="5529"/>
        <w:jc w:val="both"/>
        <w:rPr>
          <w:rFonts w:eastAsia="Times New Roman" w:cstheme="minorHAnsi"/>
          <w:sz w:val="18"/>
          <w:szCs w:val="18"/>
          <w:lang w:eastAsia="zh-CN"/>
        </w:rPr>
      </w:pPr>
      <w:r w:rsidRPr="00133C03">
        <w:rPr>
          <w:rFonts w:eastAsia="Times New Roman" w:cstheme="minorHAnsi"/>
          <w:sz w:val="18"/>
          <w:szCs w:val="18"/>
          <w:lang w:eastAsia="zh-CN"/>
        </w:rPr>
        <w:lastRenderedPageBreak/>
        <w:t>Приложен</w:t>
      </w:r>
      <w:r w:rsidR="00E16DFB" w:rsidRPr="00133C03">
        <w:rPr>
          <w:rFonts w:eastAsia="Times New Roman" w:cstheme="minorHAnsi"/>
          <w:sz w:val="18"/>
          <w:szCs w:val="18"/>
          <w:lang w:eastAsia="zh-CN"/>
        </w:rPr>
        <w:t xml:space="preserve">ие к постановлению </w:t>
      </w:r>
      <w:r w:rsidRPr="00133C03">
        <w:rPr>
          <w:rFonts w:eastAsia="Times New Roman" w:cstheme="minorHAnsi"/>
          <w:sz w:val="18"/>
          <w:szCs w:val="18"/>
          <w:lang w:eastAsia="zh-CN"/>
        </w:rPr>
        <w:t xml:space="preserve"> муниципального образования «</w:t>
      </w:r>
      <w:proofErr w:type="spellStart"/>
      <w:r w:rsidRPr="00133C03">
        <w:rPr>
          <w:rFonts w:eastAsia="Times New Roman" w:cstheme="minorHAnsi"/>
          <w:sz w:val="18"/>
          <w:szCs w:val="18"/>
          <w:lang w:eastAsia="zh-CN"/>
        </w:rPr>
        <w:t>Капустиноярский</w:t>
      </w:r>
      <w:proofErr w:type="spellEnd"/>
      <w:r w:rsidRPr="00133C03">
        <w:rPr>
          <w:rFonts w:eastAsia="Times New Roman" w:cstheme="minorHAnsi"/>
          <w:sz w:val="18"/>
          <w:szCs w:val="18"/>
          <w:lang w:eastAsia="zh-CN"/>
        </w:rPr>
        <w:t xml:space="preserve"> сельсовет»</w:t>
      </w:r>
    </w:p>
    <w:p w:rsidR="0088309F" w:rsidRPr="00133C03" w:rsidRDefault="0088309F" w:rsidP="0088309F">
      <w:pPr>
        <w:widowControl w:val="0"/>
        <w:suppressAutoHyphens/>
        <w:ind w:left="5529"/>
        <w:jc w:val="both"/>
        <w:rPr>
          <w:rFonts w:eastAsia="Times New Roman" w:cstheme="minorHAnsi"/>
          <w:sz w:val="18"/>
          <w:szCs w:val="18"/>
          <w:lang w:eastAsia="zh-CN"/>
        </w:rPr>
      </w:pPr>
      <w:r w:rsidRPr="00133C03">
        <w:rPr>
          <w:rFonts w:eastAsia="Times New Roman" w:cstheme="minorHAnsi"/>
          <w:sz w:val="18"/>
          <w:szCs w:val="18"/>
          <w:lang w:eastAsia="zh-CN"/>
        </w:rPr>
        <w:t xml:space="preserve">от </w:t>
      </w:r>
      <w:r w:rsidR="00E16DFB" w:rsidRPr="00133C03">
        <w:rPr>
          <w:rFonts w:eastAsia="Times New Roman" w:cstheme="minorHAnsi"/>
          <w:sz w:val="18"/>
          <w:szCs w:val="18"/>
          <w:u w:val="single"/>
          <w:lang w:eastAsia="zh-CN"/>
        </w:rPr>
        <w:t xml:space="preserve">__________2023 года    </w:t>
      </w:r>
      <w:proofErr w:type="gramStart"/>
      <w:r w:rsidR="00E16DFB" w:rsidRPr="00133C03">
        <w:rPr>
          <w:rFonts w:eastAsia="Times New Roman" w:cstheme="minorHAnsi"/>
          <w:sz w:val="18"/>
          <w:szCs w:val="18"/>
          <w:u w:val="single"/>
          <w:lang w:eastAsia="zh-CN"/>
        </w:rPr>
        <w:t>за</w:t>
      </w:r>
      <w:proofErr w:type="gramEnd"/>
      <w:r w:rsidR="00E16DFB" w:rsidRPr="00133C03">
        <w:rPr>
          <w:rFonts w:eastAsia="Times New Roman" w:cstheme="minorHAnsi"/>
          <w:sz w:val="18"/>
          <w:szCs w:val="18"/>
          <w:u w:val="single"/>
          <w:lang w:eastAsia="zh-CN"/>
        </w:rPr>
        <w:t xml:space="preserve"> </w:t>
      </w:r>
      <w:r w:rsidRPr="00133C03">
        <w:rPr>
          <w:rFonts w:eastAsia="Times New Roman" w:cstheme="minorHAnsi"/>
          <w:sz w:val="18"/>
          <w:szCs w:val="18"/>
          <w:lang w:eastAsia="zh-CN"/>
        </w:rPr>
        <w:t xml:space="preserve"> № </w:t>
      </w:r>
      <w:r w:rsidRPr="00133C03">
        <w:rPr>
          <w:rFonts w:eastAsia="Times New Roman" w:cstheme="minorHAnsi"/>
          <w:sz w:val="18"/>
          <w:szCs w:val="18"/>
          <w:u w:val="single"/>
          <w:lang w:eastAsia="zh-CN"/>
        </w:rPr>
        <w:t>___</w:t>
      </w:r>
    </w:p>
    <w:p w:rsidR="0088309F" w:rsidRPr="0088309F" w:rsidRDefault="0088309F" w:rsidP="0088309F">
      <w:pPr>
        <w:widowControl w:val="0"/>
        <w:suppressAutoHyphens/>
        <w:autoSpaceDE w:val="0"/>
        <w:ind w:firstLine="709"/>
        <w:jc w:val="both"/>
        <w:rPr>
          <w:rFonts w:ascii="Arial Narrow" w:eastAsia="Times New Roman" w:hAnsi="Arial Narrow" w:cs="Arial"/>
          <w:lang w:eastAsia="zh-CN"/>
        </w:rPr>
      </w:pPr>
    </w:p>
    <w:p w:rsidR="0088309F" w:rsidRPr="00133C03" w:rsidRDefault="0088309F" w:rsidP="0088309F">
      <w:pPr>
        <w:widowControl w:val="0"/>
        <w:suppressAutoHyphens/>
        <w:autoSpaceDE w:val="0"/>
        <w:ind w:firstLine="709"/>
        <w:jc w:val="center"/>
        <w:rPr>
          <w:rFonts w:eastAsia="Times New Roman" w:cstheme="minorHAnsi"/>
          <w:lang w:eastAsia="zh-CN"/>
        </w:rPr>
      </w:pPr>
    </w:p>
    <w:p w:rsidR="0088309F" w:rsidRPr="00133C03" w:rsidRDefault="0088309F" w:rsidP="0088309F">
      <w:pPr>
        <w:widowControl w:val="0"/>
        <w:suppressAutoHyphens/>
        <w:autoSpaceDE w:val="0"/>
        <w:ind w:firstLine="709"/>
        <w:jc w:val="center"/>
        <w:rPr>
          <w:rFonts w:eastAsia="Times New Roman" w:cstheme="minorHAnsi"/>
          <w:lang w:eastAsia="zh-CN"/>
        </w:rPr>
      </w:pPr>
      <w:r w:rsidRPr="00133C03">
        <w:rPr>
          <w:rFonts w:eastAsia="Times New Roman" w:cstheme="minorHAnsi"/>
          <w:b/>
          <w:lang w:eastAsia="zh-CN"/>
        </w:rPr>
        <w:t>Административный регламент</w:t>
      </w:r>
    </w:p>
    <w:p w:rsidR="0088309F" w:rsidRPr="00133C03" w:rsidRDefault="00E16DFB" w:rsidP="00133C03">
      <w:pPr>
        <w:widowControl w:val="0"/>
        <w:numPr>
          <w:ilvl w:val="0"/>
          <w:numId w:val="1"/>
        </w:numPr>
        <w:suppressAutoHyphens/>
        <w:autoSpaceDE w:val="0"/>
        <w:spacing w:after="200" w:line="276" w:lineRule="auto"/>
        <w:jc w:val="center"/>
        <w:outlineLvl w:val="0"/>
        <w:rPr>
          <w:rFonts w:eastAsiaTheme="majorEastAsia" w:cstheme="minorHAnsi"/>
          <w:b/>
          <w:bCs/>
          <w:kern w:val="32"/>
          <w:lang w:eastAsia="zh-CN"/>
        </w:rPr>
      </w:pPr>
      <w:r w:rsidRPr="00133C03">
        <w:rPr>
          <w:rFonts w:eastAsiaTheme="majorEastAsia" w:cstheme="minorHAnsi"/>
          <w:b/>
          <w:bCs/>
          <w:kern w:val="32"/>
          <w:lang w:eastAsia="zh-CN"/>
        </w:rPr>
        <w:t xml:space="preserve">предоставления  </w:t>
      </w:r>
      <w:r w:rsidR="0088309F" w:rsidRPr="00133C03">
        <w:rPr>
          <w:rFonts w:eastAsiaTheme="majorEastAsia" w:cstheme="minorHAnsi"/>
          <w:b/>
          <w:bCs/>
          <w:kern w:val="32"/>
          <w:lang w:eastAsia="zh-CN"/>
        </w:rPr>
        <w:t xml:space="preserve"> муниципальной услуги « Выдача разрешений на право вырубки зеленых насаждений</w:t>
      </w:r>
      <w:r w:rsidRPr="00133C03">
        <w:rPr>
          <w:rFonts w:eastAsiaTheme="majorEastAsia" w:cstheme="minorHAnsi"/>
          <w:b/>
          <w:bCs/>
          <w:kern w:val="32"/>
          <w:lang w:eastAsia="zh-CN"/>
        </w:rPr>
        <w:t>»</w:t>
      </w:r>
      <w:r w:rsidR="0088309F" w:rsidRPr="00133C03">
        <w:rPr>
          <w:rFonts w:eastAsiaTheme="majorEastAsia" w:cstheme="minorHAnsi"/>
          <w:b/>
          <w:bCs/>
          <w:kern w:val="32"/>
          <w:lang w:eastAsia="zh-CN"/>
        </w:rPr>
        <w:t xml:space="preserve"> на территории муниципального образования «</w:t>
      </w:r>
      <w:proofErr w:type="spellStart"/>
      <w:r w:rsidR="0088309F" w:rsidRPr="00133C03">
        <w:rPr>
          <w:rFonts w:eastAsiaTheme="majorEastAsia" w:cstheme="minorHAnsi"/>
          <w:b/>
          <w:bCs/>
          <w:kern w:val="32"/>
          <w:lang w:eastAsia="zh-CN"/>
        </w:rPr>
        <w:t>Капустиноярский</w:t>
      </w:r>
      <w:proofErr w:type="spellEnd"/>
      <w:r w:rsidR="0088309F" w:rsidRPr="00133C03">
        <w:rPr>
          <w:rFonts w:eastAsiaTheme="majorEastAsia" w:cstheme="minorHAnsi"/>
          <w:b/>
          <w:bCs/>
          <w:kern w:val="32"/>
          <w:lang w:eastAsia="zh-CN"/>
        </w:rPr>
        <w:t xml:space="preserve">  сельсовет»</w:t>
      </w:r>
    </w:p>
    <w:p w:rsidR="0088309F" w:rsidRPr="00133C03" w:rsidRDefault="0088309F" w:rsidP="00133C03">
      <w:pPr>
        <w:widowControl w:val="0"/>
        <w:numPr>
          <w:ilvl w:val="1"/>
          <w:numId w:val="1"/>
        </w:numPr>
        <w:suppressAutoHyphens/>
        <w:autoSpaceDE w:val="0"/>
        <w:spacing w:after="200" w:line="276" w:lineRule="auto"/>
        <w:outlineLvl w:val="1"/>
        <w:rPr>
          <w:rFonts w:eastAsiaTheme="majorEastAsia" w:cstheme="minorHAnsi"/>
          <w:b/>
          <w:bCs/>
          <w:iCs/>
          <w:lang w:eastAsia="zh-CN"/>
        </w:rPr>
      </w:pPr>
      <w:r w:rsidRPr="00133C03">
        <w:rPr>
          <w:rFonts w:eastAsiaTheme="majorEastAsia" w:cstheme="minorHAnsi"/>
          <w:b/>
          <w:bCs/>
          <w:iCs/>
          <w:lang w:val="en-US" w:eastAsia="zh-CN"/>
        </w:rPr>
        <w:t>I</w:t>
      </w:r>
      <w:r w:rsidRPr="00133C03">
        <w:rPr>
          <w:rFonts w:eastAsiaTheme="majorEastAsia" w:cstheme="minorHAnsi"/>
          <w:b/>
          <w:bCs/>
          <w:iCs/>
          <w:lang w:eastAsia="zh-CN"/>
        </w:rPr>
        <w:t>. Общие положения</w:t>
      </w:r>
    </w:p>
    <w:p w:rsidR="0088309F" w:rsidRPr="00133C03" w:rsidRDefault="0088309F" w:rsidP="0088309F">
      <w:pPr>
        <w:widowControl w:val="0"/>
        <w:numPr>
          <w:ilvl w:val="2"/>
          <w:numId w:val="1"/>
        </w:numPr>
        <w:suppressAutoHyphens/>
        <w:autoSpaceDE w:val="0"/>
        <w:spacing w:after="200" w:line="276" w:lineRule="auto"/>
        <w:jc w:val="center"/>
        <w:outlineLvl w:val="2"/>
        <w:rPr>
          <w:rFonts w:eastAsiaTheme="majorEastAsia" w:cstheme="minorHAnsi"/>
          <w:b/>
          <w:bCs/>
          <w:lang w:eastAsia="zh-CN"/>
        </w:rPr>
      </w:pPr>
      <w:r w:rsidRPr="00133C03">
        <w:rPr>
          <w:rFonts w:eastAsiaTheme="majorEastAsia" w:cstheme="minorHAnsi"/>
          <w:b/>
          <w:bCs/>
          <w:lang w:eastAsia="zh-CN"/>
        </w:rPr>
        <w:t>Предмет регулирования административного регламента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1.1. Административный регламе</w:t>
      </w:r>
      <w:r w:rsidR="00E16DFB" w:rsidRPr="00133C03">
        <w:rPr>
          <w:rFonts w:eastAsia="Times New Roman" w:cstheme="minorHAnsi"/>
          <w:lang w:eastAsia="zh-CN"/>
        </w:rPr>
        <w:t xml:space="preserve">нт предоставления </w:t>
      </w:r>
      <w:r w:rsidRPr="00133C03">
        <w:rPr>
          <w:rFonts w:eastAsia="Times New Roman" w:cstheme="minorHAnsi"/>
          <w:lang w:eastAsia="zh-CN"/>
        </w:rPr>
        <w:t xml:space="preserve"> муниципального образования «</w:t>
      </w:r>
      <w:proofErr w:type="spellStart"/>
      <w:r w:rsidRPr="00133C03">
        <w:rPr>
          <w:rFonts w:eastAsia="Times New Roman" w:cstheme="minorHAnsi"/>
          <w:lang w:eastAsia="zh-CN"/>
        </w:rPr>
        <w:t>Капустиноярский</w:t>
      </w:r>
      <w:proofErr w:type="spellEnd"/>
      <w:r w:rsidRPr="00133C03">
        <w:rPr>
          <w:rFonts w:eastAsia="Times New Roman" w:cstheme="minorHAnsi"/>
          <w:lang w:eastAsia="zh-CN"/>
        </w:rPr>
        <w:t xml:space="preserve"> сельсовет» муниципальной услуги «Выдача разрешений на право вырубки зеленых насаждений на территории муниципального образования «</w:t>
      </w:r>
      <w:proofErr w:type="spellStart"/>
      <w:r w:rsidRPr="00133C03">
        <w:rPr>
          <w:rFonts w:eastAsia="Times New Roman" w:cstheme="minorHAnsi"/>
          <w:lang w:eastAsia="zh-CN"/>
        </w:rPr>
        <w:t>Капустиноярский</w:t>
      </w:r>
      <w:proofErr w:type="spellEnd"/>
      <w:r w:rsidRPr="00133C03">
        <w:rPr>
          <w:rFonts w:eastAsia="Times New Roman" w:cstheme="minorHAnsi"/>
          <w:lang w:eastAsia="zh-CN"/>
        </w:rPr>
        <w:t xml:space="preserve"> сельсовет» разработан в целях повышения качества и доступности предоставления, определяет </w:t>
      </w:r>
      <w:r w:rsidRPr="00133C03">
        <w:rPr>
          <w:rFonts w:eastAsia="Times New Roman" w:cstheme="minorHAnsi"/>
        </w:rPr>
        <w:t xml:space="preserve">стандарт, </w:t>
      </w:r>
      <w:r w:rsidRPr="00133C03">
        <w:rPr>
          <w:rFonts w:eastAsia="Times New Roman" w:cstheme="minorHAnsi"/>
          <w:lang w:eastAsia="zh-CN"/>
        </w:rPr>
        <w:t>сроки</w:t>
      </w:r>
      <w:r w:rsidRPr="00133C03">
        <w:rPr>
          <w:rFonts w:eastAsia="Times New Roman" w:cstheme="minorHAnsi"/>
        </w:rPr>
        <w:t xml:space="preserve"> и </w:t>
      </w:r>
      <w:r w:rsidRPr="00133C03">
        <w:rPr>
          <w:rFonts w:eastAsia="Times New Roman" w:cstheme="minorHAnsi"/>
          <w:lang w:eastAsia="zh-CN"/>
        </w:rPr>
        <w:t>последовательность действий (административных процедур) при осуществлении полномочий по предоставлению муниципальной услуги «Выдача разрешений на право вырубки зеленых насаждений на территории муниципального образования «</w:t>
      </w:r>
      <w:proofErr w:type="spellStart"/>
      <w:r w:rsidRPr="00133C03">
        <w:rPr>
          <w:rFonts w:eastAsia="Times New Roman" w:cstheme="minorHAnsi"/>
          <w:lang w:eastAsia="zh-CN"/>
        </w:rPr>
        <w:t>Капустиноярский</w:t>
      </w:r>
      <w:proofErr w:type="spellEnd"/>
      <w:r w:rsidRPr="00133C03">
        <w:rPr>
          <w:rFonts w:eastAsia="Times New Roman" w:cstheme="minorHAnsi"/>
          <w:lang w:eastAsia="zh-CN"/>
        </w:rPr>
        <w:t xml:space="preserve"> сельсовет» (дале</w:t>
      </w:r>
      <w:proofErr w:type="gramStart"/>
      <w:r w:rsidRPr="00133C03">
        <w:rPr>
          <w:rFonts w:eastAsia="Times New Roman" w:cstheme="minorHAnsi"/>
          <w:lang w:eastAsia="zh-CN"/>
        </w:rPr>
        <w:t>е-</w:t>
      </w:r>
      <w:proofErr w:type="gramEnd"/>
      <w:r w:rsidRPr="00133C03">
        <w:rPr>
          <w:rFonts w:eastAsia="Times New Roman" w:cstheme="minorHAnsi"/>
          <w:lang w:eastAsia="zh-CN"/>
        </w:rPr>
        <w:t xml:space="preserve"> Услуга) органами местного самоуправления (дале</w:t>
      </w:r>
      <w:proofErr w:type="gramStart"/>
      <w:r w:rsidRPr="00133C03">
        <w:rPr>
          <w:rFonts w:eastAsia="Times New Roman" w:cstheme="minorHAnsi"/>
          <w:lang w:eastAsia="zh-CN"/>
        </w:rPr>
        <w:t>е-</w:t>
      </w:r>
      <w:proofErr w:type="gramEnd"/>
      <w:r w:rsidRPr="00133C03">
        <w:rPr>
          <w:rFonts w:eastAsia="Times New Roman" w:cstheme="minorHAnsi"/>
          <w:lang w:eastAsia="zh-CN"/>
        </w:rPr>
        <w:t xml:space="preserve"> Уполномоченный орган).</w:t>
      </w:r>
    </w:p>
    <w:p w:rsidR="00133C03" w:rsidRDefault="00133C03" w:rsidP="0088309F">
      <w:pPr>
        <w:widowControl w:val="0"/>
        <w:numPr>
          <w:ilvl w:val="2"/>
          <w:numId w:val="1"/>
        </w:numPr>
        <w:suppressAutoHyphens/>
        <w:autoSpaceDE w:val="0"/>
        <w:spacing w:after="200" w:line="276" w:lineRule="auto"/>
        <w:jc w:val="center"/>
        <w:outlineLvl w:val="2"/>
        <w:rPr>
          <w:rFonts w:eastAsiaTheme="majorEastAsia" w:cstheme="minorHAnsi"/>
          <w:b/>
          <w:bCs/>
          <w:lang w:eastAsia="zh-CN"/>
        </w:rPr>
      </w:pPr>
    </w:p>
    <w:p w:rsidR="0088309F" w:rsidRPr="00133C03" w:rsidRDefault="0088309F" w:rsidP="0088309F">
      <w:pPr>
        <w:widowControl w:val="0"/>
        <w:numPr>
          <w:ilvl w:val="2"/>
          <w:numId w:val="1"/>
        </w:numPr>
        <w:suppressAutoHyphens/>
        <w:autoSpaceDE w:val="0"/>
        <w:spacing w:after="200" w:line="276" w:lineRule="auto"/>
        <w:jc w:val="center"/>
        <w:outlineLvl w:val="2"/>
        <w:rPr>
          <w:rFonts w:eastAsiaTheme="majorEastAsia" w:cstheme="minorHAnsi"/>
          <w:b/>
          <w:bCs/>
          <w:lang w:eastAsia="zh-CN"/>
        </w:rPr>
      </w:pPr>
      <w:r w:rsidRPr="00133C03">
        <w:rPr>
          <w:rFonts w:eastAsiaTheme="majorEastAsia" w:cstheme="minorHAnsi"/>
          <w:b/>
          <w:bCs/>
          <w:lang w:eastAsia="zh-CN"/>
        </w:rPr>
        <w:t>Круг заявителей</w:t>
      </w:r>
    </w:p>
    <w:p w:rsidR="0088309F" w:rsidRPr="00133C03" w:rsidRDefault="0088309F" w:rsidP="00133C03">
      <w:pPr>
        <w:widowControl w:val="0"/>
        <w:suppressAutoHyphens/>
        <w:autoSpaceDE w:val="0"/>
        <w:jc w:val="both"/>
        <w:rPr>
          <w:rFonts w:eastAsia="Times New Roman" w:cstheme="minorHAnsi"/>
          <w:lang w:eastAsia="zh-CN"/>
        </w:rPr>
      </w:pPr>
      <w:r w:rsidRPr="00133C03">
        <w:rPr>
          <w:rFonts w:eastAsia="Times New Roman" w:cstheme="minorHAnsi"/>
          <w:lang w:eastAsia="ar-SA"/>
        </w:rPr>
        <w:t>1.2. Заявителями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с лесными насаждениями.</w:t>
      </w:r>
    </w:p>
    <w:p w:rsidR="0088309F" w:rsidRPr="00133C03" w:rsidRDefault="0088309F" w:rsidP="00E16DFB">
      <w:pPr>
        <w:pStyle w:val="a3"/>
        <w:rPr>
          <w:rFonts w:eastAsia="Times New Roman" w:cstheme="minorHAnsi"/>
          <w:szCs w:val="24"/>
          <w:lang w:eastAsia="ar-SA"/>
        </w:rPr>
      </w:pPr>
    </w:p>
    <w:p w:rsidR="0088309F" w:rsidRPr="00133C03" w:rsidRDefault="0088309F" w:rsidP="00E16DFB">
      <w:pPr>
        <w:pStyle w:val="a3"/>
        <w:rPr>
          <w:rFonts w:eastAsiaTheme="majorEastAsia" w:cstheme="minorHAnsi"/>
          <w:b/>
          <w:bCs/>
          <w:szCs w:val="24"/>
          <w:lang w:eastAsia="zh-CN"/>
        </w:rPr>
      </w:pPr>
      <w:r w:rsidRPr="00133C03">
        <w:rPr>
          <w:rFonts w:eastAsiaTheme="majorEastAsia" w:cstheme="minorHAnsi"/>
          <w:b/>
          <w:bCs/>
          <w:szCs w:val="24"/>
          <w:lang w:eastAsia="zh-CN"/>
        </w:rPr>
        <w:t xml:space="preserve">Требования к порядку информирования о предоставлении муниципальной услуги </w:t>
      </w:r>
    </w:p>
    <w:p w:rsidR="0088309F" w:rsidRPr="00133C03" w:rsidRDefault="0088309F" w:rsidP="0088309F">
      <w:pPr>
        <w:widowControl w:val="0"/>
        <w:numPr>
          <w:ilvl w:val="3"/>
          <w:numId w:val="1"/>
        </w:numPr>
        <w:suppressAutoHyphens/>
        <w:autoSpaceDE w:val="0"/>
        <w:spacing w:after="200" w:line="276" w:lineRule="auto"/>
        <w:ind w:firstLine="709"/>
        <w:jc w:val="both"/>
        <w:outlineLvl w:val="3"/>
        <w:rPr>
          <w:rFonts w:eastAsia="Times New Roman" w:cstheme="minorHAnsi"/>
          <w:b/>
          <w:bCs/>
          <w:lang w:eastAsia="zh-CN"/>
        </w:rPr>
      </w:pPr>
      <w:r w:rsidRPr="00133C03">
        <w:rPr>
          <w:rFonts w:eastAsia="Times New Roman" w:cstheme="minorHAnsi"/>
          <w:bCs/>
          <w:lang w:eastAsia="zh-CN"/>
        </w:rPr>
        <w:t>1.3. Информирование о порядке предоставления Услуги осуществляется:</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xml:space="preserve">1) непосредственно при личном приеме заявителя в </w:t>
      </w:r>
      <w:r w:rsidR="00183427" w:rsidRPr="00133C03">
        <w:rPr>
          <w:rFonts w:eastAsia="Times New Roman" w:cstheme="minorHAnsi"/>
          <w:lang w:eastAsia="zh-CN"/>
        </w:rPr>
        <w:t xml:space="preserve"> МО</w:t>
      </w:r>
      <w:r w:rsidRPr="00133C03">
        <w:rPr>
          <w:rFonts w:eastAsia="Times New Roman" w:cstheme="minorHAnsi"/>
          <w:lang w:eastAsia="zh-CN"/>
        </w:rPr>
        <w:t xml:space="preserve"> «</w:t>
      </w:r>
      <w:proofErr w:type="spellStart"/>
      <w:r w:rsidRPr="00133C03">
        <w:rPr>
          <w:rFonts w:eastAsia="Times New Roman" w:cstheme="minorHAnsi"/>
          <w:lang w:eastAsia="zh-CN"/>
        </w:rPr>
        <w:t>Капустиноярский</w:t>
      </w:r>
      <w:proofErr w:type="spellEnd"/>
      <w:r w:rsidRPr="00133C03">
        <w:rPr>
          <w:rFonts w:eastAsia="Times New Roman" w:cstheme="minorHAnsi"/>
          <w:lang w:eastAsia="zh-CN"/>
        </w:rPr>
        <w:t xml:space="preserve"> сельсовет» (дале</w:t>
      </w:r>
      <w:proofErr w:type="gramStart"/>
      <w:r w:rsidRPr="00133C03">
        <w:rPr>
          <w:rFonts w:eastAsia="Times New Roman" w:cstheme="minorHAnsi"/>
          <w:lang w:eastAsia="zh-CN"/>
        </w:rPr>
        <w:t>е-</w:t>
      </w:r>
      <w:proofErr w:type="gramEnd"/>
      <w:r w:rsidRPr="00133C03">
        <w:rPr>
          <w:rFonts w:eastAsia="Times New Roman" w:cstheme="minorHAnsi"/>
          <w:lang w:eastAsia="zh-CN"/>
        </w:rPr>
        <w:t xml:space="preserve"> Уполномоченный орган);</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2) по телефону в Уполномоченном органе;</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3) письменно, в том числе посредством электронной почты, факсимильной связи;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4) посредством размещения в открытой и доступной форме информации: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на региональном портале государственных и муниципальных услуг, являющегося государственной информационной системой субъекта Российской Федерации (далее – региональный портал);</w:t>
      </w:r>
    </w:p>
    <w:p w:rsidR="0088309F" w:rsidRPr="00133C03" w:rsidRDefault="0088309F" w:rsidP="0088309F">
      <w:pPr>
        <w:widowControl w:val="0"/>
        <w:suppressAutoHyphens/>
        <w:autoSpaceDE w:val="0"/>
        <w:jc w:val="both"/>
        <w:rPr>
          <w:rFonts w:eastAsia="Times New Roman" w:cstheme="minorHAnsi"/>
          <w:lang w:eastAsia="zh-CN"/>
        </w:rPr>
      </w:pPr>
      <w:r w:rsidRPr="00133C03">
        <w:rPr>
          <w:rFonts w:eastAsia="Arial" w:cstheme="minorHAnsi"/>
          <w:lang w:eastAsia="zh-CN"/>
        </w:rPr>
        <w:t xml:space="preserve">     </w:t>
      </w:r>
      <w:r w:rsidRPr="00133C03">
        <w:rPr>
          <w:rFonts w:eastAsia="Times New Roman" w:cstheme="minorHAnsi"/>
          <w:lang w:eastAsia="zh-CN"/>
        </w:rPr>
        <w:t xml:space="preserve">- на официальном сайте Уполномоченного органа </w:t>
      </w:r>
      <w:r w:rsidRPr="00133C03">
        <w:rPr>
          <w:rFonts w:eastAsia="Times New Roman" w:cstheme="minorHAnsi"/>
          <w:i/>
          <w:iCs/>
          <w:lang w:eastAsia="zh-CN"/>
        </w:rPr>
        <w:t>(</w:t>
      </w:r>
      <w:hyperlink r:id="rId7" w:history="1">
        <w:r w:rsidRPr="00133C03">
          <w:rPr>
            <w:rFonts w:eastAsia="SimSun" w:cstheme="minorHAnsi"/>
            <w:color w:val="0000FF"/>
            <w:u w:val="single"/>
            <w:lang w:eastAsia="ar-SA"/>
          </w:rPr>
          <w:t>http://</w:t>
        </w:r>
      </w:hyperlink>
      <w:proofErr w:type="spellStart"/>
      <w:r w:rsidRPr="00133C03">
        <w:rPr>
          <w:rFonts w:eastAsia="SimSun" w:cstheme="minorHAnsi"/>
          <w:color w:val="0000FF"/>
          <w:u w:val="single"/>
          <w:lang w:val="en-US" w:eastAsia="ar-SA"/>
        </w:rPr>
        <w:t>kapustinoyarskij</w:t>
      </w:r>
      <w:proofErr w:type="spellEnd"/>
      <w:r w:rsidRPr="00133C03">
        <w:rPr>
          <w:rFonts w:eastAsia="SimSun" w:cstheme="minorHAnsi"/>
          <w:color w:val="0000FF"/>
          <w:u w:val="single"/>
          <w:lang w:eastAsia="ar-SA"/>
        </w:rPr>
        <w:t>-</w:t>
      </w:r>
      <w:proofErr w:type="spellStart"/>
      <w:r w:rsidRPr="00133C03">
        <w:rPr>
          <w:rFonts w:eastAsia="SimSun" w:cstheme="minorHAnsi"/>
          <w:color w:val="0000FF"/>
          <w:u w:val="single"/>
          <w:lang w:val="en-US" w:eastAsia="ar-SA"/>
        </w:rPr>
        <w:t>selsovet</w:t>
      </w:r>
      <w:proofErr w:type="spellEnd"/>
      <w:r w:rsidRPr="00133C03">
        <w:rPr>
          <w:rFonts w:eastAsia="SimSun" w:cstheme="minorHAnsi"/>
          <w:color w:val="0000FF"/>
          <w:u w:val="single"/>
          <w:lang w:eastAsia="ar-SA"/>
        </w:rPr>
        <w:t>.</w:t>
      </w:r>
      <w:proofErr w:type="spellStart"/>
      <w:r w:rsidRPr="00133C03">
        <w:rPr>
          <w:rFonts w:eastAsia="SimSun" w:cstheme="minorHAnsi"/>
          <w:color w:val="0000FF"/>
          <w:u w:val="single"/>
          <w:lang w:val="en-US" w:eastAsia="ar-SA"/>
        </w:rPr>
        <w:t>ru</w:t>
      </w:r>
      <w:proofErr w:type="spellEnd"/>
      <w:proofErr w:type="gramStart"/>
      <w:r w:rsidRPr="00133C03">
        <w:rPr>
          <w:rFonts w:eastAsia="Times New Roman" w:cstheme="minorHAnsi"/>
          <w:lang w:eastAsia="zh-CN"/>
        </w:rPr>
        <w:t xml:space="preserve"> </w:t>
      </w:r>
      <w:r w:rsidRPr="00133C03">
        <w:rPr>
          <w:rFonts w:eastAsia="Times New Roman" w:cstheme="minorHAnsi"/>
          <w:i/>
          <w:iCs/>
          <w:lang w:eastAsia="zh-CN"/>
        </w:rPr>
        <w:t>)</w:t>
      </w:r>
      <w:proofErr w:type="gramEnd"/>
      <w:r w:rsidRPr="00133C03">
        <w:rPr>
          <w:rFonts w:eastAsia="Times New Roman" w:cstheme="minorHAnsi"/>
          <w:lang w:eastAsia="zh-CN"/>
        </w:rPr>
        <w:t>;</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5) посредством размещения информации на информационных стендах Уполномоченного органа.</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1.4. Информирование осуществляется по вопросам, касающимся:</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способов подачи заявления о предоставлении Услуги;</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xml:space="preserve">- адресов Уполномоченного органа, обращение в которые необходимо для </w:t>
      </w:r>
      <w:proofErr w:type="gramStart"/>
      <w:r w:rsidRPr="00133C03">
        <w:rPr>
          <w:rFonts w:eastAsia="Times New Roman" w:cstheme="minorHAnsi"/>
          <w:lang w:eastAsia="zh-CN"/>
        </w:rPr>
        <w:t>предоставлении</w:t>
      </w:r>
      <w:proofErr w:type="gramEnd"/>
      <w:r w:rsidRPr="00133C03">
        <w:rPr>
          <w:rFonts w:eastAsia="Times New Roman" w:cstheme="minorHAnsi"/>
          <w:lang w:eastAsia="zh-CN"/>
        </w:rPr>
        <w:t xml:space="preserve"> Услуги;</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xml:space="preserve">- справочной информации о работе Уполномоченного органа (структурных </w:t>
      </w:r>
      <w:r w:rsidRPr="00133C03">
        <w:rPr>
          <w:rFonts w:eastAsia="Times New Roman" w:cstheme="minorHAnsi"/>
          <w:lang w:eastAsia="zh-CN"/>
        </w:rPr>
        <w:lastRenderedPageBreak/>
        <w:t>подразделений Уполномоченного органа);</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документов, необходимых для предоставления Услуги;</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порядка и сроков предоставления Услуги;</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порядка получения сведений о ходе рассмотрения заявления о предоставлении Услуги и о результатах ее предоставления;</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порядка досудебного (внесудебного) обжалования действий (бездействий) должностных лиц Уполномоченного органа и принимаемых ими при предоставлении Услуги решений.</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xml:space="preserve">1.5. При устном обращении Заявителя (лично или по телефону) должностное лицо Уполномоченного органа, </w:t>
      </w:r>
      <w:proofErr w:type="gramStart"/>
      <w:r w:rsidRPr="00133C03">
        <w:rPr>
          <w:rFonts w:eastAsia="Times New Roman" w:cstheme="minorHAnsi"/>
          <w:lang w:eastAsia="zh-CN"/>
        </w:rPr>
        <w:t>осуществляющий</w:t>
      </w:r>
      <w:proofErr w:type="gramEnd"/>
      <w:r w:rsidRPr="00133C03">
        <w:rPr>
          <w:rFonts w:eastAsia="Times New Roman" w:cstheme="minorHAnsi"/>
          <w:lang w:eastAsia="zh-CN"/>
        </w:rPr>
        <w:t xml:space="preserve"> консультирование, подробно и в вежливой (корректной) форме информирует обратившихся по интересующим вопросам.</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xml:space="preserve">Если подготовка ответа </w:t>
      </w:r>
      <w:proofErr w:type="gramStart"/>
      <w:r w:rsidRPr="00133C03">
        <w:rPr>
          <w:rFonts w:eastAsia="Times New Roman" w:cstheme="minorHAnsi"/>
          <w:lang w:eastAsia="zh-CN"/>
        </w:rPr>
        <w:t>требует продолжительного времени должностное лицо Уполномоченного органа может</w:t>
      </w:r>
      <w:proofErr w:type="gramEnd"/>
      <w:r w:rsidRPr="00133C03">
        <w:rPr>
          <w:rFonts w:eastAsia="Times New Roman" w:cstheme="minorHAnsi"/>
          <w:lang w:eastAsia="zh-CN"/>
        </w:rPr>
        <w:t xml:space="preserve"> предложить Заявителю изложить обращение в письменной форме.</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Продолжительность информирования по телефону не должна превышать 10 минут.</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Информирование осуществляется в соответствии с графиком приема граждан.</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№59-ФЗ «О порядке рассмотрения обращений граждан Российской Федерации».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88309F" w:rsidRPr="00133C03" w:rsidRDefault="0088309F" w:rsidP="0088309F">
      <w:pPr>
        <w:widowControl w:val="0"/>
        <w:suppressAutoHyphens/>
        <w:ind w:firstLine="709"/>
        <w:jc w:val="both"/>
        <w:rPr>
          <w:rFonts w:eastAsia="Times New Roman" w:cstheme="minorHAnsi"/>
          <w:lang w:eastAsia="zh-CN"/>
        </w:rPr>
      </w:pPr>
      <w:proofErr w:type="gramStart"/>
      <w:r w:rsidRPr="00133C03">
        <w:rPr>
          <w:rFonts w:eastAsia="Times New Roman" w:cstheme="minorHAnsi"/>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1.8. 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место нахождения и график работы Уполномоченного органа и их структурных подразделений, ответственных за предоставление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lastRenderedPageBreak/>
        <w:t>- справочные телефоны структурных подразделений Уполномоченного органа и их структурных подразделений, ответственных за предоставление Услуги, в том числе номер телефона автоинформатора (при наличии).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Адреса Официальных сайтов, а также электронной почты и (или) формы обратной связи Уполномоченного органа в информационн</w:t>
      </w:r>
      <w:proofErr w:type="gramStart"/>
      <w:r w:rsidRPr="00133C03">
        <w:rPr>
          <w:rFonts w:eastAsia="Times New Roman" w:cstheme="minorHAnsi"/>
          <w:lang w:eastAsia="zh-CN"/>
        </w:rPr>
        <w:t>о-</w:t>
      </w:r>
      <w:proofErr w:type="gramEnd"/>
      <w:r w:rsidRPr="00133C03">
        <w:rPr>
          <w:rFonts w:eastAsia="Times New Roman" w:cstheme="minorHAnsi"/>
          <w:lang w:eastAsia="zh-CN"/>
        </w:rPr>
        <w:t xml:space="preserve"> телекоммуникационной сети «Интернет».</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xml:space="preserve">1.9. </w:t>
      </w:r>
      <w:proofErr w:type="gramStart"/>
      <w:r w:rsidRPr="00133C03">
        <w:rPr>
          <w:rFonts w:eastAsia="Times New Roman" w:cstheme="minorHAnsi"/>
          <w:lang w:eastAsia="zh-CN"/>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1.10.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8309F" w:rsidRPr="00133C03" w:rsidRDefault="0088309F" w:rsidP="0088309F">
      <w:pPr>
        <w:widowControl w:val="0"/>
        <w:suppressAutoHyphens/>
        <w:ind w:firstLine="709"/>
        <w:jc w:val="both"/>
        <w:rPr>
          <w:rFonts w:eastAsia="Times New Roman" w:cstheme="minorHAnsi"/>
          <w:b/>
          <w:lang w:eastAsia="zh-CN"/>
        </w:rPr>
      </w:pPr>
    </w:p>
    <w:p w:rsidR="0088309F" w:rsidRPr="00133C03" w:rsidRDefault="0088309F" w:rsidP="0088309F">
      <w:pPr>
        <w:widowControl w:val="0"/>
        <w:numPr>
          <w:ilvl w:val="0"/>
          <w:numId w:val="1"/>
        </w:numPr>
        <w:suppressAutoHyphens/>
        <w:autoSpaceDE w:val="0"/>
        <w:spacing w:after="200" w:line="276" w:lineRule="auto"/>
        <w:jc w:val="center"/>
        <w:outlineLvl w:val="0"/>
        <w:rPr>
          <w:rFonts w:eastAsiaTheme="majorEastAsia" w:cstheme="minorHAnsi"/>
          <w:b/>
          <w:bCs/>
          <w:kern w:val="32"/>
          <w:lang w:eastAsia="zh-CN"/>
        </w:rPr>
      </w:pPr>
      <w:r w:rsidRPr="00133C03">
        <w:rPr>
          <w:rFonts w:eastAsiaTheme="majorEastAsia" w:cstheme="minorHAnsi"/>
          <w:b/>
          <w:bCs/>
          <w:kern w:val="32"/>
          <w:lang w:val="en-US" w:eastAsia="zh-CN"/>
        </w:rPr>
        <w:t>II</w:t>
      </w:r>
      <w:r w:rsidRPr="00133C03">
        <w:rPr>
          <w:rFonts w:eastAsiaTheme="majorEastAsia" w:cstheme="minorHAnsi"/>
          <w:b/>
          <w:bCs/>
          <w:kern w:val="32"/>
          <w:lang w:eastAsia="zh-CN"/>
        </w:rPr>
        <w:t>. Стандарт предоставления муниципальной услуги</w:t>
      </w:r>
    </w:p>
    <w:p w:rsidR="0088309F" w:rsidRPr="00133C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
          <w:bCs/>
          <w:iCs/>
          <w:lang w:eastAsia="zh-CN"/>
        </w:rPr>
      </w:pPr>
      <w:r w:rsidRPr="00133C03">
        <w:rPr>
          <w:rFonts w:eastAsiaTheme="majorEastAsia" w:cstheme="minorHAnsi"/>
          <w:bCs/>
          <w:iCs/>
          <w:lang w:eastAsia="zh-CN"/>
        </w:rPr>
        <w:t>Наименование муниципальной услуги</w:t>
      </w:r>
    </w:p>
    <w:p w:rsidR="0088309F" w:rsidRPr="00133C03" w:rsidRDefault="0088309F" w:rsidP="00133C03">
      <w:pPr>
        <w:widowControl w:val="0"/>
        <w:numPr>
          <w:ilvl w:val="1"/>
          <w:numId w:val="1"/>
        </w:numPr>
        <w:suppressAutoHyphens/>
        <w:autoSpaceDE w:val="0"/>
        <w:spacing w:after="200" w:line="276" w:lineRule="auto"/>
        <w:ind w:firstLine="708"/>
        <w:jc w:val="both"/>
        <w:outlineLvl w:val="1"/>
        <w:rPr>
          <w:rFonts w:eastAsiaTheme="majorEastAsia" w:cstheme="minorHAnsi"/>
          <w:b/>
          <w:bCs/>
          <w:iCs/>
          <w:lang w:eastAsia="zh-CN"/>
        </w:rPr>
      </w:pPr>
      <w:r w:rsidRPr="00133C03">
        <w:rPr>
          <w:rFonts w:eastAsiaTheme="majorEastAsia" w:cstheme="minorHAnsi"/>
          <w:iCs/>
          <w:lang w:eastAsia="ru-RU"/>
        </w:rPr>
        <w:t>2.1. «</w:t>
      </w:r>
      <w:r w:rsidRPr="00133C03">
        <w:rPr>
          <w:rFonts w:eastAsiaTheme="majorEastAsia" w:cstheme="minorHAnsi"/>
          <w:bCs/>
          <w:iCs/>
          <w:lang w:eastAsia="zh-CN"/>
        </w:rPr>
        <w:t>Выдача разрешений на право вырубки зеленых насаждений на территории муниципального образования «</w:t>
      </w:r>
      <w:proofErr w:type="spellStart"/>
      <w:r w:rsidRPr="00133C03">
        <w:rPr>
          <w:rFonts w:eastAsiaTheme="majorEastAsia" w:cstheme="minorHAnsi"/>
          <w:bCs/>
          <w:iCs/>
          <w:lang w:eastAsia="zh-CN"/>
        </w:rPr>
        <w:t>Капустиноярский</w:t>
      </w:r>
      <w:proofErr w:type="spellEnd"/>
      <w:r w:rsidRPr="00133C03">
        <w:rPr>
          <w:rFonts w:eastAsiaTheme="majorEastAsia" w:cstheme="minorHAnsi"/>
          <w:bCs/>
          <w:iCs/>
          <w:lang w:eastAsia="zh-CN"/>
        </w:rPr>
        <w:t xml:space="preserve">  сельсовет</w:t>
      </w:r>
      <w:r w:rsidRPr="00133C03">
        <w:rPr>
          <w:rFonts w:eastAsiaTheme="majorEastAsia" w:cstheme="minorHAnsi"/>
          <w:iCs/>
          <w:lang w:eastAsia="ru-RU"/>
        </w:rPr>
        <w:t>».</w:t>
      </w:r>
    </w:p>
    <w:p w:rsidR="0088309F" w:rsidRPr="00133C03" w:rsidRDefault="0088309F" w:rsidP="0088309F">
      <w:pPr>
        <w:widowControl w:val="0"/>
        <w:numPr>
          <w:ilvl w:val="1"/>
          <w:numId w:val="1"/>
        </w:numPr>
        <w:suppressAutoHyphens/>
        <w:autoSpaceDE w:val="0"/>
        <w:spacing w:after="200" w:line="276" w:lineRule="auto"/>
        <w:ind w:firstLine="708"/>
        <w:jc w:val="center"/>
        <w:outlineLvl w:val="1"/>
        <w:rPr>
          <w:rFonts w:eastAsiaTheme="majorEastAsia" w:cstheme="minorHAnsi"/>
          <w:b/>
          <w:bCs/>
          <w:iCs/>
          <w:lang w:eastAsia="zh-CN"/>
        </w:rPr>
      </w:pPr>
      <w:r w:rsidRPr="00133C03">
        <w:rPr>
          <w:rFonts w:eastAsia="Arial" w:cstheme="minorHAnsi"/>
          <w:bCs/>
          <w:iCs/>
          <w:lang w:eastAsia="zh-CN"/>
        </w:rPr>
        <w:t xml:space="preserve"> </w:t>
      </w:r>
      <w:r w:rsidRPr="00133C03">
        <w:rPr>
          <w:rFonts w:eastAsiaTheme="majorEastAsia" w:cstheme="minorHAnsi"/>
          <w:b/>
          <w:bCs/>
          <w:iCs/>
          <w:lang w:eastAsia="zh-CN"/>
        </w:rPr>
        <w:t>Наименование органа местного самоуправления, предоставляющего муниципальную услугу</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kern w:val="1"/>
          <w:lang w:eastAsia="zh-CN"/>
        </w:rPr>
        <w:t>2.2. Услуга предоставляется Уполномоченным органом в лице органа местного самоуправления.</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kern w:val="1"/>
          <w:lang w:eastAsia="zh-CN"/>
        </w:rPr>
        <w:t>Ответственными исполнителями муниципальной услуги являются должностные лица и (или) специалисты администрации, ответственные за выполнение конкретной административной процедуры в соответствии с настоящим административным регламентом.</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kern w:val="1"/>
          <w:lang w:eastAsia="zh-CN"/>
        </w:rPr>
        <w:t>2.3.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 получения услуг, включенных в перечень услуг, которые являются необходимыми и обязательными для предоставления Услуги.</w:t>
      </w:r>
    </w:p>
    <w:p w:rsidR="0088309F" w:rsidRPr="00133C03" w:rsidRDefault="0088309F" w:rsidP="0088309F">
      <w:pPr>
        <w:widowControl w:val="0"/>
        <w:suppressAutoHyphens/>
        <w:autoSpaceDE w:val="0"/>
        <w:ind w:firstLine="709"/>
        <w:jc w:val="both"/>
        <w:rPr>
          <w:rFonts w:eastAsia="Times New Roman" w:cstheme="minorHAnsi"/>
          <w:kern w:val="1"/>
          <w:lang w:eastAsia="zh-CN"/>
        </w:rPr>
      </w:pPr>
    </w:p>
    <w:p w:rsidR="0088309F" w:rsidRPr="00133C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
          <w:bCs/>
          <w:iCs/>
          <w:lang w:eastAsia="zh-CN"/>
        </w:rPr>
      </w:pPr>
      <w:r w:rsidRPr="00133C03">
        <w:rPr>
          <w:rFonts w:eastAsiaTheme="majorEastAsia" w:cstheme="minorHAnsi"/>
          <w:b/>
          <w:bCs/>
          <w:iCs/>
          <w:lang w:eastAsia="zh-CN"/>
        </w:rPr>
        <w:t>Описание результата предоставления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2.4. Результатом предоставления Услуги является: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1) разрешение на право вырубки зеленых насаждений (приложение № 1 к административному регламенту);</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2) решение об отказе в выдаче разрешения на право вырубки зеленых насаждений (приложение № 2 к административному регламенту).</w:t>
      </w:r>
    </w:p>
    <w:p w:rsidR="0088309F" w:rsidRPr="00133C03" w:rsidRDefault="0088309F" w:rsidP="0088309F">
      <w:pPr>
        <w:widowControl w:val="0"/>
        <w:suppressAutoHyphens/>
        <w:ind w:firstLine="709"/>
        <w:jc w:val="both"/>
        <w:rPr>
          <w:rFonts w:eastAsia="Times New Roman" w:cstheme="minorHAnsi"/>
          <w:lang w:eastAsia="zh-CN"/>
        </w:rPr>
      </w:pPr>
    </w:p>
    <w:p w:rsidR="0088309F" w:rsidRPr="00133C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
          <w:bCs/>
          <w:iCs/>
          <w:lang w:eastAsia="zh-CN"/>
        </w:rPr>
      </w:pPr>
      <w:r w:rsidRPr="00133C03">
        <w:rPr>
          <w:rFonts w:eastAsiaTheme="majorEastAsia" w:cstheme="minorHAnsi"/>
          <w:b/>
          <w:bCs/>
          <w:iCs/>
          <w:lang w:eastAsia="zh-CN"/>
        </w:rPr>
        <w:t>Срок предоставления муниципальной услуги и выдачи (направления) документов, являющихся результатом предоставления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2.5. Срок, отведенный Уполномоченному органу для принятия решения  17 рабочих дней со дня поступления заявления о предоставлении Услуги.</w:t>
      </w:r>
    </w:p>
    <w:p w:rsidR="0088309F" w:rsidRPr="00133C03" w:rsidRDefault="0088309F" w:rsidP="0088309F">
      <w:pPr>
        <w:widowControl w:val="0"/>
        <w:suppressAutoHyphens/>
        <w:ind w:firstLine="709"/>
        <w:jc w:val="both"/>
        <w:rPr>
          <w:rFonts w:eastAsia="Times New Roman" w:cstheme="minorHAnsi"/>
          <w:lang w:eastAsia="zh-CN"/>
        </w:rPr>
      </w:pPr>
    </w:p>
    <w:p w:rsidR="00133C03" w:rsidRDefault="0088309F" w:rsidP="00133C03">
      <w:pPr>
        <w:widowControl w:val="0"/>
        <w:suppressAutoHyphens/>
        <w:autoSpaceDE w:val="0"/>
        <w:spacing w:after="200" w:line="276" w:lineRule="auto"/>
        <w:outlineLvl w:val="1"/>
        <w:rPr>
          <w:rFonts w:eastAsiaTheme="majorEastAsia" w:cstheme="minorHAnsi"/>
          <w:b/>
          <w:bCs/>
          <w:iCs/>
          <w:lang w:eastAsia="zh-CN"/>
        </w:rPr>
      </w:pPr>
      <w:r w:rsidRPr="00133C03">
        <w:rPr>
          <w:rFonts w:eastAsiaTheme="majorEastAsia" w:cstheme="minorHAnsi"/>
          <w:b/>
          <w:bCs/>
          <w:iCs/>
          <w:lang w:eastAsia="zh-CN"/>
        </w:rPr>
        <w:t>Нормативные правовые акты, регулирующие предоставление муниципальной услуги</w:t>
      </w:r>
    </w:p>
    <w:p w:rsidR="0088309F" w:rsidRPr="00133C03" w:rsidRDefault="0088309F" w:rsidP="00133C03">
      <w:pPr>
        <w:widowControl w:val="0"/>
        <w:suppressAutoHyphens/>
        <w:autoSpaceDE w:val="0"/>
        <w:spacing w:after="200" w:line="276" w:lineRule="auto"/>
        <w:outlineLvl w:val="1"/>
        <w:rPr>
          <w:rFonts w:eastAsiaTheme="majorEastAsia" w:cstheme="minorHAnsi"/>
          <w:b/>
          <w:bCs/>
          <w:iCs/>
          <w:lang w:eastAsia="zh-CN"/>
        </w:rPr>
      </w:pPr>
      <w:r w:rsidRPr="00133C03">
        <w:rPr>
          <w:rFonts w:eastAsia="Times New Roman" w:cstheme="minorHAnsi"/>
          <w:lang w:eastAsia="zh-CN"/>
        </w:rPr>
        <w:t xml:space="preserve">2.6. Предоставлении Услуги осуществляется в соответствии </w:t>
      </w:r>
      <w:proofErr w:type="gramStart"/>
      <w:r w:rsidRPr="00133C03">
        <w:rPr>
          <w:rFonts w:eastAsia="Times New Roman" w:cstheme="minorHAnsi"/>
          <w:lang w:eastAsia="zh-CN"/>
        </w:rPr>
        <w:t>с</w:t>
      </w:r>
      <w:proofErr w:type="gramEnd"/>
      <w:r w:rsidRPr="00133C03">
        <w:rPr>
          <w:rFonts w:eastAsia="Times New Roman" w:cstheme="minorHAnsi"/>
          <w:lang w:eastAsia="zh-CN"/>
        </w:rPr>
        <w:t>:</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Федеральным законом от 06.10.2003 года № 131-ФЗ « Об общих принципах организации местного самоуправления в Российской Федерации»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Федеральным законом от 27.07.2010 №210-ФЗ «Об организации предоставления государственных и муниципальных услуг»;</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постановлением Правительства Российской Федерации от 30.04.2014 №403 «Об исчерпывающем перечне процедур в сфере жилищного строительства»;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постановлением Правительства Российской Федерации от 07.11.2016 №1138 «Об исчерпывающих перечнях процедур в сфере строительства объектов водоснабжения и водоотведения и правилах ведения реестров описания процедур».</w:t>
      </w:r>
    </w:p>
    <w:p w:rsidR="00183427" w:rsidRPr="00133C03" w:rsidRDefault="00183427" w:rsidP="0088309F">
      <w:pPr>
        <w:widowControl w:val="0"/>
        <w:suppressAutoHyphens/>
        <w:ind w:firstLine="709"/>
        <w:jc w:val="both"/>
        <w:rPr>
          <w:rFonts w:eastAsia="Times New Roman" w:cstheme="minorHAnsi"/>
          <w:lang w:eastAsia="zh-CN"/>
        </w:rPr>
      </w:pPr>
      <w:r w:rsidRPr="00133C03">
        <w:rPr>
          <w:rFonts w:eastAsiaTheme="minorEastAsia" w:cstheme="minorHAnsi"/>
          <w:bCs/>
          <w:color w:val="00000A"/>
          <w:lang w:eastAsia="ru-RU"/>
        </w:rPr>
        <w:t xml:space="preserve">Постановления администрации МО « </w:t>
      </w:r>
      <w:proofErr w:type="spellStart"/>
      <w:r w:rsidRPr="00133C03">
        <w:rPr>
          <w:rFonts w:eastAsiaTheme="minorEastAsia" w:cstheme="minorHAnsi"/>
          <w:bCs/>
          <w:color w:val="00000A"/>
          <w:lang w:eastAsia="ru-RU"/>
        </w:rPr>
        <w:t>Капустиноярский</w:t>
      </w:r>
      <w:proofErr w:type="spellEnd"/>
      <w:r w:rsidRPr="00133C03">
        <w:rPr>
          <w:rFonts w:eastAsiaTheme="minorEastAsia" w:cstheme="minorHAnsi"/>
          <w:bCs/>
          <w:color w:val="00000A"/>
          <w:lang w:eastAsia="ru-RU"/>
        </w:rPr>
        <w:t xml:space="preserve"> сельсовет» № 55 от 19.09.2022 года « Об утверждении Правил разработки и утверждений административных регламентов предоставления муниципальных услуг»  </w:t>
      </w:r>
      <w:r w:rsidRPr="00133C03">
        <w:rPr>
          <w:rFonts w:eastAsiaTheme="minorEastAsia" w:cstheme="minorHAnsi"/>
          <w:color w:val="00000A"/>
          <w:lang w:eastAsia="ru-RU"/>
        </w:rPr>
        <w:t xml:space="preserve"> </w:t>
      </w: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Cs/>
          <w:iCs/>
          <w:lang w:eastAsia="zh-CN"/>
        </w:rPr>
      </w:pP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Theme="majorEastAsia" w:cstheme="minorHAnsi"/>
          <w:b/>
          <w:bCs/>
          <w:iCs/>
          <w:lang w:eastAsia="zh-C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2.7. Перечень документов, необходимых для предоставления услуги, подлежащих представлению заявителем:</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2.7.1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88309F" w:rsidRPr="00133C03" w:rsidRDefault="0088309F" w:rsidP="0088309F">
      <w:pPr>
        <w:widowControl w:val="0"/>
        <w:suppressAutoHyphens/>
        <w:spacing w:before="100"/>
        <w:ind w:firstLine="708"/>
        <w:jc w:val="both"/>
        <w:textAlignment w:val="baseline"/>
        <w:rPr>
          <w:rFonts w:eastAsia="Times New Roman" w:cstheme="minorHAnsi"/>
          <w:lang w:eastAsia="zh-CN"/>
        </w:rPr>
      </w:pPr>
      <w:r w:rsidRPr="00133C03">
        <w:rPr>
          <w:rFonts w:eastAsia="Times New Roman" w:cstheme="minorHAnsi"/>
          <w:lang w:eastAsia="zh-CN"/>
        </w:rPr>
        <w:t>1) в электронной форме посредством Единого портала.</w:t>
      </w:r>
    </w:p>
    <w:p w:rsidR="0088309F" w:rsidRPr="00133C03" w:rsidRDefault="0088309F" w:rsidP="0088309F">
      <w:pPr>
        <w:widowControl w:val="0"/>
        <w:suppressAutoHyphens/>
        <w:spacing w:before="100"/>
        <w:jc w:val="both"/>
        <w:textAlignment w:val="baseline"/>
        <w:rPr>
          <w:rFonts w:eastAsia="Times New Roman" w:cstheme="minorHAnsi"/>
          <w:lang w:eastAsia="zh-CN"/>
        </w:rPr>
      </w:pPr>
      <w:proofErr w:type="gramStart"/>
      <w:r w:rsidRPr="00133C03">
        <w:rPr>
          <w:rFonts w:eastAsia="Times New Roman" w:cstheme="minorHAnsi"/>
          <w:lang w:eastAsia="zh-CN"/>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133C03">
        <w:rPr>
          <w:rFonts w:eastAsia="Times New Roman" w:cstheme="minorHAnsi"/>
          <w:lang w:eastAsia="zh-CN"/>
        </w:rPr>
        <w:t xml:space="preserve"> </w:t>
      </w:r>
      <w:proofErr w:type="gramStart"/>
      <w:r w:rsidRPr="00133C03">
        <w:rPr>
          <w:rFonts w:eastAsia="Times New Roman" w:cstheme="minorHAnsi"/>
          <w:lang w:eastAsia="zh-CN"/>
        </w:rPr>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88309F" w:rsidRPr="00133C03" w:rsidRDefault="0088309F" w:rsidP="0088309F">
      <w:pPr>
        <w:widowControl w:val="0"/>
        <w:suppressAutoHyphens/>
        <w:spacing w:before="100"/>
        <w:ind w:firstLine="708"/>
        <w:jc w:val="both"/>
        <w:textAlignment w:val="baseline"/>
        <w:rPr>
          <w:rFonts w:eastAsia="Times New Roman" w:cstheme="minorHAnsi"/>
          <w:lang w:eastAsia="zh-CN"/>
        </w:rPr>
      </w:pPr>
      <w:r w:rsidRPr="00133C03">
        <w:rPr>
          <w:rFonts w:eastAsia="Times New Roman" w:cstheme="minorHAnsi"/>
          <w:lang w:eastAsia="zh-CN"/>
        </w:rPr>
        <w:t xml:space="preserve">Заявление направляется Заявителем или Представителем заявителя вместе с </w:t>
      </w:r>
      <w:r w:rsidRPr="00133C03">
        <w:rPr>
          <w:rFonts w:eastAsia="Times New Roman" w:cstheme="minorHAnsi"/>
          <w:lang w:eastAsia="zh-CN"/>
        </w:rPr>
        <w:lastRenderedPageBreak/>
        <w:t xml:space="preserve">прикрепленными электронными документами, указанными в подпунктах 2 - 8 пункта 9.2 настоящего Административного регламента. </w:t>
      </w:r>
      <w:proofErr w:type="gramStart"/>
      <w:r w:rsidRPr="00133C03">
        <w:rPr>
          <w:rFonts w:eastAsia="Times New Roman" w:cstheme="minorHAnsi"/>
          <w:lang w:eastAsia="zh-CN"/>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133C03">
        <w:rPr>
          <w:rFonts w:eastAsia="Times New Roman" w:cstheme="minorHAnsi"/>
          <w:lang w:eastAsia="zh-CN"/>
        </w:rPr>
        <w:t xml:space="preserve"> </w:t>
      </w:r>
      <w:proofErr w:type="gramStart"/>
      <w:r w:rsidRPr="00133C03">
        <w:rPr>
          <w:rFonts w:eastAsia="Times New Roman" w:cstheme="minorHAnsi"/>
          <w:lang w:eastAsia="zh-CN"/>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133C03">
        <w:rPr>
          <w:rFonts w:eastAsia="Times New Roman" w:cstheme="minorHAnsi"/>
          <w:lang w:eastAsia="zh-CN"/>
        </w:rPr>
        <w:t xml:space="preserve">, </w:t>
      </w:r>
      <w:proofErr w:type="gramStart"/>
      <w:r w:rsidRPr="00133C03">
        <w:rPr>
          <w:rFonts w:eastAsia="Times New Roman" w:cstheme="minorHAnsi"/>
          <w:lang w:eastAsia="zh-CN"/>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133C03">
        <w:rPr>
          <w:rFonts w:eastAsia="Times New Roman" w:cstheme="minorHAnsi"/>
          <w:lang w:eastAsia="zh-CN"/>
        </w:rPr>
        <w:t xml:space="preserve"> услуг».</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proofErr w:type="gramStart"/>
      <w:r w:rsidRPr="00133C03">
        <w:rPr>
          <w:rFonts w:eastAsia="Times New Roman" w:cstheme="minorHAnsi"/>
          <w:lang w:eastAsia="zh-CN"/>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133C03">
        <w:rPr>
          <w:rFonts w:eastAsia="Times New Roman" w:cstheme="minorHAnsi"/>
          <w:lang w:eastAsia="zh-CN"/>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 Заявление о предоставлении Муниципальной услуги. </w:t>
      </w:r>
      <w:proofErr w:type="gramStart"/>
      <w:r w:rsidRPr="00133C03">
        <w:rPr>
          <w:rFonts w:eastAsia="Times New Roman" w:cstheme="minorHAnsi"/>
          <w:lang w:eastAsia="zh-CN"/>
        </w:rPr>
        <w:t>В случае представления Заявителем Заявления в электронной форме посредством Единого портала в соответствии с подпунктом 1 пункта 2.7.1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133C03">
        <w:rPr>
          <w:rFonts w:eastAsia="Times New Roman" w:cstheme="minorHAnsi"/>
          <w:lang w:eastAsia="zh-CN"/>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133C03">
        <w:rPr>
          <w:rFonts w:eastAsia="Times New Roman" w:cstheme="minorHAnsi"/>
          <w:lang w:eastAsia="zh-CN"/>
        </w:rPr>
        <w:t>sig</w:t>
      </w:r>
      <w:proofErr w:type="spellEnd"/>
      <w:r w:rsidRPr="00133C03">
        <w:rPr>
          <w:rFonts w:eastAsia="Times New Roman" w:cstheme="minorHAnsi"/>
          <w:lang w:eastAsia="zh-CN"/>
        </w:rPr>
        <w:t>;</w:t>
      </w:r>
      <w:proofErr w:type="gramEnd"/>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lastRenderedPageBreak/>
        <w:t xml:space="preserve">-  </w:t>
      </w:r>
      <w:proofErr w:type="spellStart"/>
      <w:r w:rsidRPr="00133C03">
        <w:rPr>
          <w:rFonts w:eastAsia="Times New Roman" w:cstheme="minorHAnsi"/>
          <w:lang w:eastAsia="zh-CN"/>
        </w:rPr>
        <w:t>Дендроплан</w:t>
      </w:r>
      <w:proofErr w:type="spellEnd"/>
      <w:r w:rsidRPr="00133C03">
        <w:rPr>
          <w:rFonts w:eastAsia="Times New Roman" w:cstheme="minorHAnsi"/>
          <w:lang w:eastAsia="zh-CN"/>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proofErr w:type="gramStart"/>
      <w:r w:rsidRPr="00133C03">
        <w:rPr>
          <w:rFonts w:eastAsia="Times New Roman" w:cstheme="minorHAnsi"/>
          <w:lang w:eastAsia="zh-CN"/>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33C03">
        <w:rPr>
          <w:rFonts w:eastAsia="Times New Roman" w:cstheme="minorHAnsi"/>
          <w:lang w:eastAsia="zh-CN"/>
        </w:rPr>
        <w:t>перечетная</w:t>
      </w:r>
      <w:proofErr w:type="spellEnd"/>
      <w:r w:rsidRPr="00133C03">
        <w:rPr>
          <w:rFonts w:eastAsia="Times New Roman" w:cstheme="minorHAnsi"/>
          <w:lang w:eastAsia="zh-CN"/>
        </w:rPr>
        <w:t xml:space="preserve"> ведомость зеленых насаждений)</w:t>
      </w:r>
      <w:proofErr w:type="gramEnd"/>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8309F" w:rsidRPr="00133C03" w:rsidRDefault="0088309F" w:rsidP="0088309F">
      <w:pPr>
        <w:widowControl w:val="0"/>
        <w:suppressAutoHyphens/>
        <w:spacing w:before="100"/>
        <w:ind w:firstLine="708"/>
        <w:jc w:val="both"/>
        <w:textAlignment w:val="baseline"/>
        <w:rPr>
          <w:rFonts w:eastAsia="Times New Roman" w:cstheme="minorHAnsi"/>
          <w:lang w:eastAsia="zh-CN"/>
        </w:rPr>
      </w:pPr>
      <w:proofErr w:type="gramStart"/>
      <w:r w:rsidRPr="00133C03">
        <w:rPr>
          <w:rFonts w:eastAsia="Times New Roman" w:cstheme="minorHAnsi"/>
          <w:lang w:eastAsia="zh-CN"/>
        </w:rPr>
        <w:t>-  Задание на выполнение инженерных изысканий (в случае проведения инженерно-геологических изысканий.</w:t>
      </w:r>
      <w:proofErr w:type="gramEnd"/>
    </w:p>
    <w:p w:rsidR="0088309F" w:rsidRPr="00133C03" w:rsidRDefault="0088309F" w:rsidP="0088309F">
      <w:pPr>
        <w:widowControl w:val="0"/>
        <w:suppressAutoHyphens/>
        <w:jc w:val="both"/>
        <w:textAlignment w:val="baseline"/>
        <w:rPr>
          <w:rFonts w:eastAsia="Times New Roman" w:cstheme="minorHAnsi"/>
          <w:lang w:eastAsia="zh-CN"/>
        </w:rPr>
      </w:pPr>
    </w:p>
    <w:p w:rsidR="0088309F" w:rsidRPr="00133C03" w:rsidRDefault="0088309F" w:rsidP="00133C03">
      <w:pPr>
        <w:widowControl w:val="0"/>
        <w:suppressAutoHyphens/>
        <w:ind w:firstLine="709"/>
        <w:jc w:val="both"/>
        <w:textAlignment w:val="baseline"/>
        <w:rPr>
          <w:rFonts w:eastAsia="Times New Roman" w:cstheme="minorHAnsi"/>
          <w:lang w:eastAsia="zh-CN"/>
        </w:rPr>
      </w:pPr>
      <w:r w:rsidRPr="00133C03">
        <w:rPr>
          <w:rFonts w:eastAsia="Times New Roman" w:cstheme="minorHAnsi"/>
          <w:b/>
          <w:lang w:eastAsia="zh-C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8309F" w:rsidRPr="00133C03" w:rsidRDefault="0088309F" w:rsidP="00133C03">
      <w:pPr>
        <w:pStyle w:val="a3"/>
        <w:jc w:val="both"/>
        <w:rPr>
          <w:rFonts w:eastAsia="Times New Roman"/>
          <w:lang w:eastAsia="zh-CN"/>
        </w:rPr>
      </w:pPr>
      <w:r w:rsidRPr="00133C03">
        <w:rPr>
          <w:rFonts w:eastAsia="Times New Roman"/>
          <w:lang w:eastAsia="zh-CN"/>
        </w:rPr>
        <w:t>2.8 Перечень документов, получаемых в ходе межведомственного взаимодействия:</w:t>
      </w:r>
    </w:p>
    <w:p w:rsidR="0088309F" w:rsidRPr="00133C03" w:rsidRDefault="0088309F" w:rsidP="00133C03">
      <w:pPr>
        <w:pStyle w:val="a3"/>
        <w:jc w:val="both"/>
        <w:rPr>
          <w:rFonts w:eastAsia="Times New Roman"/>
          <w:lang w:eastAsia="zh-CN"/>
        </w:rPr>
      </w:pPr>
      <w:r w:rsidRPr="00133C03">
        <w:rPr>
          <w:rFonts w:eastAsia="Times New Roman"/>
          <w:lang w:eastAsia="zh-CN"/>
        </w:rPr>
        <w:t>- сведения из ЕГРЮЛ по обращению Заявителя, являющегося юридическим лицом);</w:t>
      </w:r>
    </w:p>
    <w:p w:rsidR="0088309F" w:rsidRPr="00133C03" w:rsidRDefault="0088309F" w:rsidP="00133C03">
      <w:pPr>
        <w:pStyle w:val="a3"/>
        <w:jc w:val="both"/>
        <w:rPr>
          <w:rFonts w:eastAsia="Times New Roman"/>
          <w:lang w:eastAsia="zh-CN"/>
        </w:rPr>
      </w:pPr>
      <w:r w:rsidRPr="00133C03">
        <w:rPr>
          <w:rFonts w:eastAsia="Times New Roman"/>
          <w:lang w:eastAsia="zh-CN"/>
        </w:rPr>
        <w:t>- сведения из ЕГРИП (для предпринимателей);</w:t>
      </w:r>
    </w:p>
    <w:p w:rsidR="0088309F" w:rsidRPr="00133C03" w:rsidRDefault="0088309F" w:rsidP="00133C03">
      <w:pPr>
        <w:pStyle w:val="a3"/>
        <w:jc w:val="both"/>
        <w:rPr>
          <w:rFonts w:eastAsia="Times New Roman"/>
          <w:lang w:eastAsia="zh-CN"/>
        </w:rPr>
      </w:pPr>
      <w:r w:rsidRPr="00133C03">
        <w:rPr>
          <w:rFonts w:eastAsia="Times New Roman"/>
          <w:lang w:eastAsia="zh-CN"/>
        </w:rPr>
        <w:t>- сведения из Единого государственного реестра недвижимости:</w:t>
      </w:r>
    </w:p>
    <w:p w:rsidR="0088309F" w:rsidRPr="00133C03" w:rsidRDefault="0088309F" w:rsidP="00133C03">
      <w:pPr>
        <w:pStyle w:val="a3"/>
        <w:jc w:val="both"/>
        <w:rPr>
          <w:rFonts w:eastAsia="Times New Roman"/>
          <w:lang w:eastAsia="zh-CN"/>
        </w:rPr>
      </w:pPr>
      <w:r w:rsidRPr="00133C03">
        <w:rPr>
          <w:rFonts w:eastAsia="Times New Roman"/>
          <w:lang w:eastAsia="zh-CN"/>
        </w:rPr>
        <w:t>- об объекте недвижимости;</w:t>
      </w:r>
    </w:p>
    <w:p w:rsidR="0088309F" w:rsidRPr="00133C03" w:rsidRDefault="0088309F" w:rsidP="00133C03">
      <w:pPr>
        <w:pStyle w:val="a3"/>
        <w:jc w:val="both"/>
        <w:rPr>
          <w:rFonts w:eastAsia="Times New Roman"/>
          <w:lang w:eastAsia="zh-CN"/>
        </w:rPr>
      </w:pPr>
      <w:r w:rsidRPr="00133C03">
        <w:rPr>
          <w:rFonts w:eastAsia="Times New Roman"/>
          <w:lang w:eastAsia="zh-CN"/>
        </w:rPr>
        <w:t>- об основных характеристиках недвижимости.</w:t>
      </w:r>
    </w:p>
    <w:p w:rsidR="0088309F" w:rsidRPr="00133C03" w:rsidRDefault="0088309F" w:rsidP="00133C03">
      <w:pPr>
        <w:pStyle w:val="a3"/>
        <w:jc w:val="both"/>
        <w:rPr>
          <w:rFonts w:eastAsia="Times New Roman"/>
          <w:lang w:eastAsia="zh-CN"/>
        </w:rPr>
      </w:pPr>
      <w:r w:rsidRPr="00133C03">
        <w:rPr>
          <w:rFonts w:eastAsia="Times New Roman"/>
          <w:lang w:eastAsia="zh-CN"/>
        </w:rPr>
        <w:t>- предписание надзорного органа;</w:t>
      </w:r>
    </w:p>
    <w:p w:rsidR="0088309F" w:rsidRPr="00133C03" w:rsidRDefault="0088309F" w:rsidP="00133C03">
      <w:pPr>
        <w:pStyle w:val="a3"/>
        <w:jc w:val="both"/>
        <w:rPr>
          <w:rFonts w:eastAsia="Times New Roman"/>
          <w:lang w:eastAsia="zh-CN"/>
        </w:rPr>
      </w:pPr>
      <w:r w:rsidRPr="00133C03">
        <w:rPr>
          <w:rFonts w:eastAsia="Times New Roman"/>
          <w:lang w:eastAsia="zh-CN"/>
        </w:rPr>
        <w:t>-  разрешение на размещение объекта;</w:t>
      </w:r>
    </w:p>
    <w:p w:rsidR="0088309F" w:rsidRPr="00133C03" w:rsidRDefault="0088309F" w:rsidP="00133C03">
      <w:pPr>
        <w:pStyle w:val="a3"/>
        <w:jc w:val="both"/>
        <w:rPr>
          <w:rFonts w:eastAsia="Times New Roman"/>
          <w:lang w:eastAsia="zh-CN"/>
        </w:rPr>
      </w:pPr>
      <w:r w:rsidRPr="00133C03">
        <w:rPr>
          <w:rFonts w:eastAsia="Times New Roman"/>
          <w:lang w:eastAsia="zh-CN"/>
        </w:rPr>
        <w:t>- разрешение на право проведения земляных работ;</w:t>
      </w:r>
    </w:p>
    <w:p w:rsidR="0088309F" w:rsidRPr="00133C03" w:rsidRDefault="0088309F" w:rsidP="00133C03">
      <w:pPr>
        <w:pStyle w:val="a3"/>
        <w:jc w:val="both"/>
        <w:rPr>
          <w:rFonts w:eastAsia="Times New Roman"/>
          <w:lang w:eastAsia="zh-CN"/>
        </w:rPr>
      </w:pPr>
      <w:r w:rsidRPr="00133C03">
        <w:rPr>
          <w:rFonts w:eastAsia="Times New Roman"/>
          <w:lang w:eastAsia="zh-CN"/>
        </w:rPr>
        <w:t>- схема движения транспорта и пешеходов, в случае обращения за получением</w:t>
      </w:r>
    </w:p>
    <w:p w:rsidR="0088309F" w:rsidRPr="00133C03" w:rsidRDefault="0088309F" w:rsidP="00133C03">
      <w:pPr>
        <w:pStyle w:val="a3"/>
        <w:jc w:val="both"/>
        <w:rPr>
          <w:rFonts w:eastAsia="Times New Roman"/>
          <w:lang w:eastAsia="zh-CN"/>
        </w:rPr>
      </w:pPr>
      <w:proofErr w:type="gramStart"/>
      <w:r w:rsidRPr="00133C03">
        <w:rPr>
          <w:rFonts w:eastAsia="Times New Roman"/>
          <w:lang w:eastAsia="zh-CN"/>
        </w:rPr>
        <w:t>- разрешения на вырубку зеленых насаждений, проводимой на проезжей части;</w:t>
      </w:r>
      <w:proofErr w:type="gramEnd"/>
    </w:p>
    <w:p w:rsidR="0088309F" w:rsidRPr="00133C03" w:rsidRDefault="00133C03" w:rsidP="00133C03">
      <w:pPr>
        <w:pStyle w:val="a3"/>
        <w:jc w:val="both"/>
        <w:rPr>
          <w:rFonts w:eastAsia="Times New Roman"/>
          <w:lang w:eastAsia="zh-CN"/>
        </w:rPr>
      </w:pPr>
      <w:r>
        <w:rPr>
          <w:rFonts w:eastAsia="Times New Roman"/>
          <w:lang w:eastAsia="zh-CN"/>
        </w:rPr>
        <w:t xml:space="preserve">- разрешение </w:t>
      </w:r>
      <w:proofErr w:type="gramStart"/>
      <w:r>
        <w:rPr>
          <w:rFonts w:eastAsia="Times New Roman"/>
          <w:lang w:eastAsia="zh-CN"/>
        </w:rPr>
        <w:t>на</w:t>
      </w:r>
      <w:proofErr w:type="gramEnd"/>
      <w:r>
        <w:rPr>
          <w:rFonts w:eastAsia="Times New Roman"/>
          <w:lang w:eastAsia="zh-CN"/>
        </w:rPr>
        <w:t xml:space="preserve"> строите</w:t>
      </w:r>
    </w:p>
    <w:p w:rsidR="0088309F" w:rsidRPr="00133C03" w:rsidRDefault="0088309F" w:rsidP="0088309F">
      <w:pPr>
        <w:widowControl w:val="0"/>
        <w:suppressAutoHyphens/>
        <w:ind w:firstLine="709"/>
        <w:jc w:val="both"/>
        <w:textAlignment w:val="baseline"/>
        <w:rPr>
          <w:rFonts w:eastAsia="Times New Roman" w:cstheme="minorHAnsi"/>
          <w:lang w:eastAsia="zh-CN"/>
        </w:rPr>
      </w:pPr>
      <w:r w:rsidRPr="00133C03">
        <w:rPr>
          <w:rFonts w:eastAsia="Times New Roman" w:cstheme="minorHAnsi"/>
          <w:lang w:eastAsia="zh-CN"/>
        </w:rPr>
        <w:t>2.9. При предоставлении Услуги запрещается требовать от Заявителя:</w:t>
      </w:r>
    </w:p>
    <w:p w:rsidR="0088309F" w:rsidRPr="00133C03" w:rsidRDefault="0088309F" w:rsidP="0088309F">
      <w:pPr>
        <w:widowControl w:val="0"/>
        <w:suppressAutoHyphens/>
        <w:ind w:firstLine="709"/>
        <w:jc w:val="both"/>
        <w:textAlignment w:val="baseline"/>
        <w:rPr>
          <w:rFonts w:eastAsia="Times New Roman" w:cstheme="minorHAnsi"/>
          <w:lang w:eastAsia="zh-CN"/>
        </w:rPr>
      </w:pPr>
      <w:r w:rsidRPr="00133C03">
        <w:rPr>
          <w:rFonts w:eastAsia="Times New Roman" w:cstheme="minorHAnsi"/>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09F" w:rsidRPr="00133C03" w:rsidRDefault="0088309F" w:rsidP="0088309F">
      <w:pPr>
        <w:widowControl w:val="0"/>
        <w:suppressAutoHyphens/>
        <w:ind w:firstLine="709"/>
        <w:jc w:val="both"/>
        <w:textAlignment w:val="baseline"/>
        <w:rPr>
          <w:rFonts w:eastAsia="Times New Roman" w:cstheme="minorHAnsi"/>
          <w:lang w:eastAsia="zh-CN"/>
        </w:rPr>
      </w:pPr>
      <w:proofErr w:type="gramStart"/>
      <w:r w:rsidRPr="00133C03">
        <w:rPr>
          <w:rFonts w:eastAsia="Times New Roman" w:cstheme="minorHAnsi"/>
          <w:lang w:eastAsia="zh-CN"/>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№210-ФЗ;</w:t>
      </w:r>
      <w:proofErr w:type="gramEnd"/>
    </w:p>
    <w:p w:rsidR="0088309F" w:rsidRPr="00133C03" w:rsidRDefault="0088309F" w:rsidP="0088309F">
      <w:pPr>
        <w:widowControl w:val="0"/>
        <w:suppressAutoHyphens/>
        <w:ind w:firstLine="709"/>
        <w:jc w:val="both"/>
        <w:textAlignment w:val="baseline"/>
        <w:rPr>
          <w:rFonts w:eastAsia="Times New Roman" w:cstheme="minorHAnsi"/>
          <w:lang w:eastAsia="zh-CN"/>
        </w:rPr>
      </w:pPr>
      <w:r w:rsidRPr="00133C03">
        <w:rPr>
          <w:rFonts w:eastAsia="Times New Roman" w:cstheme="minorHAnsi"/>
          <w:lang w:eastAsia="zh-C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представления Услуги, либо в представлении Услуги, за исключением следующих случаев:</w:t>
      </w:r>
    </w:p>
    <w:p w:rsidR="0088309F" w:rsidRPr="00133C03" w:rsidRDefault="0088309F" w:rsidP="0088309F">
      <w:pPr>
        <w:widowControl w:val="0"/>
        <w:suppressAutoHyphens/>
        <w:ind w:firstLine="709"/>
        <w:jc w:val="both"/>
        <w:textAlignment w:val="baseline"/>
        <w:rPr>
          <w:rFonts w:eastAsia="Times New Roman" w:cstheme="minorHAnsi"/>
          <w:lang w:eastAsia="zh-CN"/>
        </w:rPr>
      </w:pPr>
      <w:r w:rsidRPr="00133C03">
        <w:rPr>
          <w:rFonts w:eastAsia="Times New Roman" w:cstheme="minorHAnsi"/>
          <w:lang w:eastAsia="zh-CN"/>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8309F" w:rsidRPr="00133C03" w:rsidRDefault="0088309F" w:rsidP="0088309F">
      <w:pPr>
        <w:widowControl w:val="0"/>
        <w:suppressAutoHyphens/>
        <w:ind w:firstLine="709"/>
        <w:jc w:val="both"/>
        <w:textAlignment w:val="baseline"/>
        <w:rPr>
          <w:rFonts w:eastAsia="Times New Roman" w:cstheme="minorHAnsi"/>
          <w:lang w:eastAsia="zh-CN"/>
        </w:rPr>
      </w:pPr>
      <w:r w:rsidRPr="00133C03">
        <w:rPr>
          <w:rFonts w:eastAsia="Times New Roman" w:cstheme="minorHAnsi"/>
          <w:lang w:eastAsia="zh-CN"/>
        </w:rPr>
        <w:lastRenderedPageBreak/>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8309F" w:rsidRPr="00133C03" w:rsidRDefault="0088309F" w:rsidP="0088309F">
      <w:pPr>
        <w:widowControl w:val="0"/>
        <w:suppressAutoHyphens/>
        <w:ind w:firstLine="709"/>
        <w:jc w:val="both"/>
        <w:textAlignment w:val="baseline"/>
        <w:rPr>
          <w:rFonts w:eastAsia="Times New Roman" w:cstheme="minorHAnsi"/>
          <w:lang w:eastAsia="zh-CN"/>
        </w:rPr>
      </w:pPr>
      <w:r w:rsidRPr="00133C03">
        <w:rPr>
          <w:rFonts w:eastAsia="Times New Roman" w:cstheme="minorHAnsi"/>
          <w:lang w:eastAsia="zh-CN"/>
        </w:rPr>
        <w:t>- истечение срока действия документов или изменение информации поле первоначального отказа в приеме документов, необходимых для предоставления Услуги, либо в предоставлении Услуги;</w:t>
      </w:r>
    </w:p>
    <w:p w:rsidR="0088309F" w:rsidRPr="00133C03" w:rsidRDefault="0088309F" w:rsidP="0088309F">
      <w:pPr>
        <w:widowControl w:val="0"/>
        <w:suppressAutoHyphens/>
        <w:ind w:firstLine="709"/>
        <w:jc w:val="both"/>
        <w:textAlignment w:val="baseline"/>
        <w:rPr>
          <w:rFonts w:eastAsia="Times New Roman" w:cstheme="minorHAnsi"/>
          <w:lang w:eastAsia="zh-CN"/>
        </w:rPr>
      </w:pPr>
      <w:proofErr w:type="gramStart"/>
      <w:r w:rsidRPr="00133C03">
        <w:rPr>
          <w:rFonts w:eastAsia="Times New Roman" w:cstheme="minorHAnsi"/>
          <w:lang w:eastAsia="zh-CN"/>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частью 1.1 статьи 16 Федерального закона №210-ФЗ, при первоначальном отказе в приеме документов, необходимых для представления Услуги, либо в предоставлении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Услуги, либо руководителя</w:t>
      </w:r>
      <w:proofErr w:type="gramEnd"/>
      <w:r w:rsidRPr="00133C03">
        <w:rPr>
          <w:rFonts w:eastAsia="Times New Roman" w:cstheme="minorHAnsi"/>
          <w:lang w:eastAsia="zh-CN"/>
        </w:rPr>
        <w:t xml:space="preserve">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2.10. Иные требования, в том числе учитывающие особенности предоставления</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133C03">
        <w:rPr>
          <w:rFonts w:eastAsia="Times New Roman" w:cstheme="minorHAnsi"/>
          <w:lang w:eastAsia="zh-CN"/>
        </w:rPr>
        <w:t>Правил организации деятельности многофункциональных центров предоставления государственных</w:t>
      </w:r>
      <w:proofErr w:type="gramEnd"/>
      <w:r w:rsidRPr="00133C03">
        <w:rPr>
          <w:rFonts w:eastAsia="Times New Roman" w:cstheme="minorHAnsi"/>
          <w:lang w:eastAsia="zh-CN"/>
        </w:rPr>
        <w:t xml:space="preserve"> и муниципальных услуг».</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2.11. Документы, прилагаемые Заявителем к Заявлению, представляемые в электронной форме, направляются в следующих форматах:</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1) </w:t>
      </w:r>
      <w:proofErr w:type="spellStart"/>
      <w:r w:rsidRPr="00133C03">
        <w:rPr>
          <w:rFonts w:eastAsia="Times New Roman" w:cstheme="minorHAnsi"/>
          <w:lang w:eastAsia="zh-CN"/>
        </w:rPr>
        <w:t>xml</w:t>
      </w:r>
      <w:proofErr w:type="spellEnd"/>
      <w:r w:rsidRPr="00133C03">
        <w:rPr>
          <w:rFonts w:eastAsia="Times New Roman" w:cstheme="minorHAnsi"/>
          <w:lang w:eastAsia="zh-CN"/>
        </w:rPr>
        <w:t xml:space="preserve"> – для документов, в отношении которых утверждены формы и требования</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по формированию электронных документов в виде файлов в формате </w:t>
      </w:r>
      <w:proofErr w:type="spellStart"/>
      <w:r w:rsidRPr="00133C03">
        <w:rPr>
          <w:rFonts w:eastAsia="Times New Roman" w:cstheme="minorHAnsi"/>
          <w:lang w:eastAsia="zh-CN"/>
        </w:rPr>
        <w:t>xml</w:t>
      </w:r>
      <w:proofErr w:type="spellEnd"/>
      <w:r w:rsidRPr="00133C03">
        <w:rPr>
          <w:rFonts w:eastAsia="Times New Roman" w:cstheme="minorHAnsi"/>
          <w:lang w:eastAsia="zh-CN"/>
        </w:rPr>
        <w:t>;</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2) </w:t>
      </w:r>
      <w:proofErr w:type="spellStart"/>
      <w:r w:rsidRPr="00133C03">
        <w:rPr>
          <w:rFonts w:eastAsia="Times New Roman" w:cstheme="minorHAnsi"/>
          <w:lang w:eastAsia="zh-CN"/>
        </w:rPr>
        <w:t>doc</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docx</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odt</w:t>
      </w:r>
      <w:proofErr w:type="spellEnd"/>
      <w:r w:rsidRPr="00133C03">
        <w:rPr>
          <w:rFonts w:eastAsia="Times New Roman" w:cstheme="minorHAnsi"/>
          <w:lang w:eastAsia="zh-CN"/>
        </w:rPr>
        <w:t xml:space="preserve"> – для документов с текстовым содержанием, не включающим</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формулы;</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3) </w:t>
      </w:r>
      <w:proofErr w:type="spellStart"/>
      <w:r w:rsidRPr="00133C03">
        <w:rPr>
          <w:rFonts w:eastAsia="Times New Roman" w:cstheme="minorHAnsi"/>
          <w:lang w:eastAsia="zh-CN"/>
        </w:rPr>
        <w:t>pdf</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jpg</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jpeg</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png</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bmp</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tiff</w:t>
      </w:r>
      <w:proofErr w:type="spellEnd"/>
      <w:r w:rsidRPr="00133C03">
        <w:rPr>
          <w:rFonts w:eastAsia="Times New Roman" w:cstheme="minorHAnsi"/>
          <w:lang w:eastAsia="zh-C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4) </w:t>
      </w:r>
      <w:proofErr w:type="spellStart"/>
      <w:r w:rsidRPr="00133C03">
        <w:rPr>
          <w:rFonts w:eastAsia="Times New Roman" w:cstheme="minorHAnsi"/>
          <w:lang w:eastAsia="zh-CN"/>
        </w:rPr>
        <w:t>zip</w:t>
      </w:r>
      <w:proofErr w:type="spellEnd"/>
      <w:r w:rsidRPr="00133C03">
        <w:rPr>
          <w:rFonts w:eastAsia="Times New Roman" w:cstheme="minorHAnsi"/>
          <w:lang w:eastAsia="zh-CN"/>
        </w:rPr>
        <w:t xml:space="preserve">, </w:t>
      </w:r>
      <w:proofErr w:type="spellStart"/>
      <w:r w:rsidRPr="00133C03">
        <w:rPr>
          <w:rFonts w:eastAsia="Times New Roman" w:cstheme="minorHAnsi"/>
          <w:lang w:eastAsia="zh-CN"/>
        </w:rPr>
        <w:t>rar</w:t>
      </w:r>
      <w:proofErr w:type="spellEnd"/>
      <w:r w:rsidRPr="00133C03">
        <w:rPr>
          <w:rFonts w:eastAsia="Times New Roman" w:cstheme="minorHAnsi"/>
          <w:lang w:eastAsia="zh-CN"/>
        </w:rPr>
        <w:t xml:space="preserve"> – для сжатых документов в один файл;</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5) </w:t>
      </w:r>
      <w:proofErr w:type="spellStart"/>
      <w:r w:rsidRPr="00133C03">
        <w:rPr>
          <w:rFonts w:eastAsia="Times New Roman" w:cstheme="minorHAnsi"/>
          <w:lang w:eastAsia="zh-CN"/>
        </w:rPr>
        <w:t>sig</w:t>
      </w:r>
      <w:proofErr w:type="spellEnd"/>
      <w:r w:rsidRPr="00133C03">
        <w:rPr>
          <w:rFonts w:eastAsia="Times New Roman" w:cstheme="minorHAnsi"/>
          <w:lang w:eastAsia="zh-CN"/>
        </w:rPr>
        <w:t xml:space="preserve"> – для открепленной усиленной квалифицированной электронной подписи.</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 xml:space="preserve">2.12. </w:t>
      </w:r>
      <w:proofErr w:type="gramStart"/>
      <w:r w:rsidRPr="00133C03">
        <w:rPr>
          <w:rFonts w:eastAsia="Times New Roman" w:cstheme="minorHAnsi"/>
          <w:lang w:eastAsia="zh-CN"/>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33C03">
        <w:rPr>
          <w:rFonts w:eastAsia="Times New Roman" w:cstheme="minorHAnsi"/>
          <w:lang w:eastAsia="zh-CN"/>
        </w:rPr>
        <w:t>dpi</w:t>
      </w:r>
      <w:proofErr w:type="spellEnd"/>
      <w:r w:rsidRPr="00133C03">
        <w:rPr>
          <w:rFonts w:eastAsia="Times New Roman" w:cstheme="minorHAnsi"/>
          <w:lang w:eastAsia="zh-CN"/>
        </w:rPr>
        <w:t xml:space="preserve"> (масштаб 1:1) и всех аутентичных признаков подлинности (графической подписи лица, печати, углового штампа</w:t>
      </w:r>
      <w:proofErr w:type="gramEnd"/>
      <w:r w:rsidRPr="00133C03">
        <w:rPr>
          <w:rFonts w:eastAsia="Times New Roman" w:cstheme="minorHAnsi"/>
          <w:lang w:eastAsia="zh-CN"/>
        </w:rPr>
        <w:t xml:space="preserve"> бланка), с использованием следующих режимов:</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1) «черно-белый» (при отсутствии в документе графических изображений и (или) цветного текста);</w:t>
      </w:r>
    </w:p>
    <w:p w:rsidR="0088309F" w:rsidRPr="00133C03" w:rsidRDefault="0088309F" w:rsidP="0088309F">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t>2) «оттенки серого» (при наличии в документе графических изображений, отличных от цветного графического изображения);</w:t>
      </w:r>
    </w:p>
    <w:p w:rsidR="0088309F" w:rsidRPr="00133C03" w:rsidRDefault="0088309F" w:rsidP="00183427">
      <w:pPr>
        <w:widowControl w:val="0"/>
        <w:suppressAutoHyphens/>
        <w:spacing w:before="100"/>
        <w:ind w:firstLine="709"/>
        <w:jc w:val="both"/>
        <w:textAlignment w:val="baseline"/>
        <w:rPr>
          <w:rFonts w:eastAsia="Times New Roman" w:cstheme="minorHAnsi"/>
          <w:lang w:eastAsia="zh-CN"/>
        </w:rPr>
      </w:pPr>
      <w:r w:rsidRPr="00133C03">
        <w:rPr>
          <w:rFonts w:eastAsia="Times New Roman" w:cstheme="minorHAnsi"/>
          <w:lang w:eastAsia="zh-CN"/>
        </w:rPr>
        <w:lastRenderedPageBreak/>
        <w:t xml:space="preserve">3) «цветной» или «режим полной цветопередачи» (при наличии в документе цветных графических изображений либо цветного текста). </w:t>
      </w:r>
    </w:p>
    <w:p w:rsidR="00183427" w:rsidRPr="00133C03" w:rsidRDefault="00183427" w:rsidP="00183427">
      <w:pPr>
        <w:widowControl w:val="0"/>
        <w:suppressAutoHyphens/>
        <w:spacing w:before="100"/>
        <w:ind w:firstLine="709"/>
        <w:jc w:val="both"/>
        <w:textAlignment w:val="baseline"/>
        <w:rPr>
          <w:rFonts w:eastAsia="Times New Roman" w:cstheme="minorHAnsi"/>
          <w:lang w:eastAsia="zh-CN"/>
        </w:rPr>
      </w:pPr>
    </w:p>
    <w:p w:rsidR="0088309F" w:rsidRPr="00133C03" w:rsidRDefault="0088309F" w:rsidP="0088309F">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Arial" w:cstheme="minorHAnsi"/>
          <w:b/>
          <w:bCs/>
          <w:iCs/>
          <w:lang w:eastAsia="zh-CN"/>
        </w:rPr>
        <w:t xml:space="preserve"> </w:t>
      </w:r>
      <w:r w:rsidRPr="00133C03">
        <w:rPr>
          <w:rFonts w:eastAsiaTheme="majorEastAsia" w:cstheme="minorHAnsi"/>
          <w:b/>
          <w:bCs/>
          <w:iCs/>
          <w:lang w:eastAsia="zh-CN"/>
        </w:rPr>
        <w:t>Исчерпывающий перечень оснований для отказа в приеме документов, необходимых для предоставления муниципальной услуги.</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2.13. Исчерпывающий перечень оснований для отказа в приеме документов, необходимых для предоставления услуги:</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2) представление неполного комплекта документов, необходимых для предоставления услуги;</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3) представленные заявителем документы утратили силу на момент обращения за услугой;</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6) неполное заполнение полей в форме заявления, в том числе в интерактивной форме заявления на ЕПГУ;</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8309F" w:rsidRPr="00133C03" w:rsidRDefault="0088309F" w:rsidP="00133C03">
      <w:pPr>
        <w:pStyle w:val="a3"/>
        <w:jc w:val="both"/>
        <w:rPr>
          <w:rFonts w:eastAsiaTheme="majorEastAsia"/>
          <w:b/>
          <w:bCs/>
          <w:lang w:eastAsia="zh-CN"/>
        </w:rPr>
      </w:pPr>
      <w:r w:rsidRPr="00133C03">
        <w:rPr>
          <w:rFonts w:eastAsiaTheme="majorEastAsia"/>
          <w:lang w:eastAsia="ru-RU"/>
        </w:rPr>
        <w:tab/>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8309F" w:rsidRPr="00133C03" w:rsidRDefault="0088309F" w:rsidP="0088309F">
      <w:pPr>
        <w:suppressAutoHyphens/>
        <w:ind w:firstLine="709"/>
        <w:jc w:val="both"/>
        <w:rPr>
          <w:rFonts w:eastAsia="Times New Roman" w:cstheme="minorHAnsi"/>
          <w:lang w:eastAsia="zh-CN"/>
        </w:rPr>
      </w:pPr>
      <w:r w:rsidRPr="00133C03">
        <w:rPr>
          <w:rFonts w:eastAsia="Times New Roman" w:cstheme="minorHAnsi"/>
          <w:lang w:eastAsia="zh-CN"/>
        </w:rPr>
        <w:t xml:space="preserve">Решение об отказе в приеме документов, указанных в пункте 2.7. настоящего Административного регламента, оформляется по форме согласно приложению № 2 к настоящему Административному регламенту. </w:t>
      </w:r>
    </w:p>
    <w:p w:rsidR="0088309F" w:rsidRPr="00133C03" w:rsidRDefault="0088309F" w:rsidP="0088309F">
      <w:pPr>
        <w:suppressAutoHyphens/>
        <w:ind w:firstLine="709"/>
        <w:jc w:val="both"/>
        <w:rPr>
          <w:rFonts w:eastAsia="Times New Roman" w:cstheme="minorHAnsi"/>
          <w:lang w:eastAsia="zh-CN"/>
        </w:rPr>
      </w:pPr>
      <w:r w:rsidRPr="00133C03">
        <w:rPr>
          <w:rFonts w:eastAsia="Times New Roman" w:cstheme="minorHAnsi"/>
          <w:lang w:eastAsia="zh-CN"/>
        </w:rPr>
        <w:t>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88309F" w:rsidRDefault="0088309F" w:rsidP="00133C03">
      <w:pPr>
        <w:suppressAutoHyphens/>
        <w:ind w:firstLine="709"/>
        <w:jc w:val="both"/>
        <w:rPr>
          <w:rFonts w:eastAsia="Times New Roman" w:cstheme="minorHAnsi"/>
          <w:lang w:eastAsia="zh-CN"/>
        </w:rPr>
      </w:pPr>
      <w:r w:rsidRPr="00133C03">
        <w:rPr>
          <w:rFonts w:eastAsia="Arial" w:cstheme="minorHAnsi"/>
          <w:lang w:eastAsia="zh-CN"/>
        </w:rPr>
        <w:t xml:space="preserve"> </w:t>
      </w:r>
      <w:r w:rsidRPr="00133C03">
        <w:rPr>
          <w:rFonts w:eastAsia="Times New Roman" w:cstheme="minorHAnsi"/>
          <w:lang w:eastAsia="zh-CN"/>
        </w:rPr>
        <w:t>Отказ в приеме документов, указанных в пункте 2.7. настоящего Административного регламента, не препятствует повторному обращению Заявител</w:t>
      </w:r>
      <w:r w:rsidR="00133C03">
        <w:rPr>
          <w:rFonts w:eastAsia="Times New Roman" w:cstheme="minorHAnsi"/>
          <w:lang w:eastAsia="zh-CN"/>
        </w:rPr>
        <w:t>я в Уполномоченный орган</w:t>
      </w:r>
    </w:p>
    <w:p w:rsidR="00133C03" w:rsidRPr="00133C03" w:rsidRDefault="00133C03" w:rsidP="00133C03">
      <w:pPr>
        <w:suppressAutoHyphens/>
        <w:ind w:firstLine="709"/>
        <w:jc w:val="both"/>
        <w:rPr>
          <w:rFonts w:eastAsia="Times New Roman" w:cstheme="minorHAnsi"/>
          <w:lang w:eastAsia="zh-CN"/>
        </w:rPr>
      </w:pP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Theme="majorEastAsia" w:cstheme="minorHAnsi"/>
          <w:b/>
          <w:bCs/>
          <w:iCs/>
        </w:rPr>
        <w:t>Исчерпывающий перечень оснований для отказа в предоставлении муниципальной услуги.</w:t>
      </w:r>
    </w:p>
    <w:p w:rsidR="0088309F" w:rsidRPr="00133C03" w:rsidRDefault="0088309F" w:rsidP="00133C03">
      <w:pPr>
        <w:pStyle w:val="a3"/>
        <w:jc w:val="both"/>
        <w:rPr>
          <w:rFonts w:eastAsia="Times New Roman"/>
          <w:lang w:eastAsia="zh-CN"/>
        </w:rPr>
      </w:pPr>
      <w:r w:rsidRPr="00133C03">
        <w:rPr>
          <w:rFonts w:eastAsia="Times New Roman"/>
          <w:lang w:eastAsia="zh-CN"/>
        </w:rPr>
        <w:t>2.14. Исчерпывающий перечень основания для отказа в предоставлении муниципальной услуги:</w:t>
      </w:r>
    </w:p>
    <w:p w:rsidR="0088309F" w:rsidRPr="00133C03" w:rsidRDefault="0088309F" w:rsidP="00133C03">
      <w:pPr>
        <w:pStyle w:val="a3"/>
        <w:jc w:val="both"/>
        <w:rPr>
          <w:rFonts w:eastAsiaTheme="majorEastAsia"/>
          <w:b/>
          <w:bCs/>
          <w:iCs/>
          <w:lang w:eastAsia="zh-CN"/>
        </w:rPr>
      </w:pPr>
      <w:r w:rsidRPr="00133C03">
        <w:rPr>
          <w:rFonts w:eastAsiaTheme="majorEastAsia"/>
          <w:iCs/>
          <w:lang w:eastAsia="ru-RU"/>
        </w:rPr>
        <w:tab/>
        <w:t>1) наличие противоречивых сведений в Заявлении и приложенных к нему документах;</w:t>
      </w:r>
    </w:p>
    <w:p w:rsidR="0088309F" w:rsidRPr="00133C03" w:rsidRDefault="0088309F" w:rsidP="00133C03">
      <w:pPr>
        <w:pStyle w:val="a3"/>
        <w:jc w:val="both"/>
        <w:rPr>
          <w:rFonts w:eastAsiaTheme="majorEastAsia"/>
          <w:b/>
          <w:bCs/>
          <w:iCs/>
          <w:lang w:eastAsia="zh-CN"/>
        </w:rPr>
      </w:pPr>
      <w:r w:rsidRPr="00133C03">
        <w:rPr>
          <w:rFonts w:eastAsiaTheme="majorEastAsia"/>
          <w:iCs/>
          <w:lang w:eastAsia="ru-RU"/>
        </w:rPr>
        <w:tab/>
        <w:t>2) запрос подан неуполномоченным лицом;</w:t>
      </w:r>
    </w:p>
    <w:p w:rsidR="0088309F" w:rsidRPr="00133C03" w:rsidRDefault="0088309F" w:rsidP="00133C03">
      <w:pPr>
        <w:pStyle w:val="a3"/>
        <w:jc w:val="both"/>
        <w:rPr>
          <w:rFonts w:eastAsiaTheme="majorEastAsia"/>
          <w:b/>
          <w:bCs/>
          <w:iCs/>
          <w:lang w:eastAsia="zh-CN"/>
        </w:rPr>
      </w:pPr>
      <w:r w:rsidRPr="00133C03">
        <w:rPr>
          <w:rFonts w:eastAsiaTheme="majorEastAsia"/>
          <w:iCs/>
          <w:lang w:eastAsia="ru-RU"/>
        </w:rPr>
        <w:tab/>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8309F" w:rsidRPr="00133C03" w:rsidRDefault="0088309F" w:rsidP="00133C03">
      <w:pPr>
        <w:pStyle w:val="a3"/>
        <w:jc w:val="both"/>
        <w:rPr>
          <w:rFonts w:eastAsiaTheme="majorEastAsia"/>
          <w:b/>
          <w:bCs/>
          <w:iCs/>
          <w:lang w:eastAsia="zh-CN"/>
        </w:rPr>
      </w:pPr>
      <w:r w:rsidRPr="00133C03">
        <w:rPr>
          <w:rFonts w:eastAsiaTheme="majorEastAsia"/>
          <w:iCs/>
          <w:lang w:eastAsia="ru-RU"/>
        </w:rPr>
        <w:tab/>
        <w:t>4) выявлена возможность сохранения зеленых насаждений;</w:t>
      </w:r>
    </w:p>
    <w:p w:rsidR="0088309F" w:rsidRPr="00133C03" w:rsidRDefault="0088309F" w:rsidP="00133C03">
      <w:pPr>
        <w:pStyle w:val="a3"/>
        <w:jc w:val="both"/>
        <w:rPr>
          <w:rFonts w:eastAsiaTheme="majorEastAsia"/>
          <w:b/>
          <w:bCs/>
          <w:iCs/>
          <w:lang w:eastAsia="zh-CN"/>
        </w:rPr>
      </w:pPr>
      <w:r w:rsidRPr="00133C03">
        <w:rPr>
          <w:rFonts w:eastAsiaTheme="majorEastAsia"/>
          <w:iCs/>
          <w:lang w:eastAsia="ru-RU"/>
        </w:rPr>
        <w:lastRenderedPageBreak/>
        <w:tab/>
        <w:t>5) несоответствие документов, представляемых Заявителем, по форме или содержанию требованиям законодательства Российской Федерации.</w:t>
      </w:r>
    </w:p>
    <w:p w:rsidR="0088309F" w:rsidRPr="00133C03" w:rsidRDefault="0088309F" w:rsidP="00133C03">
      <w:pPr>
        <w:pStyle w:val="a3"/>
        <w:jc w:val="both"/>
        <w:rPr>
          <w:rFonts w:eastAsiaTheme="majorEastAsia"/>
          <w:b/>
          <w:bCs/>
          <w:iCs/>
          <w:lang w:eastAsia="zh-CN"/>
        </w:rPr>
      </w:pPr>
      <w:r w:rsidRPr="00133C03">
        <w:rPr>
          <w:rFonts w:eastAsiaTheme="majorEastAsia"/>
          <w:bCs/>
          <w:iCs/>
          <w:lang w:eastAsia="zh-CN"/>
        </w:rPr>
        <w:t>Решение об отказе в предоставлении Муниципальной услуги, оформляется по форме согласно приложению № 2 к настоящему Административному регламенту.</w:t>
      </w:r>
    </w:p>
    <w:p w:rsidR="0088309F" w:rsidRPr="00133C03" w:rsidRDefault="0088309F" w:rsidP="00133C03">
      <w:pPr>
        <w:pStyle w:val="a3"/>
        <w:jc w:val="both"/>
        <w:rPr>
          <w:rFonts w:eastAsiaTheme="majorEastAsia"/>
          <w:b/>
          <w:bCs/>
          <w:iCs/>
          <w:lang w:eastAsia="zh-CN"/>
        </w:rPr>
      </w:pPr>
      <w:r w:rsidRPr="00133C03">
        <w:rPr>
          <w:rFonts w:eastAsiaTheme="majorEastAsia"/>
          <w:bCs/>
          <w:iCs/>
          <w:lang w:eastAsia="zh-CN"/>
        </w:rPr>
        <w:t>Решение об отказе в предоставлении Муниципальной услуги направляется</w:t>
      </w:r>
    </w:p>
    <w:p w:rsidR="0088309F" w:rsidRPr="00133C03" w:rsidRDefault="0088309F" w:rsidP="00133C03">
      <w:pPr>
        <w:pStyle w:val="a3"/>
        <w:jc w:val="both"/>
        <w:rPr>
          <w:rFonts w:eastAsiaTheme="majorEastAsia"/>
          <w:b/>
          <w:bCs/>
          <w:iCs/>
          <w:lang w:eastAsia="zh-CN"/>
        </w:rPr>
      </w:pPr>
      <w:r w:rsidRPr="00133C03">
        <w:rPr>
          <w:rFonts w:eastAsiaTheme="majorEastAsia"/>
          <w:bCs/>
          <w:iCs/>
          <w:lang w:eastAsia="zh-CN"/>
        </w:rPr>
        <w:t>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133C03">
        <w:rPr>
          <w:rFonts w:eastAsiaTheme="majorEastAsia"/>
          <w:bCs/>
          <w:iCs/>
          <w:lang w:eastAsia="zh-CN"/>
        </w:rPr>
        <w:t xml:space="preserve"> .</w:t>
      </w:r>
      <w:proofErr w:type="gramEnd"/>
    </w:p>
    <w:p w:rsidR="0088309F" w:rsidRPr="00133C03" w:rsidRDefault="0088309F" w:rsidP="00133C03">
      <w:pPr>
        <w:pStyle w:val="a3"/>
        <w:jc w:val="both"/>
        <w:rPr>
          <w:rFonts w:eastAsiaTheme="majorEastAsia"/>
          <w:b/>
          <w:bCs/>
          <w:iCs/>
          <w:lang w:eastAsia="zh-CN"/>
        </w:rPr>
      </w:pPr>
      <w:r w:rsidRPr="00133C03">
        <w:rPr>
          <w:rFonts w:eastAsiaTheme="majorEastAsia"/>
          <w:bCs/>
          <w:iCs/>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09F" w:rsidRPr="00133C03" w:rsidRDefault="0088309F" w:rsidP="00133C03">
      <w:pPr>
        <w:pStyle w:val="a3"/>
        <w:jc w:val="both"/>
        <w:rPr>
          <w:rFonts w:eastAsia="Times New Roman"/>
          <w:lang w:eastAsia="zh-CN"/>
        </w:rPr>
      </w:pPr>
      <w:r w:rsidRPr="00133C03">
        <w:rPr>
          <w:rFonts w:eastAsia="Times New Roman"/>
          <w:lang w:eastAsia="zh-CN"/>
        </w:rPr>
        <w:t>2.15. Услуги, необходимые и обязательные для предоставления Услуги, отсутствуют.</w:t>
      </w:r>
    </w:p>
    <w:p w:rsidR="0088309F" w:rsidRPr="00133C03" w:rsidRDefault="0088309F" w:rsidP="00133C03">
      <w:pPr>
        <w:pStyle w:val="a3"/>
        <w:jc w:val="both"/>
        <w:rPr>
          <w:rFonts w:eastAsiaTheme="majorEastAsia"/>
          <w:lang w:eastAsia="zh-CN"/>
        </w:rPr>
      </w:pPr>
    </w:p>
    <w:p w:rsidR="0088309F" w:rsidRPr="00133C03" w:rsidRDefault="0088309F" w:rsidP="00133C03">
      <w:pPr>
        <w:pStyle w:val="a3"/>
        <w:jc w:val="both"/>
        <w:rPr>
          <w:rFonts w:eastAsiaTheme="majorEastAsia" w:cstheme="minorHAnsi"/>
          <w:szCs w:val="24"/>
          <w:lang w:eastAsia="zh-CN"/>
        </w:rPr>
      </w:pPr>
      <w:r w:rsidRPr="00133C03">
        <w:rPr>
          <w:rFonts w:eastAsiaTheme="majorEastAsia" w:cstheme="minorHAnsi"/>
          <w:szCs w:val="24"/>
          <w:lang w:eastAsia="zh-CN"/>
        </w:rPr>
        <w:t>Порядок, размер и основания взимания государственной пошлины или иной платы, взимаемой за предоставление муниципальной услуги</w:t>
      </w:r>
    </w:p>
    <w:p w:rsidR="0088309F" w:rsidRPr="00133C03" w:rsidRDefault="0088309F" w:rsidP="00133C03">
      <w:pPr>
        <w:pStyle w:val="a3"/>
        <w:jc w:val="both"/>
        <w:rPr>
          <w:rFonts w:eastAsia="Times New Roman" w:cstheme="minorHAnsi"/>
          <w:szCs w:val="24"/>
          <w:lang w:eastAsia="zh-CN"/>
        </w:rPr>
      </w:pPr>
      <w:r w:rsidRPr="00133C03">
        <w:rPr>
          <w:rFonts w:eastAsia="Times New Roman" w:cstheme="minorHAnsi"/>
          <w:szCs w:val="24"/>
          <w:lang w:eastAsia="zh-CN"/>
        </w:rPr>
        <w:t>2.16. Предоставление Услуги осуществляется бесплатно.</w:t>
      </w:r>
    </w:p>
    <w:p w:rsidR="0088309F" w:rsidRPr="00133C03" w:rsidRDefault="0088309F" w:rsidP="00133C03">
      <w:pPr>
        <w:pStyle w:val="a3"/>
        <w:jc w:val="both"/>
        <w:rPr>
          <w:rFonts w:eastAsia="Times New Roman" w:cstheme="minorHAnsi"/>
          <w:szCs w:val="24"/>
          <w:lang w:eastAsia="zh-CN"/>
        </w:rPr>
      </w:pPr>
    </w:p>
    <w:p w:rsidR="0088309F" w:rsidRPr="00133C03" w:rsidRDefault="0088309F" w:rsidP="00133C03">
      <w:pPr>
        <w:pStyle w:val="a3"/>
        <w:jc w:val="both"/>
        <w:rPr>
          <w:rFonts w:eastAsiaTheme="majorEastAsia" w:cstheme="minorHAnsi"/>
          <w:szCs w:val="24"/>
          <w:lang w:eastAsia="zh-CN"/>
        </w:rPr>
      </w:pPr>
      <w:r w:rsidRPr="00133C03">
        <w:rPr>
          <w:rFonts w:eastAsiaTheme="majorEastAsia" w:cstheme="minorHAnsi"/>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09F" w:rsidRPr="00133C03" w:rsidRDefault="0088309F" w:rsidP="00133C03">
      <w:pPr>
        <w:pStyle w:val="a3"/>
        <w:jc w:val="both"/>
        <w:rPr>
          <w:rFonts w:eastAsia="Times New Roman" w:cstheme="minorHAnsi"/>
          <w:szCs w:val="24"/>
          <w:lang w:eastAsia="zh-CN"/>
        </w:rPr>
      </w:pPr>
      <w:r w:rsidRPr="00133C03">
        <w:rPr>
          <w:rFonts w:eastAsia="Times New Roman" w:cstheme="minorHAnsi"/>
          <w:szCs w:val="24"/>
          <w:lang w:eastAsia="zh-CN"/>
        </w:rPr>
        <w:t>2.17. Услуги, необходимые и обязательные для предоставления Услуги, отсутствуют.</w:t>
      </w:r>
    </w:p>
    <w:p w:rsidR="0088309F" w:rsidRPr="00133C03" w:rsidRDefault="0088309F" w:rsidP="00133C03">
      <w:pPr>
        <w:pStyle w:val="a3"/>
        <w:jc w:val="both"/>
        <w:rPr>
          <w:rFonts w:eastAsia="Times New Roman" w:cstheme="minorHAnsi"/>
          <w:szCs w:val="24"/>
          <w:lang w:eastAsia="zh-CN"/>
        </w:rPr>
      </w:pPr>
    </w:p>
    <w:p w:rsidR="0088309F" w:rsidRPr="00133C03" w:rsidRDefault="0088309F" w:rsidP="00133C03">
      <w:pPr>
        <w:pStyle w:val="a3"/>
        <w:jc w:val="both"/>
        <w:rPr>
          <w:rFonts w:eastAsiaTheme="majorEastAsia" w:cstheme="minorHAnsi"/>
          <w:szCs w:val="24"/>
          <w:lang w:eastAsia="zh-CN"/>
        </w:rPr>
      </w:pPr>
      <w:r w:rsidRPr="00133C03">
        <w:rPr>
          <w:rFonts w:eastAsiaTheme="majorEastAsia" w:cstheme="minorHAnsi"/>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09F" w:rsidRPr="00133C03" w:rsidRDefault="0088309F" w:rsidP="00133C03">
      <w:pPr>
        <w:pStyle w:val="a3"/>
        <w:jc w:val="both"/>
        <w:rPr>
          <w:rFonts w:eastAsia="Times New Roman" w:cstheme="minorHAnsi"/>
          <w:szCs w:val="24"/>
          <w:lang w:eastAsia="zh-CN"/>
        </w:rPr>
      </w:pPr>
      <w:r w:rsidRPr="00133C03">
        <w:rPr>
          <w:rFonts w:eastAsia="Times New Roman" w:cstheme="minorHAnsi"/>
          <w:szCs w:val="24"/>
          <w:lang w:eastAsia="ar-SA"/>
        </w:rPr>
        <w:t>2.18. 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p>
    <w:p w:rsidR="0088309F" w:rsidRPr="00133C03" w:rsidRDefault="0088309F" w:rsidP="00133C03">
      <w:pPr>
        <w:pStyle w:val="a3"/>
        <w:jc w:val="both"/>
        <w:rPr>
          <w:rFonts w:eastAsia="Times New Roman" w:cstheme="minorHAnsi"/>
          <w:szCs w:val="24"/>
          <w:lang w:eastAsia="ar-SA"/>
        </w:rPr>
      </w:pP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Theme="majorEastAsia" w:cstheme="minorHAnsi"/>
          <w:b/>
          <w:bCs/>
          <w:iCs/>
          <w:lang w:eastAsia="zh-CN"/>
        </w:rPr>
        <w:t>Срок и порядок регистрации запроса заявителя о предоставлении муниципальной услуги, в том числе в электронной форме</w:t>
      </w:r>
    </w:p>
    <w:p w:rsidR="0088309F" w:rsidRPr="00133C03" w:rsidRDefault="0088309F" w:rsidP="0088309F">
      <w:pPr>
        <w:widowControl w:val="0"/>
        <w:tabs>
          <w:tab w:val="left" w:pos="709"/>
          <w:tab w:val="left" w:pos="993"/>
        </w:tabs>
        <w:suppressAutoHyphens/>
        <w:jc w:val="both"/>
        <w:rPr>
          <w:rFonts w:eastAsia="Times New Roman" w:cstheme="minorHAnsi"/>
          <w:lang w:eastAsia="zh-CN"/>
        </w:rPr>
      </w:pPr>
      <w:r w:rsidRPr="00133C03">
        <w:rPr>
          <w:rFonts w:eastAsia="Times New Roman" w:cstheme="minorHAnsi"/>
          <w:lang w:val="x-none" w:eastAsia="zh-CN"/>
        </w:rPr>
        <w:tab/>
      </w:r>
      <w:r w:rsidRPr="00133C03">
        <w:rPr>
          <w:rFonts w:eastAsia="Times New Roman" w:cstheme="minorHAnsi"/>
          <w:lang w:eastAsia="zh-CN"/>
        </w:rPr>
        <w:t>2.19.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88309F" w:rsidRPr="00133C03" w:rsidRDefault="0088309F" w:rsidP="0088309F">
      <w:pPr>
        <w:widowControl w:val="0"/>
        <w:tabs>
          <w:tab w:val="left" w:pos="709"/>
          <w:tab w:val="left" w:pos="993"/>
        </w:tabs>
        <w:suppressAutoHyphens/>
        <w:jc w:val="both"/>
        <w:rPr>
          <w:rFonts w:eastAsia="Times New Roman" w:cstheme="minorHAnsi"/>
          <w:lang w:eastAsia="zh-CN"/>
        </w:rPr>
      </w:pPr>
      <w:r w:rsidRPr="00133C03">
        <w:rPr>
          <w:rFonts w:eastAsia="Times New Roman" w:cstheme="minorHAnsi"/>
          <w:lang w:eastAsia="zh-CN"/>
        </w:rPr>
        <w:tab/>
      </w:r>
      <w:proofErr w:type="gramStart"/>
      <w:r w:rsidRPr="00133C03">
        <w:rPr>
          <w:rFonts w:eastAsia="Times New Roman" w:cstheme="minorHAnsi"/>
          <w:lang w:eastAsia="zh-CN"/>
        </w:rPr>
        <w:t>В случае наличия оснований для отказа в приеме документов, необходимых для предоставления Услуги, указанных в пункте 2.10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согласно приложению № 2 к административному регламенту.</w:t>
      </w:r>
      <w:proofErr w:type="gramEnd"/>
    </w:p>
    <w:p w:rsidR="0088309F" w:rsidRPr="00133C03" w:rsidRDefault="0088309F" w:rsidP="0088309F">
      <w:pPr>
        <w:widowControl w:val="0"/>
        <w:tabs>
          <w:tab w:val="left" w:pos="709"/>
          <w:tab w:val="left" w:pos="993"/>
        </w:tabs>
        <w:suppressAutoHyphens/>
        <w:jc w:val="both"/>
        <w:rPr>
          <w:rFonts w:eastAsia="Times New Roman" w:cstheme="minorHAnsi"/>
          <w:color w:val="FF0000"/>
          <w:lang w:eastAsia="zh-CN"/>
        </w:rPr>
      </w:pPr>
    </w:p>
    <w:p w:rsidR="0088309F" w:rsidRPr="00133C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
          <w:bCs/>
          <w:iCs/>
          <w:lang w:eastAsia="zh-CN"/>
        </w:rPr>
      </w:pPr>
      <w:r w:rsidRPr="00133C03">
        <w:rPr>
          <w:rFonts w:eastAsiaTheme="majorEastAsia" w:cstheme="minorHAnsi"/>
          <w:b/>
          <w:bCs/>
          <w:iCs/>
          <w:lang w:eastAsia="zh-CN"/>
        </w:rPr>
        <w:t>Требования к помещениям, в которых предоставляются муниципальная услуга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2.20.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В случае</w:t>
      </w:r>
      <w:proofErr w:type="gramStart"/>
      <w:r w:rsidRPr="00133C03">
        <w:rPr>
          <w:rFonts w:eastAsia="Times New Roman" w:cstheme="minorHAnsi"/>
          <w:lang w:eastAsia="zh-CN"/>
        </w:rPr>
        <w:t>,</w:t>
      </w:r>
      <w:proofErr w:type="gramEnd"/>
      <w:r w:rsidRPr="00133C03">
        <w:rPr>
          <w:rFonts w:eastAsia="Times New Roman" w:cstheme="minorHAnsi"/>
          <w:lang w:eastAsia="zh-C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xml:space="preserve">Для парковки специальных автотранспортных средств инвалидов на стоянке </w:t>
      </w:r>
      <w:r w:rsidRPr="00133C03">
        <w:rPr>
          <w:rFonts w:eastAsia="Times New Roman" w:cstheme="minorHAnsi"/>
          <w:lang w:eastAsia="zh-CN"/>
        </w:rPr>
        <w:lastRenderedPageBreak/>
        <w:t xml:space="preserve">(парковке) выделяется не менее 10% (но не менее одного места) для бесплатной парковки транспортных средств, управляемых инвалидами </w:t>
      </w:r>
      <w:r w:rsidRPr="00133C03">
        <w:rPr>
          <w:rFonts w:eastAsia="Times New Roman" w:cstheme="minorHAnsi"/>
          <w:lang w:val="en-US" w:eastAsia="zh-CN"/>
        </w:rPr>
        <w:t>I</w:t>
      </w:r>
      <w:r w:rsidRPr="00133C03">
        <w:rPr>
          <w:rFonts w:eastAsia="Times New Roman" w:cstheme="minorHAnsi"/>
          <w:lang w:eastAsia="zh-CN"/>
        </w:rPr>
        <w:t xml:space="preserve">, </w:t>
      </w:r>
      <w:r w:rsidRPr="00133C03">
        <w:rPr>
          <w:rFonts w:eastAsia="Times New Roman" w:cstheme="minorHAnsi"/>
          <w:lang w:val="en-US" w:eastAsia="zh-CN"/>
        </w:rPr>
        <w:t>II</w:t>
      </w:r>
      <w:r w:rsidRPr="00133C03">
        <w:rPr>
          <w:rFonts w:eastAsia="Times New Roman" w:cstheme="minorHAnsi"/>
          <w:lang w:eastAsia="zh-CN"/>
        </w:rPr>
        <w:t xml:space="preserve"> групп, а также инвалидами </w:t>
      </w:r>
      <w:r w:rsidRPr="00133C03">
        <w:rPr>
          <w:rFonts w:eastAsia="Times New Roman" w:cstheme="minorHAnsi"/>
          <w:lang w:val="en-US" w:eastAsia="zh-CN"/>
        </w:rPr>
        <w:t>III</w:t>
      </w:r>
      <w:r w:rsidRPr="00133C03">
        <w:rPr>
          <w:rFonts w:eastAsia="Times New Roman" w:cstheme="minorHAnsi"/>
          <w:lang w:eastAsia="zh-CN"/>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обрадуется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наименование;</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место нахождения и адрес;</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режим работы;</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график приема;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номера телефонов для справок.</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Помещения, в которых представляется Услуга, должны соответствовать санитарно-эпидемиологическим правилам и нормативам.</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Помещения, в которых предоставляется Услуга, оснащаются: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противопожарной системой и средствами пожаротушения;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системой оповещения о возникновении чрезвычайной ситуации;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средствами оказания первой медицинской помощи;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туалетными комнатами для посетителей.</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Места для заполнения заявлений оборудуются стульями, столами (стойками), бланками заявлений, письменными принадлежностями.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Места приема Заявителей оборудуются информационными табличками (вывесками) с указанием:</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номера кабинета и наименования отдела;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фамилии, имени и отчества (последнее – при наличии), должности ответственного лица за прием документов;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графика приема Заявителей.</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Рабочее место каждого ответственного лица за прием документов должно быть оборудовано персональным компьютером с возможность доступа к необходимым информационным базам данных, печатающим устройством (принтером) и копирующим устройством.</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При предоставлении Услуги инвалидам обеспечиваются: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возможность беспрепятственного доступа к объекту (зданию, помещению), в котором предоставляется Услуга;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возможность самостоятельного передвижения по территории, на которой расположены здания и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сопровождение инвалидов, имеющих стойкие расстройства функции зрения и самостоятельного передвижения;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xml:space="preserve">- допуск </w:t>
      </w:r>
      <w:proofErr w:type="spellStart"/>
      <w:r w:rsidRPr="00133C03">
        <w:rPr>
          <w:rFonts w:eastAsia="Times New Roman" w:cstheme="minorHAnsi"/>
          <w:lang w:eastAsia="zh-CN"/>
        </w:rPr>
        <w:t>сурдопереводчика</w:t>
      </w:r>
      <w:proofErr w:type="spellEnd"/>
      <w:r w:rsidRPr="00133C03">
        <w:rPr>
          <w:rFonts w:eastAsia="Times New Roman" w:cstheme="minorHAnsi"/>
          <w:lang w:eastAsia="zh-CN"/>
        </w:rPr>
        <w:t xml:space="preserve"> и </w:t>
      </w:r>
      <w:proofErr w:type="spellStart"/>
      <w:r w:rsidRPr="00133C03">
        <w:rPr>
          <w:rFonts w:eastAsia="Times New Roman" w:cstheme="minorHAnsi"/>
          <w:lang w:eastAsia="zh-CN"/>
        </w:rPr>
        <w:t>тифлосурдопереводчика</w:t>
      </w:r>
      <w:proofErr w:type="spellEnd"/>
      <w:r w:rsidRPr="00133C03">
        <w:rPr>
          <w:rFonts w:eastAsia="Times New Roman" w:cstheme="minorHAnsi"/>
          <w:lang w:eastAsia="zh-CN"/>
        </w:rPr>
        <w:t>;</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оказание инвалидам помощи в преодоление барьеров, мешающих получению ими Услуги наравне с другими лицами.</w:t>
      </w:r>
    </w:p>
    <w:p w:rsidR="0088309F" w:rsidRPr="00133C03" w:rsidRDefault="0088309F" w:rsidP="0088309F">
      <w:pPr>
        <w:widowControl w:val="0"/>
        <w:suppressAutoHyphens/>
        <w:ind w:firstLine="709"/>
        <w:jc w:val="both"/>
        <w:rPr>
          <w:rFonts w:eastAsia="Times New Roman" w:cstheme="minorHAnsi"/>
          <w:b/>
          <w:lang w:eastAsia="zh-CN"/>
        </w:rPr>
      </w:pPr>
    </w:p>
    <w:p w:rsidR="0088309F" w:rsidRPr="00133C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
          <w:bCs/>
          <w:iCs/>
          <w:lang w:eastAsia="zh-CN"/>
        </w:rPr>
      </w:pPr>
      <w:r w:rsidRPr="00133C03">
        <w:rPr>
          <w:rFonts w:eastAsiaTheme="majorEastAsia" w:cstheme="minorHAnsi"/>
          <w:b/>
          <w:bCs/>
          <w:iCs/>
          <w:lang w:eastAsia="zh-CN"/>
        </w:rPr>
        <w:t>Показатели доступности и качества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2.21. Основными показателями доступности предоставления Услуги являются: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возможность получения заявителем уведомлений о предоставлении Услуги с помощью ЕПГУ или регионального портала;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xml:space="preserve">- возможность получения информации о ходе предоставления Услуги, в том числе с использованием информационно-телекоммуникационных технологий. </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2.22. Основными показателями качества предоставления Услуги являются: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своевременность предоставления Услуги в соответствии со стандартами ее предоставления, определенным настоящим Регламентом;</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минимально возможное количество взаимодействий гражданина с должностными лицами, участвующими в предоставлении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отсутствие обоснованных жалоб на действия (бездействие) сотрудников и их некорректное (невнимательное) отношение к Заявителям;</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отсутствие нарушений установленных сроков в процессе предоставления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rPr>
        <w:t xml:space="preserve">- 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w:t>
      </w:r>
      <w:proofErr w:type="gramStart"/>
      <w:r w:rsidRPr="00133C03">
        <w:rPr>
          <w:rFonts w:eastAsia="Times New Roman" w:cstheme="minorHAnsi"/>
        </w:rPr>
        <w:t>итогам</w:t>
      </w:r>
      <w:proofErr w:type="gramEnd"/>
      <w:r w:rsidRPr="00133C03">
        <w:rPr>
          <w:rFonts w:eastAsia="Times New Roman" w:cstheme="minorHAnsi"/>
        </w:rPr>
        <w:t xml:space="preserve"> рассмотрения которых вынесены решения об удовлетворении (частичном удовлетворении) требований Заявителей.</w:t>
      </w:r>
    </w:p>
    <w:p w:rsidR="0088309F" w:rsidRPr="00133C03" w:rsidRDefault="0088309F" w:rsidP="0088309F">
      <w:pPr>
        <w:widowControl w:val="0"/>
        <w:suppressAutoHyphens/>
        <w:ind w:firstLine="709"/>
        <w:jc w:val="both"/>
        <w:rPr>
          <w:rFonts w:eastAsia="Times New Roman" w:cstheme="minorHAnsi"/>
          <w:b/>
        </w:rPr>
      </w:pPr>
    </w:p>
    <w:p w:rsidR="0088309F" w:rsidRPr="00133C03" w:rsidRDefault="0088309F" w:rsidP="00133C03">
      <w:pPr>
        <w:widowControl w:val="0"/>
        <w:numPr>
          <w:ilvl w:val="0"/>
          <w:numId w:val="1"/>
        </w:numPr>
        <w:suppressAutoHyphens/>
        <w:autoSpaceDE w:val="0"/>
        <w:spacing w:after="200" w:line="276" w:lineRule="auto"/>
        <w:jc w:val="both"/>
        <w:outlineLvl w:val="0"/>
        <w:rPr>
          <w:rFonts w:eastAsiaTheme="majorEastAsia" w:cstheme="minorHAnsi"/>
          <w:b/>
          <w:bCs/>
          <w:kern w:val="32"/>
          <w:lang w:eastAsia="zh-CN"/>
        </w:rPr>
      </w:pPr>
      <w:r w:rsidRPr="00133C03">
        <w:rPr>
          <w:rFonts w:eastAsiaTheme="majorEastAsia" w:cstheme="minorHAnsi"/>
          <w:b/>
          <w:bCs/>
          <w:kern w:val="32"/>
          <w:lang w:val="en-US" w:eastAsia="zh-CN"/>
        </w:rPr>
        <w:t>III</w:t>
      </w:r>
      <w:r w:rsidRPr="00133C03">
        <w:rPr>
          <w:rFonts w:eastAsiaTheme="majorEastAsia" w:cstheme="minorHAnsi"/>
          <w:b/>
          <w:bCs/>
          <w:kern w:val="32"/>
          <w:lang w:eastAsia="zh-CN"/>
        </w:rPr>
        <w:t xml:space="preserve">. </w:t>
      </w:r>
      <w:r w:rsidRPr="00133C03">
        <w:rPr>
          <w:rFonts w:eastAsiaTheme="majorEastAsia" w:cstheme="minorHAnsi"/>
          <w:b/>
          <w:bCs/>
          <w:kern w:val="32"/>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309F" w:rsidRPr="00133C03" w:rsidRDefault="0088309F" w:rsidP="0088309F">
      <w:pPr>
        <w:widowControl w:val="0"/>
        <w:suppressAutoHyphens/>
        <w:ind w:firstLine="709"/>
        <w:jc w:val="both"/>
        <w:rPr>
          <w:rFonts w:eastAsia="Times New Roman" w:cstheme="minorHAnsi"/>
          <w:b/>
          <w:bCs/>
          <w:lang w:eastAsia="zh-CN"/>
        </w:rPr>
      </w:pPr>
    </w:p>
    <w:p w:rsidR="0088309F" w:rsidRPr="00133C03" w:rsidRDefault="0088309F" w:rsidP="0088309F">
      <w:pPr>
        <w:widowControl w:val="0"/>
        <w:suppressAutoHyphens/>
        <w:ind w:firstLine="709"/>
        <w:jc w:val="center"/>
        <w:rPr>
          <w:rFonts w:eastAsia="Times New Roman" w:cstheme="minorHAnsi"/>
          <w:b/>
          <w:lang w:eastAsia="zh-CN"/>
        </w:rPr>
      </w:pPr>
      <w:r w:rsidRPr="00133C03">
        <w:rPr>
          <w:rFonts w:eastAsia="Times New Roman" w:cstheme="minorHAnsi"/>
          <w:b/>
          <w:bCs/>
          <w:lang w:eastAsia="zh-CN"/>
        </w:rPr>
        <w:t>Исчерпывающий перечень административных процедур</w:t>
      </w:r>
    </w:p>
    <w:p w:rsidR="00133C03" w:rsidRDefault="0088309F" w:rsidP="00133C03">
      <w:pPr>
        <w:widowControl w:val="0"/>
        <w:numPr>
          <w:ilvl w:val="1"/>
          <w:numId w:val="1"/>
        </w:numPr>
        <w:suppressAutoHyphens/>
        <w:autoSpaceDE w:val="0"/>
        <w:spacing w:after="200" w:line="276" w:lineRule="auto"/>
        <w:ind w:firstLine="709"/>
        <w:jc w:val="both"/>
        <w:outlineLvl w:val="1"/>
        <w:rPr>
          <w:rFonts w:eastAsiaTheme="majorEastAsia" w:cstheme="minorHAnsi"/>
          <w:b/>
          <w:bCs/>
          <w:iCs/>
          <w:lang w:eastAsia="zh-CN"/>
        </w:rPr>
      </w:pPr>
      <w:r w:rsidRPr="00133C03">
        <w:rPr>
          <w:rFonts w:eastAsiaTheme="majorEastAsia" w:cstheme="minorHAnsi"/>
          <w:iCs/>
          <w:lang w:eastAsia="ru-RU"/>
        </w:rPr>
        <w:t>3.1. Предоставление Услуги включает в себя следующие административные процедуры:</w:t>
      </w:r>
    </w:p>
    <w:p w:rsidR="0088309F" w:rsidRPr="00133C03" w:rsidRDefault="0088309F" w:rsidP="00133C03">
      <w:pPr>
        <w:widowControl w:val="0"/>
        <w:numPr>
          <w:ilvl w:val="1"/>
          <w:numId w:val="1"/>
        </w:numPr>
        <w:suppressAutoHyphens/>
        <w:autoSpaceDE w:val="0"/>
        <w:spacing w:after="200" w:line="276" w:lineRule="auto"/>
        <w:ind w:firstLine="709"/>
        <w:jc w:val="both"/>
        <w:outlineLvl w:val="1"/>
        <w:rPr>
          <w:rFonts w:eastAsiaTheme="majorEastAsia" w:cstheme="minorHAnsi"/>
          <w:b/>
          <w:bCs/>
          <w:iCs/>
          <w:lang w:eastAsia="zh-CN"/>
        </w:rPr>
      </w:pPr>
      <w:r w:rsidRPr="00133C03">
        <w:rPr>
          <w:rFonts w:eastAsia="Times New Roman" w:cstheme="minorHAnsi"/>
          <w:lang w:eastAsia="zh-CN"/>
        </w:rPr>
        <w:t>- проверка документов и регистрация заявления;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309F" w:rsidRPr="00133C03" w:rsidRDefault="0088309F" w:rsidP="0088309F">
      <w:pPr>
        <w:widowControl w:val="0"/>
        <w:tabs>
          <w:tab w:val="left" w:pos="6000"/>
        </w:tabs>
        <w:suppressAutoHyphens/>
        <w:spacing w:line="276" w:lineRule="auto"/>
        <w:ind w:firstLine="709"/>
        <w:jc w:val="both"/>
        <w:rPr>
          <w:rFonts w:eastAsia="Times New Roman" w:cstheme="minorHAnsi"/>
          <w:lang w:eastAsia="zh-CN"/>
        </w:rPr>
      </w:pPr>
      <w:r w:rsidRPr="00133C03">
        <w:rPr>
          <w:rFonts w:eastAsia="Times New Roman" w:cstheme="minorHAnsi"/>
          <w:lang w:eastAsia="zh-CN"/>
        </w:rPr>
        <w:t>- подготовка акта обследования;</w:t>
      </w:r>
      <w:r w:rsidRPr="00133C03">
        <w:rPr>
          <w:rFonts w:eastAsia="Times New Roman" w:cstheme="minorHAnsi"/>
          <w:lang w:eastAsia="zh-CN"/>
        </w:rPr>
        <w:tab/>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 рассмотрение заявления, принятие решения по итогам рассмотрения;</w:t>
      </w:r>
    </w:p>
    <w:p w:rsidR="0088309F" w:rsidRPr="00133C03" w:rsidRDefault="0088309F" w:rsidP="00133C03">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lastRenderedPageBreak/>
        <w:t>- выдача результата на бумажном носителе.</w:t>
      </w:r>
    </w:p>
    <w:p w:rsidR="0088309F" w:rsidRPr="00133C03" w:rsidRDefault="0088309F" w:rsidP="0088309F">
      <w:pPr>
        <w:widowControl w:val="0"/>
        <w:suppressAutoHyphens/>
        <w:autoSpaceDE w:val="0"/>
        <w:ind w:firstLine="709"/>
        <w:jc w:val="both"/>
        <w:rPr>
          <w:rFonts w:eastAsia="Times New Roman" w:cstheme="minorHAnsi"/>
          <w:b/>
          <w:lang w:eastAsia="zh-CN"/>
        </w:rPr>
      </w:pPr>
      <w:r w:rsidRPr="00133C03">
        <w:rPr>
          <w:rFonts w:eastAsia="Times New Roman" w:cstheme="minorHAnsi"/>
          <w:b/>
          <w:lang w:eastAsia="zh-CN"/>
        </w:rPr>
        <w:t>3.1.1. Проверка документов и регистрация заявления.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При личном обращении в Уполномоченный орган специалист Уполномоченного органа ответственный за прием и выдачу документов:</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 Контролирует комплектность представленных документов;</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-Подтверждает полномочия представителя заявителя;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-Регистрирует заявление;</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-Принимает решение об отказе в приеме документов.</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 xml:space="preserve">Максимальный срок выполнения административной процедуры по проверки документов и регистрации заявления и приложенных к нему документов для выдачи разрешения на право вырубки зеленых насаждений составляет 1 рабочий день с момента поступления заявлений. </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Критерий принятия решений: Наличие заявления и полного комплекта документов; Отсутствие (наличие) оснований для отказа в приеме документов.</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 xml:space="preserve">Результатом административной процедуры является регистрация заявления и документов </w:t>
      </w:r>
      <w:proofErr w:type="gramStart"/>
      <w:r w:rsidRPr="00133C03">
        <w:rPr>
          <w:rFonts w:eastAsia="Times New Roman" w:cstheme="minorHAnsi"/>
          <w:lang w:eastAsia="zh-CN"/>
        </w:rPr>
        <w:t>в</w:t>
      </w:r>
      <w:proofErr w:type="gramEnd"/>
      <w:r w:rsidRPr="00133C03">
        <w:rPr>
          <w:rFonts w:eastAsia="Times New Roman" w:cstheme="minorHAnsi"/>
          <w:lang w:eastAsia="zh-CN"/>
        </w:rPr>
        <w:t xml:space="preserve"> </w:t>
      </w:r>
      <w:proofErr w:type="gramStart"/>
      <w:r w:rsidRPr="00133C03">
        <w:rPr>
          <w:rFonts w:eastAsia="Times New Roman" w:cstheme="minorHAnsi"/>
          <w:lang w:eastAsia="zh-CN"/>
        </w:rPr>
        <w:t>Уполномоченный</w:t>
      </w:r>
      <w:proofErr w:type="gramEnd"/>
      <w:r w:rsidRPr="00133C03">
        <w:rPr>
          <w:rFonts w:eastAsia="Times New Roman" w:cstheme="minorHAnsi"/>
          <w:lang w:eastAsia="zh-CN"/>
        </w:rPr>
        <w:t xml:space="preserve"> органе (присвоение номера и датирование); назначение должностного лица. </w:t>
      </w:r>
      <w:proofErr w:type="gramStart"/>
      <w:r w:rsidRPr="00133C03">
        <w:rPr>
          <w:rFonts w:eastAsia="Times New Roman" w:cstheme="minorHAnsi"/>
          <w:lang w:eastAsia="zh-CN"/>
        </w:rPr>
        <w:t>Ответственного</w:t>
      </w:r>
      <w:proofErr w:type="gramEnd"/>
      <w:r w:rsidRPr="00133C03">
        <w:rPr>
          <w:rFonts w:eastAsia="Times New Roman" w:cstheme="minorHAnsi"/>
          <w:lang w:eastAsia="zh-CN"/>
        </w:rPr>
        <w:t xml:space="preserve"> за предоставление муниципальной услуг, и передача ему документов.</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Должностное  лицо Уполномоченного органа при получении заявлений о выдачи разрешения на право вырубки зеленых насаждений и приложенных к нему документов, поручает специалисту произвести их проверку.</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В случае</w:t>
      </w:r>
      <w:proofErr w:type="gramStart"/>
      <w:r w:rsidRPr="00133C03">
        <w:rPr>
          <w:rFonts w:eastAsia="Times New Roman" w:cstheme="minorHAnsi"/>
          <w:lang w:eastAsia="zh-CN"/>
        </w:rPr>
        <w:t>,</w:t>
      </w:r>
      <w:proofErr w:type="gramEnd"/>
      <w:r w:rsidRPr="00133C03">
        <w:rPr>
          <w:rFonts w:eastAsia="Times New Roman" w:cstheme="minorHAnsi"/>
          <w:lang w:eastAsia="zh-CN"/>
        </w:rPr>
        <w:t xml:space="preserve"> если специалистом будет выявлено, что в перечне представленных заявителем документов отсутствуют документов отсутствуют документы, предусмотренные пунктом 2.8. настоящего административного регламента, принимается решение о направлении соответствующих межведомственных запросов.  </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Межведомственные запросы направляются в срок, не превышающий  5 рабочих дней со дня регистрации заявлений о выдачи разрешения на право вырубки зеленых насаждений и приложенных к  нему документов от заявителя.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lastRenderedPageBreak/>
        <w:t>Критерий принятия решений: непредставление документов, предусмотренных  подпунктом 2.7.1. настоящего административного регламента.</w:t>
      </w:r>
    </w:p>
    <w:p w:rsidR="0088309F" w:rsidRPr="00133C03" w:rsidRDefault="0088309F" w:rsidP="0088309F">
      <w:pPr>
        <w:widowControl w:val="0"/>
        <w:suppressAutoHyphens/>
        <w:spacing w:line="276" w:lineRule="auto"/>
        <w:ind w:firstLine="709"/>
        <w:jc w:val="both"/>
        <w:rPr>
          <w:rFonts w:eastAsia="Times New Roman" w:cstheme="minorHAnsi"/>
          <w:lang w:eastAsia="zh-CN"/>
        </w:rPr>
      </w:pPr>
      <w:proofErr w:type="gramStart"/>
      <w:r w:rsidRPr="00133C03">
        <w:rPr>
          <w:rFonts w:eastAsia="Times New Roman" w:cstheme="minorHAnsi"/>
          <w:lang w:eastAsia="zh-C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Фиксация результата выполнения административной процедуры не производится.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3.1.3. Подготовка акта обследования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В соответствии с постановлением/распоряжением Комиссией в присутствии Заявителя проводится осмотр зеленых насаждений.</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постановления/распоряжения о создании Комиссии.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При проведении Осмотра анализируется достоверность сведений, указанных заявителем в представленных документах.</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По результатам проведения Осмотра Комиссией, проводившей его, составляется Акт осмотра зеленых насаждений (далее - Акт) в двух экземплярах. Максимальный срок выполнения административной процедуры составляет 9 рабочих дней со дня получения ответов на межведомственные запросы.</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Критерий принятия решений: необходимость проведения осмотра зеленых насаждений.</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Результатом административной процедуры является  составленный акт обследования зеленых насаждений.</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Способ фиксации результата является  составленный акт обследования зеленых насаждений.</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3.1.4. Рассмотрение заявления, принятие решения по итогам рассмотрения.</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Основанием для начала выполнения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По итогам рассмотрения должностное лицо Уполномоченного органа, ответственное за предоставление муниципальной услуги, готовит проект разрешения на право вырубки зеленых насаждений или проект решения об отказе в предоставлении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w:t>
      </w:r>
      <w:r w:rsidRPr="00133C03">
        <w:rPr>
          <w:rFonts w:eastAsia="Times New Roman" w:cstheme="minorHAnsi"/>
          <w:lang w:eastAsia="zh-CN"/>
        </w:rPr>
        <w:lastRenderedPageBreak/>
        <w:t>предоставление муниципальной услуги, при наличии оснований для отказа.</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Разрешение на право вырубки зеленых насаждений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В решении об отказе в предоставлении муниципальной услуги должно быть указано основание отказа.</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В случае если заявление подано с нарушением требований, в решении об отказе в предоставлении муниципальной услуги должно быть указано, в чем состоит такое нарушение.</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Проект разрешения на право вырубки зеленых насаждений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Критерий принятия решений: отсутствие (наличие) оснований для отказа в предоставлении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Результатом административной процедуры является: разрешение на право вырубки зеленых насаждений; решения об отказе в предоставлении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Способом фиксации результата выполнения административной процедуры является отметка в канцелярии Уполномоченного органа, путем регистрации в журнале регистрации результата предоставления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3.1.5. Выдача результата на бумажном носителе.</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Основанием для начала выполнения административной процедуры является издание уполномоченным органом одного из решений.</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в виде бумажного документа, подтверждающего содержание электронного документа, который заявитель получает при личном обращении </w:t>
      </w:r>
      <w:proofErr w:type="gramStart"/>
      <w:r w:rsidRPr="00133C03">
        <w:rPr>
          <w:rFonts w:eastAsia="Times New Roman" w:cstheme="minorHAnsi"/>
          <w:lang w:eastAsia="zh-CN"/>
        </w:rPr>
        <w:t>в</w:t>
      </w:r>
      <w:proofErr w:type="gramEnd"/>
      <w:r w:rsidRPr="00133C03">
        <w:rPr>
          <w:rFonts w:eastAsia="Times New Roman" w:cstheme="minorHAnsi"/>
          <w:lang w:eastAsia="zh-CN"/>
        </w:rPr>
        <w:t xml:space="preserve"> </w:t>
      </w:r>
      <w:proofErr w:type="gramStart"/>
      <w:r w:rsidRPr="00133C03">
        <w:rPr>
          <w:rFonts w:eastAsia="Times New Roman" w:cstheme="minorHAnsi"/>
          <w:lang w:eastAsia="zh-CN"/>
        </w:rPr>
        <w:t>Уполномоченный</w:t>
      </w:r>
      <w:proofErr w:type="gramEnd"/>
      <w:r w:rsidRPr="00133C03">
        <w:rPr>
          <w:rFonts w:eastAsia="Times New Roman" w:cstheme="minorHAnsi"/>
          <w:lang w:eastAsia="zh-CN"/>
        </w:rPr>
        <w:t xml:space="preserve"> органе.</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Результатом административной процедуры является выдача результата предоставления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r w:rsidRPr="00133C03">
        <w:rPr>
          <w:rFonts w:eastAsia="Times New Roman" w:cstheme="minorHAnsi"/>
          <w:lang w:eastAsia="zh-CN"/>
        </w:rPr>
        <w:t>Критерий принятия решений: Подписанный результат предоставления муниципальной услуги.</w:t>
      </w:r>
    </w:p>
    <w:p w:rsidR="0088309F" w:rsidRPr="00133C03" w:rsidRDefault="0088309F" w:rsidP="0088309F">
      <w:pPr>
        <w:widowControl w:val="0"/>
        <w:suppressAutoHyphens/>
        <w:spacing w:line="276" w:lineRule="auto"/>
        <w:ind w:firstLine="709"/>
        <w:jc w:val="both"/>
        <w:rPr>
          <w:rFonts w:eastAsia="Times New Roman" w:cstheme="minorHAnsi"/>
          <w:lang w:eastAsia="zh-CN"/>
        </w:rPr>
      </w:pPr>
    </w:p>
    <w:p w:rsidR="0088309F" w:rsidRPr="00133C03" w:rsidRDefault="0088309F" w:rsidP="0088309F">
      <w:pPr>
        <w:widowControl w:val="0"/>
        <w:suppressAutoHyphens/>
        <w:spacing w:line="276" w:lineRule="auto"/>
        <w:jc w:val="center"/>
        <w:rPr>
          <w:rFonts w:eastAsia="Times New Roman" w:cstheme="minorHAnsi"/>
          <w:lang w:eastAsia="zh-CN"/>
        </w:rPr>
      </w:pPr>
      <w:r w:rsidRPr="00133C03">
        <w:rPr>
          <w:rFonts w:eastAsia="Times New Roman" w:cstheme="minorHAnsi"/>
          <w:b/>
          <w:lang w:eastAsia="zh-CN"/>
        </w:rPr>
        <w:lastRenderedPageBreak/>
        <w:t>Перечень административных процедур (действий) при предоставлении муниципальной услуги в электронной форме</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3.2. При предоставлении Услуги в электронной форме заявителю обеспечивается возможность:</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получения информации о порядке и сроках предоставления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формирования заявления в форме электронного документа с использованием интерактивных форм ЕПГУ, регионального портала с приложением к нему документов, необходимых для предоставления Услуги, в электронной форме (в форме электронных документов);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приема и регистрации Уполномоченного органом заявления и прилагаемых документов;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получения Заявителем (представителем Заявителя) результата предоставления Услуги в форме электронного документа;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получения сведений о ходе рассмотрения заявления;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осуществления оценки качества предоставления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8309F" w:rsidRPr="00133C03" w:rsidRDefault="0088309F" w:rsidP="0088309F">
      <w:pPr>
        <w:widowControl w:val="0"/>
        <w:suppressAutoHyphens/>
        <w:ind w:firstLine="709"/>
        <w:jc w:val="both"/>
        <w:rPr>
          <w:rFonts w:eastAsia="Times New Roman" w:cstheme="minorHAnsi"/>
          <w:lang w:eastAsia="zh-CN"/>
        </w:rPr>
      </w:pP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b/>
          <w:lang w:eastAsia="zh-CN"/>
        </w:rPr>
        <w:t>3.2.1. Формирование заявления в форме электронного документа с использованием интерактивных форм ЕПГУ, регионального портала с приложением к нему документов, необходимых для предоставления Услуги, в электронной форме (в форме электронных документо</w:t>
      </w:r>
      <w:r w:rsidRPr="00133C03">
        <w:rPr>
          <w:rFonts w:eastAsia="Times New Roman" w:cstheme="minorHAnsi"/>
          <w:lang w:eastAsia="zh-CN"/>
        </w:rPr>
        <w:t>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Основания для начала: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xml:space="preserve">Результат: сформированное и подписанное </w:t>
      </w:r>
      <w:proofErr w:type="gramStart"/>
      <w:r w:rsidRPr="00133C03">
        <w:rPr>
          <w:rFonts w:eastAsia="Times New Roman" w:cstheme="minorHAnsi"/>
          <w:lang w:eastAsia="zh-CN"/>
        </w:rPr>
        <w:t>заявление</w:t>
      </w:r>
      <w:proofErr w:type="gramEnd"/>
      <w:r w:rsidRPr="00133C03">
        <w:rPr>
          <w:rFonts w:eastAsia="Times New Roman" w:cstheme="minorHAnsi"/>
          <w:lang w:eastAsia="zh-CN"/>
        </w:rPr>
        <w:t xml:space="preserve"> и иные документы, необходимые для предоставления муниципальной) услуги, направляются в Уполномоченный орган посредством ЕПГУ.</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Порядок передачи результата оказания: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При формировании заявления заявителю обеспечивается: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а) возможность копирования и сохранения заявления и иных документов, указанных в пунктах административного  регламента, необходимых для предоставления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б) возможность печати на бумажном носителе копии электронной формы заявления;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xml:space="preserve">д) возможность вернуться на любой из этапов заполнения электронной формы заявления без </w:t>
      </w:r>
      <w:proofErr w:type="gramStart"/>
      <w:r w:rsidRPr="00133C03">
        <w:rPr>
          <w:rFonts w:eastAsia="Times New Roman" w:cstheme="minorHAnsi"/>
          <w:lang w:eastAsia="zh-CN"/>
        </w:rPr>
        <w:t>потери</w:t>
      </w:r>
      <w:proofErr w:type="gramEnd"/>
      <w:r w:rsidRPr="00133C03">
        <w:rPr>
          <w:rFonts w:eastAsia="Times New Roman" w:cstheme="minorHAnsi"/>
          <w:lang w:eastAsia="zh-CN"/>
        </w:rPr>
        <w:t xml:space="preserve"> ранее введенной информации;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lastRenderedPageBreak/>
        <w:t xml:space="preserve">Способ фиксации результата: Способом фиксации результата административной процедуры является сформированное и подписанное </w:t>
      </w:r>
      <w:proofErr w:type="gramStart"/>
      <w:r w:rsidRPr="00133C03">
        <w:rPr>
          <w:rFonts w:eastAsia="Times New Roman" w:cstheme="minorHAnsi"/>
          <w:lang w:eastAsia="zh-CN"/>
        </w:rPr>
        <w:t>заявление</w:t>
      </w:r>
      <w:proofErr w:type="gramEnd"/>
      <w:r w:rsidRPr="00133C03">
        <w:rPr>
          <w:rFonts w:eastAsia="Times New Roman" w:cstheme="minorHAnsi"/>
          <w:lang w:eastAsia="zh-CN"/>
        </w:rPr>
        <w:t xml:space="preserve"> и иные документы.</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Критерий принятия решений для административной процедуры:  Наличие заявления и полного комплекта документов</w:t>
      </w:r>
    </w:p>
    <w:p w:rsidR="0088309F" w:rsidRPr="00133C03" w:rsidRDefault="0088309F" w:rsidP="0088309F">
      <w:pPr>
        <w:widowControl w:val="0"/>
        <w:suppressAutoHyphens/>
        <w:ind w:firstLine="709"/>
        <w:jc w:val="both"/>
        <w:rPr>
          <w:rFonts w:eastAsia="Times New Roman" w:cstheme="minorHAnsi"/>
          <w:lang w:eastAsia="zh-CN"/>
        </w:rPr>
      </w:pP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b/>
          <w:lang w:eastAsia="zh-CN"/>
        </w:rPr>
        <w:t>3.2.2. Прием и регистрация Уполномоченным органом заявления и прилагаемых документов;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Основания для начала:  Поступление заявления и иных документов, необходимых для предоставления государственной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Результат: Ответственное должностное лицо:</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проверяет наличие электронных заявлений, поступивших с ЕПГУ, с периодом не реже 2 раз в день;</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рассматривает и регистрирует поступившие заявления и приложенные образы документов (документы)</w:t>
      </w:r>
      <w:proofErr w:type="gramStart"/>
      <w:r w:rsidRPr="00133C03">
        <w:rPr>
          <w:rFonts w:eastAsia="Times New Roman" w:cstheme="minorHAnsi"/>
          <w:lang w:eastAsia="zh-CN"/>
        </w:rPr>
        <w:t xml:space="preserve"> .</w:t>
      </w:r>
      <w:proofErr w:type="gramEnd"/>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Порядок передачи результата оказания: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Способ фиксации результата:  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Критерии принятия решения для административной процедуры</w:t>
      </w:r>
      <w:r w:rsidRPr="00133C03">
        <w:rPr>
          <w:rFonts w:eastAsia="Times New Roman" w:cstheme="minorHAnsi"/>
          <w:lang w:eastAsia="zh-CN"/>
        </w:rPr>
        <w:tab/>
        <w:t>: Наличие заявления и полного комплекта документов. Отсутствие (наличие) оснований для отказа в приеме документов.</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b/>
          <w:lang w:eastAsia="zh-CN"/>
        </w:rPr>
        <w:t>3.2.3. Получение Заявителем (представителем Заявителя) результата предоставления Услуги в форме электронного документа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Основания для начала: Подготовленный результат предоставления государственной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Результат: Получение документа: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Порядок передачи результата оказания:  Заявителю в качестве результата предоставления государственной (муниципальной)  услуги  обеспечивается возможность получения документа: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lastRenderedPageBreak/>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Способ фиксации результата:  Способом фиксации результата выполнения административной процедуры является выдача результата предоставления государственной (муниципальной)  услуги  заявителю указанным в заявлении способом.</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b/>
          <w:lang w:eastAsia="zh-CN"/>
        </w:rPr>
        <w:t>3.2.4. Получения сведений о ходе рассмотрения заявления;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Основания для начала:  Регистрация заявления на ЕПГУ.</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Результат: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Порядок передачи результата оказания:  При предоставлении государственной (муниципальной)  услуги  в электронной форме заявителю направляется:</w:t>
      </w:r>
    </w:p>
    <w:p w:rsidR="0088309F" w:rsidRPr="00133C03" w:rsidRDefault="0088309F" w:rsidP="0088309F">
      <w:pPr>
        <w:widowControl w:val="0"/>
        <w:suppressAutoHyphens/>
        <w:ind w:firstLine="709"/>
        <w:jc w:val="both"/>
        <w:rPr>
          <w:rFonts w:eastAsia="Times New Roman" w:cstheme="minorHAnsi"/>
          <w:lang w:eastAsia="zh-CN"/>
        </w:rPr>
      </w:pPr>
      <w:proofErr w:type="gramStart"/>
      <w:r w:rsidRPr="00133C03">
        <w:rPr>
          <w:rFonts w:eastAsia="Times New Roman" w:cstheme="minorHAnsi"/>
          <w:lang w:eastAsia="zh-CN"/>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133C03">
        <w:rPr>
          <w:rFonts w:eastAsia="Times New Roman" w:cstheme="minorHAnsi"/>
          <w:lang w:eastAsia="zh-CN"/>
        </w:rPr>
        <w:t>)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Способ фиксации результата: Информирование о ходе предоставления государственной (муниципальной) услуги на ЕПГУ осуществляется путем направления соответствующих статусов в личный  кабинет заявителя (представителя).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3.2.5. Осуществления оценки качества предоставления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Основания для начала: Получение результата выполнения государственной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Результат:  Оценка качества выполнения государственной (муниципальной) услуги.</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xml:space="preserve">Порядок передачи результата оказания:  После получения результата государственной (муниципальной) услуги, заявителю предоставляется возможность оценить качество предоставления  государственной (муниципальной) услуги. </w:t>
      </w:r>
      <w:proofErr w:type="gramStart"/>
      <w:r w:rsidRPr="00133C03">
        <w:rPr>
          <w:rFonts w:eastAsia="Times New Roman" w:cstheme="minorHAnsi"/>
          <w:lang w:eastAsia="zh-CN"/>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133C03">
        <w:rPr>
          <w:rFonts w:eastAsia="Times New Roman" w:cstheme="minorHAnsi"/>
          <w:lang w:eastAsia="zh-CN"/>
        </w:rPr>
        <w:t xml:space="preserve"> "</w:t>
      </w:r>
      <w:proofErr w:type="gramStart"/>
      <w:r w:rsidRPr="00133C03">
        <w:rPr>
          <w:rFonts w:eastAsia="Times New Roman" w:cstheme="minorHAnsi"/>
          <w:lang w:eastAsia="zh-CN"/>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133C03">
        <w:rPr>
          <w:rFonts w:eastAsia="Times New Roman" w:cstheme="minorHAnsi"/>
          <w:lang w:eastAsia="zh-CN"/>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133C03">
        <w:rPr>
          <w:rFonts w:eastAsia="Times New Roman" w:cstheme="minorHAnsi"/>
          <w:lang w:eastAsia="zh-CN"/>
        </w:rPr>
        <w:t xml:space="preserve"> досрочном </w:t>
      </w:r>
      <w:proofErr w:type="gramStart"/>
      <w:r w:rsidRPr="00133C03">
        <w:rPr>
          <w:rFonts w:eastAsia="Times New Roman" w:cstheme="minorHAnsi"/>
          <w:lang w:eastAsia="zh-CN"/>
        </w:rPr>
        <w:t>прекращении</w:t>
      </w:r>
      <w:proofErr w:type="gramEnd"/>
      <w:r w:rsidRPr="00133C03">
        <w:rPr>
          <w:rFonts w:eastAsia="Times New Roman" w:cstheme="minorHAnsi"/>
          <w:lang w:eastAsia="zh-CN"/>
        </w:rPr>
        <w:t xml:space="preserve"> исполнения соответствующими руководителями своих должностных обязанностей".</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Способ фиксации результата:  Регистрация оценки в автоматизированной информационной системе «Информационно - аналитическая система мониторинга качества государственных (муниципальных) услуг».</w:t>
      </w:r>
    </w:p>
    <w:p w:rsidR="0088309F" w:rsidRPr="00133C03" w:rsidRDefault="0088309F" w:rsidP="0088309F">
      <w:pPr>
        <w:widowControl w:val="0"/>
        <w:suppressAutoHyphens/>
        <w:jc w:val="both"/>
        <w:rPr>
          <w:rFonts w:eastAsia="Times New Roman" w:cstheme="minorHAnsi"/>
          <w:lang w:eastAsia="zh-CN"/>
        </w:rPr>
      </w:pPr>
    </w:p>
    <w:p w:rsidR="0088309F" w:rsidRPr="00133C03" w:rsidRDefault="0088309F" w:rsidP="0088309F">
      <w:pPr>
        <w:widowControl w:val="0"/>
        <w:numPr>
          <w:ilvl w:val="0"/>
          <w:numId w:val="1"/>
        </w:numPr>
        <w:suppressAutoHyphens/>
        <w:autoSpaceDE w:val="0"/>
        <w:spacing w:after="200" w:line="276" w:lineRule="auto"/>
        <w:jc w:val="center"/>
        <w:outlineLvl w:val="0"/>
        <w:rPr>
          <w:rFonts w:eastAsiaTheme="majorEastAsia" w:cstheme="minorHAnsi"/>
          <w:b/>
          <w:bCs/>
          <w:kern w:val="32"/>
          <w:lang w:eastAsia="zh-CN"/>
        </w:rPr>
      </w:pPr>
      <w:r w:rsidRPr="00133C03">
        <w:rPr>
          <w:rFonts w:eastAsiaTheme="majorEastAsia" w:cstheme="minorHAnsi"/>
          <w:b/>
          <w:bCs/>
          <w:kern w:val="32"/>
          <w:lang w:eastAsia="zh-CN"/>
        </w:rPr>
        <w:t xml:space="preserve">IV. Формы </w:t>
      </w:r>
      <w:proofErr w:type="gramStart"/>
      <w:r w:rsidRPr="00133C03">
        <w:rPr>
          <w:rFonts w:eastAsiaTheme="majorEastAsia" w:cstheme="minorHAnsi"/>
          <w:b/>
          <w:bCs/>
          <w:kern w:val="32"/>
          <w:lang w:eastAsia="zh-CN"/>
        </w:rPr>
        <w:t>контроля за</w:t>
      </w:r>
      <w:proofErr w:type="gramEnd"/>
      <w:r w:rsidRPr="00133C03">
        <w:rPr>
          <w:rFonts w:eastAsiaTheme="majorEastAsia" w:cstheme="minorHAnsi"/>
          <w:b/>
          <w:bCs/>
          <w:kern w:val="32"/>
          <w:lang w:eastAsia="zh-CN"/>
        </w:rPr>
        <w:t xml:space="preserve"> исполнением административного регламента.</w:t>
      </w: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Theme="majorEastAsia" w:cstheme="minorHAnsi"/>
          <w:b/>
          <w:bCs/>
          <w:iCs/>
          <w:lang w:eastAsia="zh-CN"/>
        </w:rPr>
        <w:t xml:space="preserve">Порядок осуществления текущего </w:t>
      </w:r>
      <w:proofErr w:type="gramStart"/>
      <w:r w:rsidRPr="00133C03">
        <w:rPr>
          <w:rFonts w:eastAsiaTheme="majorEastAsia" w:cstheme="minorHAnsi"/>
          <w:b/>
          <w:bCs/>
          <w:iCs/>
          <w:lang w:eastAsia="zh-CN"/>
        </w:rPr>
        <w:t>контроля за</w:t>
      </w:r>
      <w:proofErr w:type="gramEnd"/>
      <w:r w:rsidRPr="00133C03">
        <w:rPr>
          <w:rFonts w:eastAsiaTheme="majorEastAsia" w:cstheme="minorHAnsi"/>
          <w:b/>
          <w:bCs/>
          <w:iCs/>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xml:space="preserve">4.1. Текущий </w:t>
      </w:r>
      <w:proofErr w:type="gramStart"/>
      <w:r w:rsidRPr="00133C03">
        <w:rPr>
          <w:rFonts w:eastAsia="Times New Roman" w:cstheme="minorHAnsi"/>
          <w:lang w:eastAsia="zh-CN"/>
        </w:rPr>
        <w:t>контроль за</w:t>
      </w:r>
      <w:proofErr w:type="gramEnd"/>
      <w:r w:rsidRPr="00133C03">
        <w:rPr>
          <w:rFonts w:eastAsia="Times New Roman" w:cstheme="minorHAnsi"/>
          <w:lang w:eastAsia="zh-CN"/>
        </w:rPr>
        <w:t xml:space="preserve"> соблюдением и исполнением настоящего Регламента, и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Текущий контроль осуществляется путем проведения плановых и внеплановых проверок:</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решение о предоставлении (об отказе в предоставлении)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выявления и устранения нарушений прав граждан;</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09F" w:rsidRPr="00133C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Cs/>
          <w:i/>
          <w:iCs/>
          <w:lang w:eastAsia="zh-CN"/>
        </w:rPr>
      </w:pP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Theme="majorEastAsia" w:cstheme="minorHAnsi"/>
          <w:b/>
          <w:bCs/>
          <w:iCs/>
          <w:lang w:eastAsia="zh-C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3C03">
        <w:rPr>
          <w:rFonts w:eastAsiaTheme="majorEastAsia" w:cstheme="minorHAnsi"/>
          <w:b/>
          <w:bCs/>
          <w:iCs/>
          <w:lang w:eastAsia="zh-CN"/>
        </w:rPr>
        <w:t>контроля за</w:t>
      </w:r>
      <w:proofErr w:type="gramEnd"/>
      <w:r w:rsidRPr="00133C03">
        <w:rPr>
          <w:rFonts w:eastAsiaTheme="majorEastAsia" w:cstheme="minorHAnsi"/>
          <w:b/>
          <w:bCs/>
          <w:iCs/>
          <w:lang w:eastAsia="zh-CN"/>
        </w:rPr>
        <w:t xml:space="preserve"> полнотой и качеством предоставления муниципальной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xml:space="preserve">4.2. </w:t>
      </w:r>
      <w:proofErr w:type="gramStart"/>
      <w:r w:rsidRPr="00133C03">
        <w:rPr>
          <w:rFonts w:eastAsia="Times New Roman" w:cstheme="minorHAnsi"/>
          <w:lang w:eastAsia="zh-CN"/>
        </w:rPr>
        <w:t>Контроль за</w:t>
      </w:r>
      <w:proofErr w:type="gramEnd"/>
      <w:r w:rsidRPr="00133C03">
        <w:rPr>
          <w:rFonts w:eastAsia="Times New Roman" w:cstheme="minorHAnsi"/>
          <w:lang w:eastAsia="zh-CN"/>
        </w:rPr>
        <w:t xml:space="preserve"> полнотой и качеством предоставления Услуги включает в себя проведение плановых и внеплановых проверок.</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roofErr w:type="gramStart"/>
      <w:r w:rsidRPr="00133C03">
        <w:rPr>
          <w:rFonts w:eastAsia="Times New Roman" w:cstheme="minorHAnsi"/>
          <w:lang w:eastAsia="zh-CN"/>
        </w:rPr>
        <w:t>При</w:t>
      </w:r>
      <w:proofErr w:type="gramEnd"/>
      <w:r w:rsidRPr="00133C03">
        <w:rPr>
          <w:rFonts w:eastAsia="Times New Roman" w:cstheme="minorHAnsi"/>
          <w:lang w:eastAsia="zh-CN"/>
        </w:rPr>
        <w:t xml:space="preserve"> плановой проверки полноты и качества предоставления Услуги контролю подлежат:</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соблюдение сроков предоставления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соблюдение положений настоящего Регламента и иных нормативных правовых актов, устанавливающих требования к предоставлению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правильность и обоснованность принятого решения об отказе в предоставлении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Основанием для проведения внеплановых проверок являются:</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lang w:eastAsia="zh-CN"/>
        </w:rPr>
        <w:t>- обращения граждан и юридических лиц на нарушения законодательства, в том числе на качество предоставления Услуги.</w:t>
      </w:r>
    </w:p>
    <w:p w:rsidR="0088309F" w:rsidRPr="00133C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
          <w:bCs/>
          <w:i/>
          <w:iCs/>
          <w:lang w:eastAsia="zh-CN"/>
        </w:rPr>
      </w:pP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Theme="majorEastAsia" w:cstheme="minorHAnsi"/>
          <w:b/>
          <w:bCs/>
          <w:iCs/>
          <w:lang w:eastAsia="zh-CN"/>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309F" w:rsidRPr="00133C03" w:rsidRDefault="0088309F" w:rsidP="0088309F">
      <w:pPr>
        <w:widowControl w:val="0"/>
        <w:suppressAutoHyphens/>
        <w:autoSpaceDE w:val="0"/>
        <w:ind w:firstLine="709"/>
        <w:jc w:val="both"/>
        <w:rPr>
          <w:rFonts w:eastAsia="Times New Roman" w:cstheme="minorHAnsi"/>
          <w:lang w:eastAsia="zh-CN"/>
        </w:rPr>
      </w:pPr>
      <w:r w:rsidRPr="00133C03">
        <w:rPr>
          <w:rFonts w:eastAsia="Times New Roman" w:cstheme="minorHAnsi"/>
          <w:kern w:val="1"/>
          <w:lang w:eastAsia="zh-CN"/>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88309F" w:rsidRPr="00133C03" w:rsidRDefault="0088309F" w:rsidP="00133C03">
      <w:pPr>
        <w:widowControl w:val="0"/>
        <w:suppressAutoHyphens/>
        <w:autoSpaceDE w:val="0"/>
        <w:ind w:firstLine="709"/>
        <w:jc w:val="both"/>
        <w:rPr>
          <w:rFonts w:eastAsia="Times New Roman" w:cstheme="minorHAnsi"/>
          <w:lang w:eastAsia="zh-CN"/>
        </w:rPr>
      </w:pPr>
      <w:r w:rsidRPr="00133C03">
        <w:rPr>
          <w:rFonts w:eastAsia="Times New Roman" w:cstheme="minorHAnsi"/>
          <w:kern w:val="1"/>
          <w:lang w:eastAsia="zh-C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w:t>
      </w:r>
      <w:r w:rsidR="00133C03">
        <w:rPr>
          <w:rFonts w:eastAsia="Times New Roman" w:cstheme="minorHAnsi"/>
          <w:kern w:val="1"/>
          <w:lang w:eastAsia="zh-CN"/>
        </w:rPr>
        <w:t>с требованиями законодательства.</w:t>
      </w:r>
    </w:p>
    <w:p w:rsidR="0088309F" w:rsidRPr="00133C03" w:rsidRDefault="0088309F" w:rsidP="00133C03">
      <w:pPr>
        <w:widowControl w:val="0"/>
        <w:numPr>
          <w:ilvl w:val="1"/>
          <w:numId w:val="1"/>
        </w:numPr>
        <w:suppressAutoHyphens/>
        <w:autoSpaceDE w:val="0"/>
        <w:spacing w:after="200" w:line="276" w:lineRule="auto"/>
        <w:jc w:val="both"/>
        <w:outlineLvl w:val="1"/>
        <w:rPr>
          <w:rFonts w:eastAsiaTheme="majorEastAsia" w:cstheme="minorHAnsi"/>
          <w:b/>
          <w:bCs/>
          <w:iCs/>
          <w:lang w:eastAsia="zh-CN"/>
        </w:rPr>
      </w:pPr>
      <w:r w:rsidRPr="00133C03">
        <w:rPr>
          <w:rFonts w:eastAsiaTheme="majorEastAsia" w:cstheme="minorHAnsi"/>
          <w:b/>
          <w:bCs/>
          <w:iCs/>
          <w:lang w:eastAsia="zh-CN"/>
        </w:rPr>
        <w:t xml:space="preserve">Требования к порядку и формам </w:t>
      </w:r>
      <w:proofErr w:type="gramStart"/>
      <w:r w:rsidRPr="00133C03">
        <w:rPr>
          <w:rFonts w:eastAsiaTheme="majorEastAsia" w:cstheme="minorHAnsi"/>
          <w:b/>
          <w:bCs/>
          <w:iCs/>
          <w:lang w:eastAsia="zh-CN"/>
        </w:rPr>
        <w:t>контроля за</w:t>
      </w:r>
      <w:proofErr w:type="gramEnd"/>
      <w:r w:rsidRPr="00133C03">
        <w:rPr>
          <w:rFonts w:eastAsiaTheme="majorEastAsia" w:cstheme="minorHAnsi"/>
          <w:b/>
          <w:bCs/>
          <w:iCs/>
          <w:lang w:eastAsia="zh-CN"/>
        </w:rPr>
        <w:t xml:space="preserve"> предоставлением муниципальной услуги, в том числе со стороны граждан, их объединений и организаций</w:t>
      </w:r>
    </w:p>
    <w:p w:rsidR="0088309F" w:rsidRPr="00133C03" w:rsidRDefault="0088309F" w:rsidP="0088309F">
      <w:pPr>
        <w:widowControl w:val="0"/>
        <w:numPr>
          <w:ilvl w:val="0"/>
          <w:numId w:val="1"/>
        </w:numPr>
        <w:suppressAutoHyphens/>
        <w:autoSpaceDE w:val="0"/>
        <w:spacing w:after="200" w:line="276" w:lineRule="auto"/>
        <w:ind w:firstLine="708"/>
        <w:jc w:val="both"/>
        <w:outlineLvl w:val="0"/>
        <w:rPr>
          <w:rFonts w:eastAsiaTheme="majorEastAsia" w:cstheme="minorHAnsi"/>
          <w:b/>
          <w:bCs/>
          <w:kern w:val="32"/>
          <w:lang w:eastAsia="zh-CN"/>
        </w:rPr>
      </w:pPr>
      <w:r w:rsidRPr="00133C03">
        <w:rPr>
          <w:rFonts w:eastAsiaTheme="majorEastAsia" w:cstheme="minorHAnsi"/>
          <w:bCs/>
          <w:kern w:val="1"/>
          <w:lang w:eastAsia="zh-CN"/>
        </w:rPr>
        <w:t xml:space="preserve">4.5. Граждане, их объединения и организации имеют право осуществлять </w:t>
      </w:r>
      <w:proofErr w:type="gramStart"/>
      <w:r w:rsidRPr="00133C03">
        <w:rPr>
          <w:rFonts w:eastAsiaTheme="majorEastAsia" w:cstheme="minorHAnsi"/>
          <w:bCs/>
          <w:kern w:val="1"/>
          <w:lang w:eastAsia="zh-CN"/>
        </w:rPr>
        <w:t>контроль за</w:t>
      </w:r>
      <w:proofErr w:type="gramEnd"/>
      <w:r w:rsidRPr="00133C03">
        <w:rPr>
          <w:rFonts w:eastAsiaTheme="majorEastAsia" w:cstheme="minorHAnsi"/>
          <w:bCs/>
          <w:kern w:val="1"/>
          <w:lang w:eastAsia="zh-C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8309F" w:rsidRPr="00133C03" w:rsidRDefault="0088309F" w:rsidP="0088309F">
      <w:pPr>
        <w:widowControl w:val="0"/>
        <w:numPr>
          <w:ilvl w:val="0"/>
          <w:numId w:val="1"/>
        </w:numPr>
        <w:suppressAutoHyphens/>
        <w:autoSpaceDE w:val="0"/>
        <w:spacing w:after="200" w:line="276" w:lineRule="auto"/>
        <w:ind w:firstLine="708"/>
        <w:jc w:val="both"/>
        <w:outlineLvl w:val="0"/>
        <w:rPr>
          <w:rFonts w:eastAsiaTheme="majorEastAsia" w:cstheme="minorHAnsi"/>
          <w:b/>
          <w:bCs/>
          <w:kern w:val="32"/>
          <w:lang w:eastAsia="zh-CN"/>
        </w:rPr>
      </w:pPr>
      <w:r w:rsidRPr="00133C03">
        <w:rPr>
          <w:rFonts w:eastAsiaTheme="majorEastAsia" w:cstheme="minorHAnsi"/>
          <w:bCs/>
          <w:kern w:val="1"/>
          <w:lang w:eastAsia="zh-CN"/>
        </w:rPr>
        <w:t>Граждане, их объединения и организации также имеют право:</w:t>
      </w:r>
    </w:p>
    <w:p w:rsidR="0088309F" w:rsidRPr="00133C03" w:rsidRDefault="0088309F" w:rsidP="0088309F">
      <w:pPr>
        <w:widowControl w:val="0"/>
        <w:numPr>
          <w:ilvl w:val="0"/>
          <w:numId w:val="1"/>
        </w:numPr>
        <w:suppressAutoHyphens/>
        <w:autoSpaceDE w:val="0"/>
        <w:spacing w:after="200" w:line="276" w:lineRule="auto"/>
        <w:ind w:firstLine="708"/>
        <w:jc w:val="both"/>
        <w:outlineLvl w:val="0"/>
        <w:rPr>
          <w:rFonts w:eastAsiaTheme="majorEastAsia" w:cstheme="minorHAnsi"/>
          <w:b/>
          <w:bCs/>
          <w:kern w:val="32"/>
          <w:lang w:eastAsia="zh-CN"/>
        </w:rPr>
      </w:pPr>
      <w:r w:rsidRPr="00133C03">
        <w:rPr>
          <w:rFonts w:eastAsiaTheme="majorEastAsia" w:cstheme="minorHAnsi"/>
          <w:bCs/>
          <w:kern w:val="1"/>
          <w:lang w:eastAsia="zh-CN"/>
        </w:rPr>
        <w:t>- направлять замечания и предложения по улучшению доступности и качества предоставления Услуги;</w:t>
      </w:r>
    </w:p>
    <w:p w:rsidR="0088309F" w:rsidRPr="00133C03" w:rsidRDefault="0088309F" w:rsidP="0088309F">
      <w:pPr>
        <w:widowControl w:val="0"/>
        <w:numPr>
          <w:ilvl w:val="0"/>
          <w:numId w:val="1"/>
        </w:numPr>
        <w:suppressAutoHyphens/>
        <w:autoSpaceDE w:val="0"/>
        <w:spacing w:after="200" w:line="276" w:lineRule="auto"/>
        <w:ind w:firstLine="708"/>
        <w:jc w:val="both"/>
        <w:outlineLvl w:val="0"/>
        <w:rPr>
          <w:rFonts w:eastAsiaTheme="majorEastAsia" w:cstheme="minorHAnsi"/>
          <w:b/>
          <w:bCs/>
          <w:kern w:val="32"/>
          <w:lang w:eastAsia="zh-CN"/>
        </w:rPr>
      </w:pPr>
      <w:r w:rsidRPr="00133C03">
        <w:rPr>
          <w:rFonts w:eastAsiaTheme="majorEastAsia" w:cstheme="minorHAnsi"/>
          <w:bCs/>
          <w:kern w:val="1"/>
          <w:lang w:eastAsia="zh-CN"/>
        </w:rPr>
        <w:t>- вносить предложения о мерах по устранению нарушений настоящего Регламента.</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09F" w:rsidRPr="00133C03" w:rsidRDefault="0088309F" w:rsidP="0088309F">
      <w:pPr>
        <w:widowControl w:val="0"/>
        <w:suppressAutoHyphens/>
        <w:rPr>
          <w:rFonts w:eastAsia="Times New Roman" w:cstheme="minorHAnsi"/>
          <w:lang w:eastAsia="zh-CN"/>
        </w:rPr>
      </w:pPr>
    </w:p>
    <w:p w:rsidR="0088309F" w:rsidRPr="00133C03" w:rsidRDefault="0088309F" w:rsidP="00464003">
      <w:pPr>
        <w:widowControl w:val="0"/>
        <w:numPr>
          <w:ilvl w:val="0"/>
          <w:numId w:val="1"/>
        </w:numPr>
        <w:suppressAutoHyphens/>
        <w:autoSpaceDE w:val="0"/>
        <w:spacing w:after="200" w:line="276" w:lineRule="auto"/>
        <w:jc w:val="both"/>
        <w:outlineLvl w:val="0"/>
        <w:rPr>
          <w:rFonts w:eastAsiaTheme="majorEastAsia" w:cstheme="minorHAnsi"/>
          <w:b/>
          <w:bCs/>
          <w:kern w:val="32"/>
          <w:lang w:eastAsia="zh-CN"/>
        </w:rPr>
      </w:pPr>
      <w:r w:rsidRPr="00133C03">
        <w:rPr>
          <w:rFonts w:eastAsiaTheme="majorEastAsia" w:cstheme="minorHAnsi"/>
          <w:b/>
          <w:bCs/>
          <w:kern w:val="32"/>
          <w:lang w:val="en-US" w:eastAsia="zh-CN"/>
        </w:rPr>
        <w:t>V</w:t>
      </w:r>
      <w:r w:rsidRPr="00133C03">
        <w:rPr>
          <w:rFonts w:eastAsiaTheme="majorEastAsia" w:cstheme="minorHAnsi"/>
          <w:b/>
          <w:bCs/>
          <w:kern w:val="32"/>
          <w:lang w:eastAsia="zh-CN"/>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8309F" w:rsidRDefault="0088309F" w:rsidP="00464003">
      <w:pPr>
        <w:widowControl w:val="0"/>
        <w:suppressAutoHyphens/>
        <w:autoSpaceDE w:val="0"/>
        <w:ind w:firstLine="709"/>
        <w:jc w:val="both"/>
        <w:rPr>
          <w:rFonts w:eastAsia="Times New Roman" w:cstheme="minorHAnsi"/>
          <w:bCs/>
          <w:lang w:eastAsia="zh-CN"/>
        </w:rPr>
      </w:pPr>
      <w:r w:rsidRPr="00133C03">
        <w:rPr>
          <w:rFonts w:eastAsia="Times New Roman" w:cstheme="minorHAnsi"/>
          <w:lang w:eastAsia="zh-CN"/>
        </w:rPr>
        <w:t xml:space="preserve">5.1. </w:t>
      </w:r>
      <w:proofErr w:type="gramStart"/>
      <w:r w:rsidRPr="00133C03">
        <w:rPr>
          <w:rFonts w:eastAsia="Times New Roman" w:cstheme="minorHAnsi"/>
          <w:lang w:eastAsia="zh-CN"/>
        </w:rPr>
        <w:t>Заявитель имеет право на обжалование решения и (или)</w:t>
      </w:r>
      <w:r w:rsidRPr="00133C03">
        <w:rPr>
          <w:rFonts w:eastAsia="Times New Roman" w:cstheme="minorHAnsi"/>
          <w:bCs/>
          <w:lang w:eastAsia="zh-CN"/>
        </w:rPr>
        <w:t xml:space="preserve"> действия (бездействия) Уполномоченного органа, должностных лиц Уполномоченного органа, государственных (муниципальных) служащих при предоставлении Услуги в досудебном (внесуд</w:t>
      </w:r>
      <w:r w:rsidR="00464003">
        <w:rPr>
          <w:rFonts w:eastAsia="Times New Roman" w:cstheme="minorHAnsi"/>
          <w:bCs/>
          <w:lang w:eastAsia="zh-CN"/>
        </w:rPr>
        <w:t>ебном) порядке (далее – жалоба)</w:t>
      </w:r>
      <w:proofErr w:type="gramEnd"/>
    </w:p>
    <w:p w:rsidR="00464003" w:rsidRPr="00464003" w:rsidRDefault="00464003" w:rsidP="00464003">
      <w:pPr>
        <w:widowControl w:val="0"/>
        <w:suppressAutoHyphens/>
        <w:autoSpaceDE w:val="0"/>
        <w:ind w:firstLine="709"/>
        <w:jc w:val="both"/>
        <w:rPr>
          <w:rFonts w:eastAsia="Times New Roman" w:cstheme="minorHAnsi"/>
          <w:lang w:eastAsia="zh-CN"/>
        </w:rPr>
      </w:pPr>
    </w:p>
    <w:p w:rsidR="0088309F" w:rsidRPr="00464003" w:rsidRDefault="0088309F" w:rsidP="0088309F">
      <w:pPr>
        <w:widowControl w:val="0"/>
        <w:numPr>
          <w:ilvl w:val="1"/>
          <w:numId w:val="1"/>
        </w:numPr>
        <w:suppressAutoHyphens/>
        <w:autoSpaceDE w:val="0"/>
        <w:spacing w:after="200" w:line="276" w:lineRule="auto"/>
        <w:jc w:val="center"/>
        <w:outlineLvl w:val="1"/>
        <w:rPr>
          <w:rFonts w:eastAsiaTheme="majorEastAsia" w:cstheme="minorHAnsi"/>
          <w:b/>
          <w:bCs/>
          <w:iCs/>
          <w:lang w:eastAsia="zh-CN"/>
        </w:rPr>
      </w:pPr>
      <w:r w:rsidRPr="00464003">
        <w:rPr>
          <w:rFonts w:eastAsiaTheme="majorEastAsia" w:cstheme="minorHAnsi"/>
          <w:b/>
          <w:bCs/>
          <w:iCs/>
          <w:lang w:eastAsia="zh-CN"/>
        </w:rPr>
        <w:t>Органы местного самоуправления, организации и уполномоченные на рассмотрение жалобы лица, которым может быть направлена жалоба заявителю в досудебном (внесудебном) порядке.</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8309F" w:rsidRPr="00133C03" w:rsidRDefault="0088309F" w:rsidP="0088309F">
      <w:pPr>
        <w:widowControl w:val="0"/>
        <w:suppressAutoHyphens/>
        <w:ind w:firstLine="709"/>
        <w:jc w:val="both"/>
        <w:rPr>
          <w:rFonts w:eastAsia="Times New Roman" w:cstheme="minorHAnsi"/>
          <w:lang w:eastAsia="zh-CN"/>
        </w:rPr>
      </w:pPr>
      <w:proofErr w:type="gramStart"/>
      <w:r w:rsidRPr="00133C03">
        <w:rPr>
          <w:rFonts w:eastAsia="Times New Roman" w:cstheme="minorHAnsi"/>
          <w:lang w:eastAsia="zh-CN"/>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(или) действия (бездействие) Уполномоченного органа, руководителя Уполномоченного органа;</w:t>
      </w:r>
      <w:proofErr w:type="gramEnd"/>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lastRenderedPageBreak/>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В Уполномоченном органе определяются уполномоченные на рассмотрение жалоб должностные лица.</w:t>
      </w:r>
    </w:p>
    <w:p w:rsidR="0088309F" w:rsidRPr="00133C03" w:rsidRDefault="0088309F" w:rsidP="00464003">
      <w:pPr>
        <w:widowControl w:val="0"/>
        <w:suppressAutoHyphens/>
        <w:ind w:firstLine="709"/>
        <w:jc w:val="both"/>
        <w:rPr>
          <w:rFonts w:eastAsia="Times New Roman" w:cstheme="minorHAnsi"/>
          <w:lang w:eastAsia="zh-CN"/>
        </w:rPr>
      </w:pPr>
    </w:p>
    <w:p w:rsidR="0088309F" w:rsidRPr="00133C03" w:rsidRDefault="0088309F" w:rsidP="00464003">
      <w:pPr>
        <w:widowControl w:val="0"/>
        <w:suppressAutoHyphens/>
        <w:ind w:firstLine="709"/>
        <w:jc w:val="both"/>
        <w:rPr>
          <w:rFonts w:eastAsia="Times New Roman" w:cstheme="minorHAnsi"/>
          <w:lang w:eastAsia="zh-CN"/>
        </w:rPr>
      </w:pPr>
      <w:r w:rsidRPr="00133C03">
        <w:rPr>
          <w:rFonts w:eastAsia="Times New Roman" w:cstheme="minorHAnsi"/>
          <w:b/>
          <w:lang w:eastAsia="zh-C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8309F" w:rsidRPr="00133C03" w:rsidRDefault="0088309F" w:rsidP="0088309F">
      <w:pPr>
        <w:widowControl w:val="0"/>
        <w:suppressAutoHyphens/>
        <w:ind w:firstLine="709"/>
        <w:jc w:val="both"/>
        <w:rPr>
          <w:rFonts w:eastAsia="Times New Roman" w:cstheme="minorHAnsi"/>
          <w:b/>
          <w:lang w:eastAsia="zh-CN"/>
        </w:rPr>
      </w:pPr>
    </w:p>
    <w:p w:rsidR="0088309F" w:rsidRPr="00133C03" w:rsidRDefault="0088309F" w:rsidP="00464003">
      <w:pPr>
        <w:widowControl w:val="0"/>
        <w:suppressAutoHyphens/>
        <w:ind w:firstLine="709"/>
        <w:jc w:val="both"/>
        <w:rPr>
          <w:rFonts w:eastAsia="Times New Roman" w:cstheme="minorHAnsi"/>
          <w:lang w:eastAsia="zh-CN"/>
        </w:rPr>
      </w:pPr>
      <w:proofErr w:type="gramStart"/>
      <w:r w:rsidRPr="00133C03">
        <w:rPr>
          <w:rFonts w:eastAsia="Times New Roman" w:cstheme="minorHAnsi"/>
          <w:b/>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5.4. Порядок досудебного (внесудебного) обжалования решений и действий (бездействия) регулируется:</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Федеральным законом № 210-ФЗ;</w:t>
      </w:r>
    </w:p>
    <w:p w:rsidR="0088309F" w:rsidRPr="00133C03" w:rsidRDefault="0088309F" w:rsidP="0088309F">
      <w:pPr>
        <w:widowControl w:val="0"/>
        <w:suppressAutoHyphens/>
        <w:ind w:firstLine="709"/>
        <w:jc w:val="both"/>
        <w:rPr>
          <w:rFonts w:eastAsia="Times New Roman" w:cstheme="minorHAnsi"/>
          <w:lang w:eastAsia="zh-CN"/>
        </w:rPr>
      </w:pPr>
      <w:r w:rsidRPr="00133C03">
        <w:rPr>
          <w:rFonts w:eastAsia="Times New Roman" w:cstheme="minorHAnsi"/>
          <w:lang w:eastAsia="zh-CN"/>
        </w:rPr>
        <w:t>-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09F" w:rsidRPr="00133C03" w:rsidRDefault="0088309F" w:rsidP="0088309F">
      <w:pPr>
        <w:widowControl w:val="0"/>
        <w:suppressAutoHyphens/>
        <w:jc w:val="both"/>
        <w:rPr>
          <w:rFonts w:eastAsia="Times New Roman" w:cstheme="minorHAnsi"/>
          <w:lang w:eastAsia="zh-CN"/>
        </w:rPr>
      </w:pPr>
    </w:p>
    <w:p w:rsidR="0088309F" w:rsidRPr="00133C03" w:rsidRDefault="0088309F" w:rsidP="00183427">
      <w:pPr>
        <w:widowControl w:val="0"/>
        <w:suppressAutoHyphens/>
        <w:jc w:val="both"/>
        <w:rPr>
          <w:rFonts w:eastAsia="Times New Roman" w:cstheme="minorHAnsi"/>
          <w:lang w:eastAsia="zh-CN"/>
        </w:rPr>
      </w:pPr>
    </w:p>
    <w:p w:rsidR="0088309F" w:rsidRPr="00133C03" w:rsidRDefault="0088309F" w:rsidP="0088309F">
      <w:pPr>
        <w:widowControl w:val="0"/>
        <w:suppressAutoHyphens/>
        <w:ind w:left="3686"/>
        <w:jc w:val="both"/>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Default="00464003" w:rsidP="00183427">
      <w:pPr>
        <w:widowControl w:val="0"/>
        <w:suppressAutoHyphens/>
        <w:ind w:left="3686"/>
        <w:jc w:val="right"/>
        <w:rPr>
          <w:rFonts w:eastAsia="Times New Roman" w:cstheme="minorHAnsi"/>
          <w:lang w:eastAsia="zh-CN"/>
        </w:rPr>
      </w:pPr>
    </w:p>
    <w:p w:rsidR="00464003" w:rsidRPr="00464003" w:rsidRDefault="00464003" w:rsidP="00183427">
      <w:pPr>
        <w:widowControl w:val="0"/>
        <w:suppressAutoHyphens/>
        <w:ind w:left="3686"/>
        <w:jc w:val="right"/>
        <w:rPr>
          <w:rFonts w:eastAsia="Times New Roman" w:cstheme="minorHAnsi"/>
          <w:sz w:val="20"/>
          <w:szCs w:val="20"/>
          <w:lang w:eastAsia="zh-CN"/>
        </w:rPr>
      </w:pPr>
    </w:p>
    <w:p w:rsidR="0088309F" w:rsidRPr="00464003" w:rsidRDefault="0088309F" w:rsidP="00183427">
      <w:pPr>
        <w:widowControl w:val="0"/>
        <w:suppressAutoHyphens/>
        <w:ind w:left="3686"/>
        <w:jc w:val="right"/>
        <w:rPr>
          <w:rFonts w:eastAsia="Times New Roman" w:cstheme="minorHAnsi"/>
          <w:sz w:val="20"/>
          <w:szCs w:val="20"/>
          <w:lang w:eastAsia="zh-CN"/>
        </w:rPr>
      </w:pPr>
      <w:r w:rsidRPr="00464003">
        <w:rPr>
          <w:rFonts w:eastAsia="Times New Roman" w:cstheme="minorHAnsi"/>
          <w:sz w:val="20"/>
          <w:szCs w:val="20"/>
          <w:lang w:eastAsia="zh-CN"/>
        </w:rPr>
        <w:t>Приложение 1</w:t>
      </w:r>
      <w:r w:rsidRPr="00464003">
        <w:rPr>
          <w:rFonts w:eastAsia="Times New Roman" w:cstheme="minorHAnsi"/>
          <w:sz w:val="20"/>
          <w:szCs w:val="20"/>
          <w:lang w:eastAsia="zh-CN"/>
        </w:rPr>
        <w:br/>
        <w:t>к Административному регламен</w:t>
      </w:r>
      <w:r w:rsidR="00183427" w:rsidRPr="00464003">
        <w:rPr>
          <w:rFonts w:eastAsia="Times New Roman" w:cstheme="minorHAnsi"/>
          <w:sz w:val="20"/>
          <w:szCs w:val="20"/>
          <w:lang w:eastAsia="zh-CN"/>
        </w:rPr>
        <w:t>ту предоставления  муниципальным</w:t>
      </w:r>
      <w:r w:rsidRPr="00464003">
        <w:rPr>
          <w:rFonts w:eastAsia="Times New Roman" w:cstheme="minorHAnsi"/>
          <w:sz w:val="20"/>
          <w:szCs w:val="20"/>
          <w:lang w:eastAsia="zh-CN"/>
        </w:rPr>
        <w:t xml:space="preserve"> образовани</w:t>
      </w:r>
      <w:r w:rsidR="00183427" w:rsidRPr="00464003">
        <w:rPr>
          <w:rFonts w:eastAsia="Times New Roman" w:cstheme="minorHAnsi"/>
          <w:sz w:val="20"/>
          <w:szCs w:val="20"/>
          <w:lang w:eastAsia="zh-CN"/>
        </w:rPr>
        <w:t>ем</w:t>
      </w:r>
      <w:r w:rsidRPr="00464003">
        <w:rPr>
          <w:rFonts w:eastAsia="Times New Roman" w:cstheme="minorHAnsi"/>
          <w:sz w:val="20"/>
          <w:szCs w:val="20"/>
          <w:lang w:eastAsia="zh-CN"/>
        </w:rPr>
        <w:t xml:space="preserve"> «</w:t>
      </w:r>
      <w:proofErr w:type="spellStart"/>
      <w:r w:rsidRPr="00464003">
        <w:rPr>
          <w:rFonts w:eastAsia="Times New Roman" w:cstheme="minorHAnsi"/>
          <w:sz w:val="20"/>
          <w:szCs w:val="20"/>
          <w:lang w:eastAsia="zh-CN"/>
        </w:rPr>
        <w:t>Капустиноярский</w:t>
      </w:r>
      <w:proofErr w:type="spellEnd"/>
      <w:r w:rsidRPr="00464003">
        <w:rPr>
          <w:rFonts w:eastAsia="Times New Roman" w:cstheme="minorHAnsi"/>
          <w:sz w:val="20"/>
          <w:szCs w:val="20"/>
          <w:lang w:eastAsia="zh-CN"/>
        </w:rPr>
        <w:t xml:space="preserve"> сельсовет» муниципальной услуги «Выдача разрешений на право вырубки зеленых насаждений</w:t>
      </w:r>
      <w:r w:rsidR="00183427" w:rsidRPr="00464003">
        <w:rPr>
          <w:rFonts w:eastAsia="Times New Roman" w:cstheme="minorHAnsi"/>
          <w:sz w:val="20"/>
          <w:szCs w:val="20"/>
          <w:lang w:eastAsia="zh-CN"/>
        </w:rPr>
        <w:t>»</w:t>
      </w:r>
      <w:r w:rsidRPr="00464003">
        <w:rPr>
          <w:rFonts w:eastAsia="Times New Roman" w:cstheme="minorHAnsi"/>
          <w:sz w:val="20"/>
          <w:szCs w:val="20"/>
          <w:lang w:eastAsia="zh-CN"/>
        </w:rPr>
        <w:t xml:space="preserve"> на территории муниципального образования «</w:t>
      </w:r>
      <w:proofErr w:type="spellStart"/>
      <w:r w:rsidRPr="00464003">
        <w:rPr>
          <w:rFonts w:eastAsia="Times New Roman" w:cstheme="minorHAnsi"/>
          <w:sz w:val="20"/>
          <w:szCs w:val="20"/>
          <w:lang w:eastAsia="zh-CN"/>
        </w:rPr>
        <w:t>Капустиноярский</w:t>
      </w:r>
      <w:proofErr w:type="spellEnd"/>
      <w:r w:rsidRPr="00464003">
        <w:rPr>
          <w:rFonts w:eastAsia="Times New Roman" w:cstheme="minorHAnsi"/>
          <w:sz w:val="20"/>
          <w:szCs w:val="20"/>
          <w:lang w:eastAsia="zh-CN"/>
        </w:rPr>
        <w:t xml:space="preserve"> сельсовет»</w:t>
      </w:r>
    </w:p>
    <w:p w:rsidR="0088309F" w:rsidRPr="00133C03" w:rsidRDefault="0088309F" w:rsidP="0088309F">
      <w:pPr>
        <w:widowControl w:val="0"/>
        <w:suppressAutoHyphens/>
        <w:jc w:val="center"/>
        <w:rPr>
          <w:rFonts w:eastAsia="Times New Roman" w:cstheme="minorHAnsi"/>
          <w:lang w:eastAsia="ru-RU"/>
        </w:rPr>
      </w:pPr>
    </w:p>
    <w:p w:rsidR="0088309F" w:rsidRPr="00133C03" w:rsidRDefault="0088309F" w:rsidP="0088309F">
      <w:pPr>
        <w:widowControl w:val="0"/>
        <w:suppressAutoHyphens/>
        <w:jc w:val="center"/>
        <w:rPr>
          <w:rFonts w:eastAsia="Times New Roman" w:cstheme="minorHAnsi"/>
          <w:lang w:eastAsia="ru-RU"/>
        </w:rPr>
      </w:pPr>
    </w:p>
    <w:p w:rsidR="0088309F" w:rsidRPr="00133C03" w:rsidRDefault="0088309F" w:rsidP="0088309F">
      <w:pPr>
        <w:widowControl w:val="0"/>
        <w:suppressAutoHyphens/>
        <w:jc w:val="center"/>
        <w:rPr>
          <w:rFonts w:eastAsia="Times New Roman" w:cstheme="minorHAnsi"/>
          <w:lang w:eastAsia="zh-CN"/>
        </w:rPr>
      </w:pPr>
      <w:r w:rsidRPr="00133C03">
        <w:rPr>
          <w:rFonts w:eastAsia="Times New Roman" w:cstheme="minorHAnsi"/>
          <w:lang w:eastAsia="ru-RU"/>
        </w:rPr>
        <w:t>Разрешение</w:t>
      </w:r>
    </w:p>
    <w:p w:rsidR="0088309F" w:rsidRPr="00133C03" w:rsidRDefault="0088309F" w:rsidP="0088309F">
      <w:pPr>
        <w:widowControl w:val="0"/>
        <w:suppressAutoHyphens/>
        <w:jc w:val="center"/>
        <w:rPr>
          <w:rFonts w:eastAsia="Times New Roman" w:cstheme="minorHAnsi"/>
          <w:lang w:eastAsia="zh-CN"/>
        </w:rPr>
      </w:pPr>
      <w:r w:rsidRPr="00133C03">
        <w:rPr>
          <w:rFonts w:eastAsia="Times New Roman" w:cstheme="minorHAnsi"/>
          <w:lang w:eastAsia="ru-RU"/>
        </w:rPr>
        <w:t>на право вырубки зеленых насаждений</w:t>
      </w:r>
    </w:p>
    <w:p w:rsidR="0088309F" w:rsidRPr="00133C03" w:rsidRDefault="0088309F" w:rsidP="0088309F">
      <w:pPr>
        <w:widowControl w:val="0"/>
        <w:suppressAutoHyphens/>
        <w:jc w:val="center"/>
        <w:rPr>
          <w:rFonts w:eastAsia="Times New Roman" w:cstheme="minorHAnsi"/>
          <w:lang w:eastAsia="ru-RU"/>
        </w:rPr>
      </w:pPr>
    </w:p>
    <w:p w:rsidR="0088309F" w:rsidRPr="00133C03" w:rsidRDefault="0088309F" w:rsidP="0088309F">
      <w:pPr>
        <w:widowControl w:val="0"/>
        <w:suppressAutoHyphens/>
        <w:ind w:left="4111"/>
        <w:rPr>
          <w:rFonts w:eastAsia="Times New Roman" w:cstheme="minorHAnsi"/>
          <w:lang w:eastAsia="zh-CN"/>
        </w:rPr>
      </w:pPr>
      <w:r w:rsidRPr="00133C03">
        <w:rPr>
          <w:rFonts w:eastAsia="Times New Roman" w:cstheme="minorHAnsi"/>
          <w:lang w:eastAsia="zh-CN"/>
        </w:rPr>
        <w:t>От: ____________________________________</w:t>
      </w:r>
    </w:p>
    <w:p w:rsidR="0088309F" w:rsidRPr="00133C03" w:rsidRDefault="0088309F" w:rsidP="0088309F">
      <w:pPr>
        <w:widowControl w:val="0"/>
        <w:suppressAutoHyphens/>
        <w:ind w:left="4111"/>
        <w:jc w:val="center"/>
        <w:rPr>
          <w:rFonts w:eastAsia="Times New Roman" w:cstheme="minorHAnsi"/>
          <w:lang w:eastAsia="zh-CN"/>
        </w:rPr>
      </w:pPr>
      <w:r w:rsidRPr="00133C03">
        <w:rPr>
          <w:rFonts w:eastAsia="Times New Roman" w:cstheme="minorHAnsi"/>
          <w:lang w:eastAsia="zh-CN"/>
        </w:rPr>
        <w:t>(наименование уполномоченного органа)</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Кому __________________________________</w:t>
      </w:r>
    </w:p>
    <w:p w:rsidR="0088309F" w:rsidRPr="00133C03" w:rsidRDefault="0088309F" w:rsidP="0088309F">
      <w:pPr>
        <w:widowControl w:val="0"/>
        <w:suppressAutoHyphens/>
        <w:ind w:left="4111"/>
        <w:jc w:val="center"/>
        <w:rPr>
          <w:rFonts w:eastAsia="Times New Roman" w:cstheme="minorHAnsi"/>
          <w:lang w:eastAsia="zh-CN"/>
        </w:rPr>
      </w:pPr>
      <w:proofErr w:type="gramStart"/>
      <w:r w:rsidRPr="00133C03">
        <w:rPr>
          <w:rFonts w:eastAsia="Times New Roman" w:cstheme="minorHAnsi"/>
          <w:lang w:eastAsia="zh-CN"/>
        </w:rPr>
        <w:t>(фамилия, имя, отчество – для граждан и ИН,</w:t>
      </w:r>
      <w:proofErr w:type="gramEnd"/>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_______________________________________</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полное наименование организации – для юридических лиц</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_______________________________________</w:t>
      </w:r>
    </w:p>
    <w:p w:rsidR="0088309F" w:rsidRPr="00133C03" w:rsidRDefault="0088309F" w:rsidP="0088309F">
      <w:pPr>
        <w:widowControl w:val="0"/>
        <w:suppressAutoHyphens/>
        <w:ind w:left="4111"/>
        <w:jc w:val="center"/>
        <w:rPr>
          <w:rFonts w:eastAsia="Times New Roman" w:cstheme="minorHAnsi"/>
          <w:lang w:eastAsia="zh-CN"/>
        </w:rPr>
      </w:pPr>
      <w:r w:rsidRPr="00133C03">
        <w:rPr>
          <w:rFonts w:eastAsia="Times New Roman" w:cstheme="minorHAnsi"/>
          <w:lang w:eastAsia="zh-CN"/>
        </w:rPr>
        <w:t>почтовый индекс и адрес</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_______________________________________</w:t>
      </w:r>
    </w:p>
    <w:p w:rsidR="0088309F" w:rsidRPr="00133C03" w:rsidRDefault="0088309F" w:rsidP="0088309F">
      <w:pPr>
        <w:widowControl w:val="0"/>
        <w:suppressAutoHyphens/>
        <w:ind w:left="4111"/>
        <w:jc w:val="center"/>
        <w:rPr>
          <w:rFonts w:eastAsia="Times New Roman" w:cstheme="minorHAnsi"/>
          <w:lang w:eastAsia="zh-CN"/>
        </w:rPr>
      </w:pPr>
      <w:r w:rsidRPr="00133C03">
        <w:rPr>
          <w:rFonts w:eastAsia="Times New Roman" w:cstheme="minorHAnsi"/>
          <w:lang w:eastAsia="zh-CN"/>
        </w:rPr>
        <w:t>адрес электронной почты)</w:t>
      </w:r>
    </w:p>
    <w:p w:rsidR="0088309F" w:rsidRPr="00133C03" w:rsidRDefault="0088309F" w:rsidP="0088309F">
      <w:pPr>
        <w:widowControl w:val="0"/>
        <w:suppressAutoHyphens/>
        <w:rPr>
          <w:rFonts w:eastAsia="Times New Roman" w:cstheme="minorHAnsi"/>
          <w:lang w:eastAsia="zh-CN"/>
        </w:rPr>
      </w:pPr>
    </w:p>
    <w:p w:rsidR="0088309F" w:rsidRPr="00133C03" w:rsidRDefault="0088309F" w:rsidP="0088309F">
      <w:pPr>
        <w:widowControl w:val="0"/>
        <w:suppressAutoHyphens/>
        <w:rPr>
          <w:rFonts w:eastAsia="Times New Roman" w:cstheme="minorHAnsi"/>
          <w:lang w:eastAsia="zh-CN"/>
        </w:rPr>
      </w:pPr>
      <w:r w:rsidRPr="00133C03">
        <w:rPr>
          <w:rFonts w:eastAsia="Times New Roman" w:cstheme="minorHAnsi"/>
          <w:lang w:eastAsia="zh-CN"/>
        </w:rPr>
        <w:t>________________                                                                         _________________</w:t>
      </w:r>
    </w:p>
    <w:p w:rsidR="0088309F" w:rsidRPr="00133C03" w:rsidRDefault="0088309F" w:rsidP="0088309F">
      <w:pPr>
        <w:widowControl w:val="0"/>
        <w:suppressAutoHyphens/>
        <w:rPr>
          <w:rFonts w:eastAsia="Times New Roman" w:cstheme="minorHAnsi"/>
          <w:lang w:eastAsia="zh-CN"/>
        </w:rPr>
      </w:pPr>
      <w:r w:rsidRPr="00133C03">
        <w:rPr>
          <w:rFonts w:eastAsia="Arial" w:cstheme="minorHAnsi"/>
          <w:lang w:eastAsia="zh-CN"/>
        </w:rPr>
        <w:t xml:space="preserve">      </w:t>
      </w:r>
      <w:r w:rsidRPr="00133C03">
        <w:rPr>
          <w:rFonts w:eastAsia="Times New Roman" w:cstheme="minorHAnsi"/>
          <w:lang w:eastAsia="zh-CN"/>
        </w:rPr>
        <w:t>дата решения                                                                                                                      номер решения</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 xml:space="preserve">По результатам рассмотрения запроса №_________________ </w:t>
      </w:r>
      <w:proofErr w:type="gramStart"/>
      <w:r w:rsidRPr="00133C03">
        <w:rPr>
          <w:rFonts w:eastAsia="Times New Roman" w:cstheme="minorHAnsi"/>
          <w:lang w:eastAsia="zh-CN"/>
        </w:rPr>
        <w:t>от</w:t>
      </w:r>
      <w:proofErr w:type="gramEnd"/>
      <w:r w:rsidRPr="00133C03">
        <w:rPr>
          <w:rFonts w:eastAsia="Times New Roman" w:cstheme="minorHAnsi"/>
          <w:lang w:eastAsia="zh-CN"/>
        </w:rPr>
        <w:t xml:space="preserve"> __________________, уведомляем </w:t>
      </w:r>
      <w:proofErr w:type="gramStart"/>
      <w:r w:rsidRPr="00133C03">
        <w:rPr>
          <w:rFonts w:eastAsia="Times New Roman" w:cstheme="minorHAnsi"/>
          <w:lang w:eastAsia="zh-CN"/>
        </w:rPr>
        <w:t>о</w:t>
      </w:r>
      <w:proofErr w:type="gramEnd"/>
      <w:r w:rsidRPr="00133C03">
        <w:rPr>
          <w:rFonts w:eastAsia="Times New Roman" w:cstheme="minorHAnsi"/>
          <w:lang w:eastAsia="zh-CN"/>
        </w:rPr>
        <w:t xml:space="preserve"> предоставлении разрешения на право вырубки зеленых насаждений ___________________________________________</w:t>
      </w:r>
    </w:p>
    <w:p w:rsidR="0088309F" w:rsidRPr="00133C03" w:rsidRDefault="0088309F" w:rsidP="0088309F">
      <w:pPr>
        <w:widowControl w:val="0"/>
        <w:suppressAutoHyphens/>
        <w:ind w:left="3686" w:right="567"/>
        <w:jc w:val="center"/>
        <w:rPr>
          <w:rFonts w:eastAsia="Times New Roman" w:cstheme="minorHAnsi"/>
          <w:lang w:eastAsia="zh-CN"/>
        </w:rPr>
      </w:pPr>
      <w:r w:rsidRPr="00133C03">
        <w:rPr>
          <w:rFonts w:eastAsia="Times New Roman" w:cstheme="minorHAnsi"/>
          <w:lang w:eastAsia="zh-CN"/>
        </w:rPr>
        <w:t>(сведения о зеленых насаждениях, в отношении которых имеется разрешение на право вырубки)</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 xml:space="preserve">на основании __________________________ на земельном участке с </w:t>
      </w:r>
      <w:proofErr w:type="gramStart"/>
      <w:r w:rsidRPr="00133C03">
        <w:rPr>
          <w:rFonts w:eastAsia="Times New Roman" w:cstheme="minorHAnsi"/>
          <w:lang w:eastAsia="zh-CN"/>
        </w:rPr>
        <w:t>кадастровым</w:t>
      </w:r>
      <w:proofErr w:type="gramEnd"/>
      <w:r w:rsidRPr="00133C03">
        <w:rPr>
          <w:rFonts w:eastAsia="Times New Roman" w:cstheme="minorHAnsi"/>
          <w:lang w:eastAsia="zh-CN"/>
        </w:rPr>
        <w:t xml:space="preserve"> </w:t>
      </w:r>
    </w:p>
    <w:p w:rsidR="0088309F" w:rsidRPr="00133C03" w:rsidRDefault="0088309F" w:rsidP="0088309F">
      <w:pPr>
        <w:widowControl w:val="0"/>
        <w:suppressAutoHyphens/>
        <w:ind w:left="1418" w:right="4111"/>
        <w:rPr>
          <w:rFonts w:eastAsia="Times New Roman" w:cstheme="minorHAnsi"/>
          <w:lang w:eastAsia="zh-CN"/>
        </w:rPr>
      </w:pPr>
      <w:r w:rsidRPr="00133C03">
        <w:rPr>
          <w:rFonts w:eastAsia="Times New Roman" w:cstheme="minorHAnsi"/>
          <w:lang w:eastAsia="zh-CN"/>
        </w:rPr>
        <w:t>(основания вырубки зеленых насаждений)</w:t>
      </w:r>
    </w:p>
    <w:p w:rsidR="0088309F" w:rsidRPr="00133C03" w:rsidRDefault="0088309F" w:rsidP="0088309F">
      <w:pPr>
        <w:widowControl w:val="0"/>
        <w:suppressAutoHyphens/>
        <w:jc w:val="both"/>
        <w:rPr>
          <w:rFonts w:eastAsia="Times New Roman" w:cstheme="minorHAnsi"/>
          <w:lang w:eastAsia="zh-CN"/>
        </w:rPr>
      </w:pP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 xml:space="preserve">номером ______________________________ на срок </w:t>
      </w:r>
      <w:proofErr w:type="gramStart"/>
      <w:r w:rsidRPr="00133C03">
        <w:rPr>
          <w:rFonts w:eastAsia="Times New Roman" w:cstheme="minorHAnsi"/>
          <w:lang w:eastAsia="zh-CN"/>
        </w:rPr>
        <w:t>до</w:t>
      </w:r>
      <w:proofErr w:type="gramEnd"/>
      <w:r w:rsidRPr="00133C03">
        <w:rPr>
          <w:rFonts w:eastAsia="Times New Roman" w:cstheme="minorHAnsi"/>
          <w:lang w:eastAsia="zh-CN"/>
        </w:rPr>
        <w:t xml:space="preserve"> ____________________.</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t>Приложение: схема участка с нанесением зеленых насаждений, подлежащих вырубке.</w:t>
      </w:r>
    </w:p>
    <w:p w:rsidR="0088309F" w:rsidRPr="00133C03" w:rsidRDefault="0088309F" w:rsidP="0088309F">
      <w:pPr>
        <w:widowControl w:val="0"/>
        <w:suppressAutoHyphens/>
        <w:jc w:val="both"/>
        <w:rPr>
          <w:rFonts w:eastAsia="Times New Roman" w:cstheme="minorHAnsi"/>
          <w:lang w:eastAsia="zh-CN"/>
        </w:rPr>
      </w:pPr>
    </w:p>
    <w:p w:rsidR="0088309F" w:rsidRPr="00133C03" w:rsidRDefault="0088309F" w:rsidP="0088309F">
      <w:pPr>
        <w:widowControl w:val="0"/>
        <w:suppressAutoHyphens/>
        <w:jc w:val="both"/>
        <w:rPr>
          <w:rFonts w:eastAsia="Times New Roman" w:cstheme="minorHAnsi"/>
          <w:lang w:eastAsia="zh-CN"/>
        </w:rPr>
      </w:pP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heme="minorHAnsi"/>
          <w:lang w:val="x-none" w:eastAsia="zh-CN"/>
        </w:rPr>
      </w:pPr>
      <w:r w:rsidRPr="00133C03">
        <w:rPr>
          <w:rFonts w:eastAsia="Times New Roman" w:cstheme="minorHAnsi"/>
          <w:color w:val="22272F"/>
          <w:lang w:val="x-none" w:eastAsia="zh-CN"/>
        </w:rPr>
        <w:t xml:space="preserve">______________________________________                      </w:t>
      </w:r>
      <w:r w:rsidRPr="00133C03">
        <w:rPr>
          <w:rFonts w:eastAsia="Times New Roman" w:cstheme="minorHAnsi"/>
          <w:color w:val="22272F"/>
          <w:lang w:eastAsia="zh-CN"/>
        </w:rPr>
        <w:t xml:space="preserve">                </w:t>
      </w:r>
      <w:r w:rsidRPr="00133C03">
        <w:rPr>
          <w:rFonts w:eastAsia="Times New Roman" w:cstheme="minorHAnsi"/>
          <w:color w:val="22272F"/>
          <w:lang w:val="x-none" w:eastAsia="zh-CN"/>
        </w:rPr>
        <w:t>_____________</w:t>
      </w: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heme="minorHAnsi"/>
          <w:lang w:val="x-none" w:eastAsia="zh-CN"/>
        </w:rPr>
      </w:pPr>
      <w:r w:rsidRPr="00133C03">
        <w:rPr>
          <w:rFonts w:eastAsia="Arial" w:cstheme="minorHAnsi"/>
          <w:color w:val="22272F"/>
          <w:lang w:val="x-none" w:eastAsia="zh-CN"/>
        </w:rPr>
        <w:t xml:space="preserve">      </w:t>
      </w:r>
      <w:r w:rsidRPr="00133C03">
        <w:rPr>
          <w:rFonts w:eastAsia="Arial" w:cstheme="minorHAnsi"/>
          <w:color w:val="22272F"/>
          <w:lang w:eastAsia="zh-CN"/>
        </w:rPr>
        <w:t xml:space="preserve">                      </w:t>
      </w:r>
      <w:r w:rsidRPr="00133C03">
        <w:rPr>
          <w:rFonts w:eastAsia="Arial" w:cstheme="minorHAnsi"/>
          <w:color w:val="22272F"/>
          <w:lang w:val="x-none" w:eastAsia="zh-CN"/>
        </w:rPr>
        <w:t xml:space="preserve">  </w:t>
      </w:r>
      <w:r w:rsidRPr="00133C03">
        <w:rPr>
          <w:rFonts w:eastAsia="Times New Roman" w:cstheme="minorHAnsi"/>
          <w:color w:val="22272F"/>
          <w:lang w:val="x-none" w:eastAsia="zh-CN"/>
        </w:rPr>
        <w:t xml:space="preserve">(должность, Ф.И.О.)                                   </w:t>
      </w:r>
      <w:r w:rsidRPr="00133C03">
        <w:rPr>
          <w:rFonts w:eastAsia="Times New Roman" w:cstheme="minorHAnsi"/>
          <w:color w:val="22272F"/>
          <w:lang w:eastAsia="zh-CN"/>
        </w:rPr>
        <w:t xml:space="preserve">                                                                </w:t>
      </w:r>
      <w:r w:rsidRPr="00133C03">
        <w:rPr>
          <w:rFonts w:eastAsia="Times New Roman" w:cstheme="minorHAnsi"/>
          <w:color w:val="22272F"/>
          <w:lang w:val="x-none" w:eastAsia="zh-CN"/>
        </w:rPr>
        <w:t>(подпись)</w:t>
      </w:r>
    </w:p>
    <w:p w:rsidR="0088309F" w:rsidRPr="00133C03" w:rsidRDefault="0088309F" w:rsidP="0088309F">
      <w:pPr>
        <w:widowControl w:val="0"/>
        <w:suppressAutoHyphens/>
        <w:rPr>
          <w:rFonts w:eastAsia="Times New Roman" w:cstheme="minorHAnsi"/>
          <w:lang w:eastAsia="zh-CN"/>
        </w:rPr>
      </w:pPr>
      <w:r w:rsidRPr="00133C03">
        <w:rPr>
          <w:rFonts w:eastAsia="Times New Roman" w:cstheme="minorHAnsi"/>
          <w:color w:val="22272F"/>
          <w:lang w:eastAsia="zh-CN"/>
        </w:rPr>
        <w:t> </w:t>
      </w: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Times New Roman" w:cstheme="minorHAnsi"/>
          <w:lang w:val="x-none" w:eastAsia="zh-CN"/>
        </w:rPr>
      </w:pPr>
      <w:r w:rsidRPr="00133C03">
        <w:rPr>
          <w:rFonts w:eastAsia="Arial" w:cstheme="minorHAnsi"/>
          <w:color w:val="22272F"/>
          <w:lang w:val="x-none" w:eastAsia="zh-CN"/>
        </w:rPr>
        <w:t xml:space="preserve">                                                                     </w:t>
      </w:r>
      <w:r w:rsidRPr="00133C03">
        <w:rPr>
          <w:rFonts w:eastAsia="Times New Roman" w:cstheme="minorHAnsi"/>
          <w:color w:val="22272F"/>
          <w:lang w:val="x-none" w:eastAsia="zh-CN"/>
        </w:rPr>
        <w:t>М.П.</w:t>
      </w:r>
    </w:p>
    <w:p w:rsidR="0088309F" w:rsidRPr="00133C03" w:rsidRDefault="0088309F" w:rsidP="0088309F">
      <w:pPr>
        <w:widowControl w:val="0"/>
        <w:suppressAutoHyphens/>
        <w:ind w:left="3686"/>
        <w:jc w:val="both"/>
        <w:rPr>
          <w:rFonts w:eastAsia="Times New Roman" w:cstheme="minorHAnsi"/>
          <w:color w:val="22272F"/>
          <w:lang w:eastAsia="zh-CN"/>
        </w:rPr>
      </w:pPr>
    </w:p>
    <w:p w:rsidR="0088309F" w:rsidRPr="00133C03" w:rsidRDefault="0088309F" w:rsidP="0088309F">
      <w:pPr>
        <w:widowControl w:val="0"/>
        <w:suppressAutoHyphens/>
        <w:ind w:left="3686"/>
        <w:jc w:val="both"/>
        <w:rPr>
          <w:rFonts w:eastAsia="Times New Roman" w:cstheme="minorHAnsi"/>
          <w:color w:val="22272F"/>
          <w:lang w:eastAsia="zh-CN"/>
        </w:rPr>
      </w:pPr>
    </w:p>
    <w:p w:rsidR="0088309F" w:rsidRPr="00133C03" w:rsidRDefault="0088309F" w:rsidP="0088309F">
      <w:pPr>
        <w:widowControl w:val="0"/>
        <w:suppressAutoHyphens/>
        <w:ind w:left="3686"/>
        <w:jc w:val="both"/>
        <w:rPr>
          <w:rFonts w:eastAsia="Times New Roman" w:cstheme="minorHAnsi"/>
          <w:color w:val="22272F"/>
          <w:lang w:eastAsia="zh-CN"/>
        </w:rPr>
      </w:pPr>
    </w:p>
    <w:p w:rsidR="0088309F" w:rsidRPr="00133C03" w:rsidRDefault="0088309F" w:rsidP="0088309F">
      <w:pPr>
        <w:widowControl w:val="0"/>
        <w:tabs>
          <w:tab w:val="left" w:pos="7851"/>
        </w:tabs>
        <w:suppressAutoHyphens/>
        <w:jc w:val="both"/>
        <w:rPr>
          <w:rFonts w:eastAsia="Times New Roman" w:cstheme="minorHAnsi"/>
          <w:lang w:eastAsia="zh-CN"/>
        </w:rPr>
      </w:pPr>
    </w:p>
    <w:p w:rsidR="0088309F" w:rsidRPr="00133C03" w:rsidRDefault="0088309F" w:rsidP="0088309F">
      <w:pPr>
        <w:widowControl w:val="0"/>
        <w:suppressAutoHyphens/>
        <w:ind w:left="3686"/>
        <w:jc w:val="both"/>
        <w:rPr>
          <w:rFonts w:eastAsia="Times New Roman" w:cstheme="minorHAnsi"/>
          <w:lang w:eastAsia="zh-CN"/>
        </w:rPr>
      </w:pPr>
    </w:p>
    <w:p w:rsidR="00183427" w:rsidRPr="00133C03" w:rsidRDefault="00183427" w:rsidP="0088309F">
      <w:pPr>
        <w:widowControl w:val="0"/>
        <w:suppressAutoHyphens/>
        <w:ind w:left="3686"/>
        <w:jc w:val="right"/>
        <w:rPr>
          <w:rFonts w:eastAsia="Times New Roman" w:cstheme="minorHAnsi"/>
          <w:lang w:eastAsia="zh-CN"/>
        </w:rPr>
      </w:pPr>
    </w:p>
    <w:p w:rsidR="00183427" w:rsidRPr="00133C03" w:rsidRDefault="00183427" w:rsidP="0088309F">
      <w:pPr>
        <w:widowControl w:val="0"/>
        <w:suppressAutoHyphens/>
        <w:ind w:left="3686"/>
        <w:jc w:val="right"/>
        <w:rPr>
          <w:rFonts w:eastAsia="Times New Roman" w:cstheme="minorHAnsi"/>
          <w:lang w:eastAsia="zh-CN"/>
        </w:rPr>
      </w:pPr>
    </w:p>
    <w:p w:rsidR="0088309F" w:rsidRPr="00464003" w:rsidRDefault="0088309F" w:rsidP="0088309F">
      <w:pPr>
        <w:widowControl w:val="0"/>
        <w:suppressAutoHyphens/>
        <w:ind w:left="3686"/>
        <w:jc w:val="right"/>
        <w:rPr>
          <w:rFonts w:eastAsia="Times New Roman" w:cstheme="minorHAnsi"/>
          <w:sz w:val="20"/>
          <w:szCs w:val="20"/>
          <w:lang w:eastAsia="zh-CN"/>
        </w:rPr>
      </w:pPr>
      <w:r w:rsidRPr="00464003">
        <w:rPr>
          <w:rFonts w:eastAsia="Times New Roman" w:cstheme="minorHAnsi"/>
          <w:sz w:val="20"/>
          <w:szCs w:val="20"/>
          <w:lang w:eastAsia="zh-CN"/>
        </w:rPr>
        <w:t>Приложение 2</w:t>
      </w:r>
      <w:bookmarkStart w:id="0" w:name="_GoBack"/>
      <w:bookmarkEnd w:id="0"/>
      <w:r w:rsidRPr="00464003">
        <w:rPr>
          <w:rFonts w:eastAsia="Times New Roman" w:cstheme="minorHAnsi"/>
          <w:sz w:val="20"/>
          <w:szCs w:val="20"/>
          <w:lang w:eastAsia="zh-CN"/>
        </w:rPr>
        <w:br/>
        <w:t>к Административному регламен</w:t>
      </w:r>
      <w:r w:rsidR="00183427" w:rsidRPr="00464003">
        <w:rPr>
          <w:rFonts w:eastAsia="Times New Roman" w:cstheme="minorHAnsi"/>
          <w:sz w:val="20"/>
          <w:szCs w:val="20"/>
          <w:lang w:eastAsia="zh-CN"/>
        </w:rPr>
        <w:t xml:space="preserve">ту предоставления </w:t>
      </w:r>
      <w:r w:rsidRPr="00464003">
        <w:rPr>
          <w:rFonts w:eastAsia="Times New Roman" w:cstheme="minorHAnsi"/>
          <w:sz w:val="20"/>
          <w:szCs w:val="20"/>
          <w:lang w:eastAsia="zh-CN"/>
        </w:rPr>
        <w:t xml:space="preserve"> муниципального образования «</w:t>
      </w:r>
      <w:proofErr w:type="spellStart"/>
      <w:r w:rsidRPr="00464003">
        <w:rPr>
          <w:rFonts w:eastAsia="Times New Roman" w:cstheme="minorHAnsi"/>
          <w:sz w:val="20"/>
          <w:szCs w:val="20"/>
          <w:lang w:eastAsia="zh-CN"/>
        </w:rPr>
        <w:t>Капустиноярский</w:t>
      </w:r>
      <w:proofErr w:type="spellEnd"/>
      <w:r w:rsidRPr="00464003">
        <w:rPr>
          <w:rFonts w:eastAsia="Times New Roman" w:cstheme="minorHAnsi"/>
          <w:sz w:val="20"/>
          <w:szCs w:val="20"/>
          <w:lang w:eastAsia="zh-CN"/>
        </w:rPr>
        <w:t xml:space="preserve"> сельсовет» муниципальной услуги «Выдача разрешений на право вырубки зеленых насаждений</w:t>
      </w:r>
      <w:r w:rsidR="00183427" w:rsidRPr="00464003">
        <w:rPr>
          <w:rFonts w:eastAsia="Times New Roman" w:cstheme="minorHAnsi"/>
          <w:sz w:val="20"/>
          <w:szCs w:val="20"/>
          <w:lang w:eastAsia="zh-CN"/>
        </w:rPr>
        <w:t>»</w:t>
      </w:r>
      <w:r w:rsidRPr="00464003">
        <w:rPr>
          <w:rFonts w:eastAsia="Times New Roman" w:cstheme="minorHAnsi"/>
          <w:sz w:val="20"/>
          <w:szCs w:val="20"/>
          <w:lang w:eastAsia="zh-CN"/>
        </w:rPr>
        <w:t xml:space="preserve"> на территории муниципального образования «</w:t>
      </w:r>
      <w:proofErr w:type="spellStart"/>
      <w:r w:rsidRPr="00464003">
        <w:rPr>
          <w:rFonts w:eastAsia="Times New Roman" w:cstheme="minorHAnsi"/>
          <w:sz w:val="20"/>
          <w:szCs w:val="20"/>
          <w:lang w:eastAsia="zh-CN"/>
        </w:rPr>
        <w:t>Капустиноярский</w:t>
      </w:r>
      <w:proofErr w:type="spellEnd"/>
      <w:r w:rsidRPr="00464003">
        <w:rPr>
          <w:rFonts w:eastAsia="Times New Roman" w:cstheme="minorHAnsi"/>
          <w:sz w:val="20"/>
          <w:szCs w:val="20"/>
          <w:lang w:eastAsia="zh-CN"/>
        </w:rPr>
        <w:t xml:space="preserve"> сельсовет»</w:t>
      </w:r>
    </w:p>
    <w:p w:rsidR="0088309F" w:rsidRPr="00133C03" w:rsidRDefault="0088309F" w:rsidP="0088309F">
      <w:pPr>
        <w:widowControl w:val="0"/>
        <w:suppressAutoHyphens/>
        <w:jc w:val="both"/>
        <w:rPr>
          <w:rFonts w:eastAsia="Times New Roman" w:cstheme="minorHAnsi"/>
          <w:lang w:eastAsia="zh-CN"/>
        </w:rPr>
      </w:pP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heme="minorHAnsi"/>
          <w:lang w:val="x-none" w:eastAsia="zh-CN"/>
        </w:rPr>
      </w:pPr>
      <w:r w:rsidRPr="00133C03">
        <w:rPr>
          <w:rFonts w:eastAsia="Times New Roman" w:cstheme="minorHAnsi"/>
          <w:bCs/>
          <w:color w:val="22272F"/>
          <w:lang w:eastAsia="zh-CN"/>
        </w:rPr>
        <w:t>Решение</w:t>
      </w:r>
      <w:r w:rsidRPr="00133C03">
        <w:rPr>
          <w:rFonts w:eastAsia="Times New Roman" w:cstheme="minorHAnsi"/>
          <w:bCs/>
          <w:color w:val="22272F"/>
          <w:lang w:val="x-none" w:eastAsia="zh-CN"/>
        </w:rPr>
        <w:t xml:space="preserve"> об отказе в </w:t>
      </w:r>
      <w:r w:rsidRPr="00133C03">
        <w:rPr>
          <w:rFonts w:eastAsia="Times New Roman" w:cstheme="minorHAnsi"/>
          <w:bCs/>
          <w:color w:val="22272F"/>
          <w:lang w:eastAsia="zh-CN"/>
        </w:rPr>
        <w:t xml:space="preserve">приеме документов, необходимых для предоставления муниципальной услуги/об отказе в предоставлении муниципальной услуги </w:t>
      </w:r>
    </w:p>
    <w:p w:rsidR="0088309F" w:rsidRPr="00133C03" w:rsidRDefault="0088309F" w:rsidP="0088309F">
      <w:pPr>
        <w:widowControl w:val="0"/>
        <w:suppressAutoHyphens/>
        <w:jc w:val="right"/>
        <w:rPr>
          <w:rFonts w:eastAsia="Times New Roman" w:cstheme="minorHAnsi"/>
          <w:lang w:eastAsia="zh-CN"/>
        </w:rPr>
      </w:pPr>
      <w:r w:rsidRPr="00133C03">
        <w:rPr>
          <w:rFonts w:eastAsia="Times New Roman" w:cstheme="minorHAnsi"/>
          <w:color w:val="22272F"/>
          <w:lang w:eastAsia="zh-CN"/>
        </w:rPr>
        <w:t> </w:t>
      </w:r>
      <w:r w:rsidRPr="00133C03">
        <w:rPr>
          <w:rFonts w:eastAsia="Arial" w:cstheme="minorHAnsi"/>
          <w:color w:val="22272F"/>
          <w:lang w:eastAsia="zh-CN"/>
        </w:rPr>
        <w:t xml:space="preserve">            </w:t>
      </w:r>
    </w:p>
    <w:p w:rsidR="0088309F" w:rsidRPr="00133C03" w:rsidRDefault="0088309F" w:rsidP="0088309F">
      <w:pPr>
        <w:widowControl w:val="0"/>
        <w:suppressAutoHyphens/>
        <w:rPr>
          <w:rFonts w:eastAsia="Times New Roman" w:cstheme="minorHAnsi"/>
          <w:color w:val="22272F"/>
          <w:lang w:eastAsia="zh-CN"/>
        </w:rPr>
      </w:pP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Кому __________________________________</w:t>
      </w:r>
    </w:p>
    <w:p w:rsidR="0088309F" w:rsidRPr="00133C03" w:rsidRDefault="0088309F" w:rsidP="0088309F">
      <w:pPr>
        <w:widowControl w:val="0"/>
        <w:suppressAutoHyphens/>
        <w:ind w:left="4111"/>
        <w:jc w:val="center"/>
        <w:rPr>
          <w:rFonts w:eastAsia="Times New Roman" w:cstheme="minorHAnsi"/>
          <w:lang w:eastAsia="zh-CN"/>
        </w:rPr>
      </w:pPr>
      <w:r w:rsidRPr="00133C03">
        <w:rPr>
          <w:rFonts w:eastAsia="Times New Roman" w:cstheme="minorHAnsi"/>
          <w:lang w:eastAsia="zh-CN"/>
        </w:rPr>
        <w:t>фамилия, имя, отчество – для граждан и ИН,</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_______________________________________</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полное наименование организации – для юридических лиц</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_______________________________________</w:t>
      </w:r>
    </w:p>
    <w:p w:rsidR="0088309F" w:rsidRPr="00133C03" w:rsidRDefault="0088309F" w:rsidP="0088309F">
      <w:pPr>
        <w:widowControl w:val="0"/>
        <w:suppressAutoHyphens/>
        <w:ind w:left="4111"/>
        <w:jc w:val="center"/>
        <w:rPr>
          <w:rFonts w:eastAsia="Times New Roman" w:cstheme="minorHAnsi"/>
          <w:lang w:eastAsia="zh-CN"/>
        </w:rPr>
      </w:pPr>
      <w:r w:rsidRPr="00133C03">
        <w:rPr>
          <w:rFonts w:eastAsia="Times New Roman" w:cstheme="minorHAnsi"/>
          <w:lang w:eastAsia="zh-CN"/>
        </w:rPr>
        <w:t>почтовый индекс и адрес</w:t>
      </w:r>
    </w:p>
    <w:p w:rsidR="0088309F" w:rsidRPr="00133C03" w:rsidRDefault="0088309F" w:rsidP="0088309F">
      <w:pPr>
        <w:widowControl w:val="0"/>
        <w:suppressAutoHyphens/>
        <w:ind w:left="4111"/>
        <w:jc w:val="both"/>
        <w:rPr>
          <w:rFonts w:eastAsia="Times New Roman" w:cstheme="minorHAnsi"/>
          <w:lang w:eastAsia="zh-CN"/>
        </w:rPr>
      </w:pPr>
      <w:r w:rsidRPr="00133C03">
        <w:rPr>
          <w:rFonts w:eastAsia="Times New Roman" w:cstheme="minorHAnsi"/>
          <w:lang w:eastAsia="zh-CN"/>
        </w:rPr>
        <w:t>_______________________________________</w:t>
      </w:r>
    </w:p>
    <w:p w:rsidR="0088309F" w:rsidRPr="00133C03" w:rsidRDefault="0088309F" w:rsidP="0088309F">
      <w:pPr>
        <w:widowControl w:val="0"/>
        <w:suppressAutoHyphens/>
        <w:ind w:left="4111"/>
        <w:jc w:val="center"/>
        <w:rPr>
          <w:rFonts w:eastAsia="Times New Roman" w:cstheme="minorHAnsi"/>
          <w:lang w:eastAsia="zh-CN"/>
        </w:rPr>
      </w:pPr>
      <w:r w:rsidRPr="00133C03">
        <w:rPr>
          <w:rFonts w:eastAsia="Times New Roman" w:cstheme="minorHAnsi"/>
          <w:lang w:eastAsia="zh-CN"/>
        </w:rPr>
        <w:t>адрес электронной почты)</w:t>
      </w:r>
    </w:p>
    <w:p w:rsidR="0088309F" w:rsidRPr="00133C03" w:rsidRDefault="0088309F" w:rsidP="0088309F">
      <w:pPr>
        <w:widowControl w:val="0"/>
        <w:suppressAutoHyphens/>
        <w:ind w:left="4111"/>
        <w:rPr>
          <w:rFonts w:eastAsia="Times New Roman" w:cstheme="minorHAnsi"/>
          <w:lang w:eastAsia="zh-CN"/>
        </w:rPr>
      </w:pPr>
      <w:r w:rsidRPr="00133C03">
        <w:rPr>
          <w:rFonts w:eastAsia="Times New Roman" w:cstheme="minorHAnsi"/>
          <w:lang w:eastAsia="zh-CN"/>
        </w:rPr>
        <w:t>От: ____________________________________</w:t>
      </w:r>
    </w:p>
    <w:p w:rsidR="0088309F" w:rsidRPr="00133C03" w:rsidRDefault="0088309F" w:rsidP="0088309F">
      <w:pPr>
        <w:widowControl w:val="0"/>
        <w:suppressAutoHyphens/>
        <w:ind w:left="4111"/>
        <w:jc w:val="center"/>
        <w:rPr>
          <w:rFonts w:eastAsia="Times New Roman" w:cstheme="minorHAnsi"/>
          <w:lang w:eastAsia="zh-CN"/>
        </w:rPr>
      </w:pPr>
      <w:proofErr w:type="gramStart"/>
      <w:r w:rsidRPr="00133C03">
        <w:rPr>
          <w:rFonts w:eastAsia="Times New Roman" w:cstheme="minorHAnsi"/>
          <w:lang w:eastAsia="zh-CN"/>
        </w:rPr>
        <w:t>(наименование уполномоченного органа,</w:t>
      </w:r>
      <w:proofErr w:type="gramEnd"/>
    </w:p>
    <w:p w:rsidR="0088309F" w:rsidRPr="00133C03" w:rsidRDefault="0088309F" w:rsidP="0088309F">
      <w:pPr>
        <w:widowControl w:val="0"/>
        <w:suppressAutoHyphens/>
        <w:jc w:val="center"/>
        <w:rPr>
          <w:rFonts w:eastAsia="Times New Roman" w:cstheme="minorHAnsi"/>
          <w:lang w:eastAsia="zh-CN"/>
        </w:rPr>
      </w:pPr>
      <w:r w:rsidRPr="00133C03">
        <w:rPr>
          <w:rFonts w:eastAsia="Times New Roman" w:cstheme="minorHAnsi"/>
          <w:lang w:eastAsia="zh-CN"/>
        </w:rPr>
        <w:t>Решение</w:t>
      </w:r>
    </w:p>
    <w:p w:rsidR="0088309F" w:rsidRPr="00133C03" w:rsidRDefault="0088309F" w:rsidP="0088309F">
      <w:pPr>
        <w:widowControl w:val="0"/>
        <w:suppressAutoHyphens/>
        <w:jc w:val="center"/>
        <w:rPr>
          <w:rFonts w:eastAsia="Times New Roman" w:cstheme="minorHAnsi"/>
          <w:lang w:eastAsia="zh-CN"/>
        </w:rPr>
      </w:pPr>
      <w:r w:rsidRPr="00133C03">
        <w:rPr>
          <w:rFonts w:eastAsia="Arial" w:cstheme="minorHAnsi"/>
          <w:lang w:eastAsia="zh-CN"/>
        </w:rPr>
        <w:t>№</w:t>
      </w:r>
      <w:r w:rsidRPr="00133C03">
        <w:rPr>
          <w:rFonts w:eastAsia="Times New Roman" w:cstheme="minorHAnsi"/>
          <w:lang w:eastAsia="zh-CN"/>
        </w:rPr>
        <w:t>___________________от __________________</w:t>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r>
    </w:p>
    <w:p w:rsidR="0088309F" w:rsidRPr="00133C03" w:rsidRDefault="0088309F" w:rsidP="0088309F">
      <w:pPr>
        <w:widowControl w:val="0"/>
        <w:suppressAutoHyphens/>
        <w:jc w:val="both"/>
        <w:rPr>
          <w:rFonts w:eastAsia="Times New Roman" w:cstheme="minorHAnsi"/>
          <w:lang w:eastAsia="zh-CN"/>
        </w:rPr>
      </w:pPr>
      <w:r w:rsidRPr="00133C03">
        <w:rPr>
          <w:rFonts w:eastAsia="Times New Roman" w:cstheme="minorHAnsi"/>
          <w:lang w:eastAsia="zh-CN"/>
        </w:rPr>
        <w:tab/>
      </w:r>
      <w:proofErr w:type="gramStart"/>
      <w:r w:rsidRPr="00133C03">
        <w:rPr>
          <w:rFonts w:eastAsia="Times New Roman" w:cstheme="minorHAnsi"/>
          <w:lang w:eastAsia="zh-CN"/>
        </w:rPr>
        <w:t>По результатам рассмотрения заявления по услуге «Выдача разрешения на право вырубки зеленых насаждений» _______________ от ________________ и приложенных к нему документов, на основании постановления администрации от ____________ №___________ «Об утверждении административного регламен</w:t>
      </w:r>
      <w:r w:rsidR="00183427" w:rsidRPr="00133C03">
        <w:rPr>
          <w:rFonts w:eastAsia="Times New Roman" w:cstheme="minorHAnsi"/>
          <w:lang w:eastAsia="zh-CN"/>
        </w:rPr>
        <w:t>та предоставления  муниципальным образованием</w:t>
      </w:r>
      <w:r w:rsidRPr="00133C03">
        <w:rPr>
          <w:rFonts w:eastAsia="Times New Roman" w:cstheme="minorHAnsi"/>
          <w:lang w:eastAsia="zh-CN"/>
        </w:rPr>
        <w:t xml:space="preserve"> «</w:t>
      </w:r>
      <w:proofErr w:type="spellStart"/>
      <w:r w:rsidRPr="00133C03">
        <w:rPr>
          <w:rFonts w:eastAsia="Times New Roman" w:cstheme="minorHAnsi"/>
          <w:lang w:eastAsia="zh-CN"/>
        </w:rPr>
        <w:t>Капустиноярский</w:t>
      </w:r>
      <w:proofErr w:type="spellEnd"/>
      <w:r w:rsidRPr="00133C03">
        <w:rPr>
          <w:rFonts w:eastAsia="Times New Roman" w:cstheme="minorHAnsi"/>
          <w:lang w:eastAsia="zh-CN"/>
        </w:rPr>
        <w:t xml:space="preserve"> сельсовет» муниципальной услуги «Выдача разрешений на право вырубки зеленых насаждений</w:t>
      </w:r>
      <w:r w:rsidR="00183427" w:rsidRPr="00133C03">
        <w:rPr>
          <w:rFonts w:eastAsia="Times New Roman" w:cstheme="minorHAnsi"/>
          <w:lang w:eastAsia="zh-CN"/>
        </w:rPr>
        <w:t>»  МО</w:t>
      </w:r>
      <w:r w:rsidRPr="00133C03">
        <w:rPr>
          <w:rFonts w:eastAsia="Times New Roman" w:cstheme="minorHAnsi"/>
          <w:lang w:eastAsia="zh-CN"/>
        </w:rPr>
        <w:t xml:space="preserve"> «</w:t>
      </w:r>
      <w:proofErr w:type="spellStart"/>
      <w:r w:rsidRPr="00133C03">
        <w:rPr>
          <w:rFonts w:eastAsia="Times New Roman" w:cstheme="minorHAnsi"/>
          <w:lang w:eastAsia="zh-CN"/>
        </w:rPr>
        <w:t>Капустиноярский</w:t>
      </w:r>
      <w:proofErr w:type="spellEnd"/>
      <w:r w:rsidRPr="00133C03">
        <w:rPr>
          <w:rFonts w:eastAsia="Times New Roman" w:cstheme="minorHAnsi"/>
          <w:lang w:eastAsia="zh-CN"/>
        </w:rPr>
        <w:t xml:space="preserve"> сельсовет» принято решение об отказе в приеме документов, необходимых для предоставления услуги/об отказе в предоставлении</w:t>
      </w:r>
      <w:proofErr w:type="gramEnd"/>
      <w:r w:rsidRPr="00133C03">
        <w:rPr>
          <w:rFonts w:eastAsia="Times New Roman" w:cstheme="minorHAnsi"/>
          <w:lang w:eastAsia="zh-CN"/>
        </w:rPr>
        <w:t xml:space="preserve"> услуги, по следующим основаниям: ___________________________________________________________</w:t>
      </w:r>
    </w:p>
    <w:p w:rsidR="0088309F" w:rsidRPr="00133C03" w:rsidRDefault="0088309F" w:rsidP="0088309F">
      <w:pPr>
        <w:widowControl w:val="0"/>
        <w:suppressAutoHyphens/>
        <w:rPr>
          <w:rFonts w:eastAsia="Times New Roman" w:cstheme="minorHAnsi"/>
          <w:lang w:eastAsia="zh-CN"/>
        </w:rPr>
      </w:pPr>
      <w:r w:rsidRPr="00133C03">
        <w:rPr>
          <w:rFonts w:eastAsia="Times New Roman" w:cstheme="minorHAnsi"/>
          <w:lang w:eastAsia="zh-CN"/>
        </w:rPr>
        <w:t>______________________________________________________________________</w:t>
      </w: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heme="minorHAnsi"/>
          <w:lang w:val="x-none" w:eastAsia="zh-CN"/>
        </w:rPr>
      </w:pPr>
      <w:r w:rsidRPr="00133C03">
        <w:rPr>
          <w:rFonts w:eastAsia="Times New Roman" w:cstheme="minorHAnsi"/>
          <w:lang w:val="x-none" w:eastAsia="zh-CN"/>
        </w:rPr>
        <w:t>(</w:t>
      </w:r>
      <w:r w:rsidRPr="00133C03">
        <w:rPr>
          <w:rFonts w:eastAsia="Times New Roman" w:cstheme="minorHAnsi"/>
          <w:lang w:eastAsia="zh-CN"/>
        </w:rPr>
        <w:t>указываются основания, предусмотренные пунктами 2.10 и 2.11 административного регламента</w:t>
      </w:r>
      <w:r w:rsidRPr="00133C03">
        <w:rPr>
          <w:rFonts w:eastAsia="Times New Roman" w:cstheme="minorHAnsi"/>
          <w:lang w:val="x-none" w:eastAsia="zh-CN"/>
        </w:rPr>
        <w:t>)</w:t>
      </w: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heme="minorHAnsi"/>
          <w:lang w:val="x-none" w:eastAsia="zh-CN"/>
        </w:rPr>
      </w:pP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heme="minorHAnsi"/>
          <w:lang w:val="x-none" w:eastAsia="zh-CN"/>
        </w:rPr>
      </w:pPr>
      <w:r w:rsidRPr="00133C03">
        <w:rPr>
          <w:rFonts w:eastAsia="Times New Roman" w:cstheme="minorHAnsi"/>
          <w:lang w:val="x-none" w:eastAsia="zh-CN"/>
        </w:rPr>
        <w:tab/>
      </w:r>
      <w:r w:rsidRPr="00133C03">
        <w:rPr>
          <w:rFonts w:eastAsia="Times New Roman" w:cstheme="minorHAnsi"/>
          <w:lang w:eastAsia="zh-CN"/>
        </w:rPr>
        <w:t>Вы вправе повторно обратиться в орган, уполномоченный на предоставлении услуги с заявлением о предоставлении услуги после устранения указанных нарушений.</w:t>
      </w: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heme="minorHAnsi"/>
          <w:lang w:val="x-none" w:eastAsia="zh-CN"/>
        </w:rPr>
      </w:pPr>
      <w:r w:rsidRPr="00133C03">
        <w:rPr>
          <w:rFonts w:eastAsia="Times New Roman" w:cstheme="minorHAnsi"/>
          <w:lang w:eastAsia="zh-CN"/>
        </w:rPr>
        <w:tab/>
        <w:t>Данный отказ может быть обжалован в досудебном порядке путем направления жалобы в орган, уполномоченный на предоставлении услуги, а также в судебном порядке.</w:t>
      </w: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heme="minorHAnsi"/>
          <w:lang w:eastAsia="zh-CN"/>
        </w:rPr>
      </w:pP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heme="minorHAnsi"/>
          <w:lang w:val="x-none" w:eastAsia="zh-CN"/>
        </w:rPr>
      </w:pPr>
      <w:r w:rsidRPr="00133C03">
        <w:rPr>
          <w:rFonts w:eastAsia="Times New Roman" w:cstheme="minorHAnsi"/>
          <w:color w:val="22272F"/>
          <w:lang w:val="x-none" w:eastAsia="zh-CN"/>
        </w:rPr>
        <w:t xml:space="preserve">______________________________________                      </w:t>
      </w:r>
      <w:r w:rsidRPr="00133C03">
        <w:rPr>
          <w:rFonts w:eastAsia="Times New Roman" w:cstheme="minorHAnsi"/>
          <w:color w:val="22272F"/>
          <w:lang w:eastAsia="zh-CN"/>
        </w:rPr>
        <w:t xml:space="preserve">                </w:t>
      </w:r>
      <w:r w:rsidRPr="00133C03">
        <w:rPr>
          <w:rFonts w:eastAsia="Times New Roman" w:cstheme="minorHAnsi"/>
          <w:color w:val="22272F"/>
          <w:lang w:val="x-none" w:eastAsia="zh-CN"/>
        </w:rPr>
        <w:t>_____________</w:t>
      </w:r>
    </w:p>
    <w:p w:rsidR="0088309F" w:rsidRPr="00133C03" w:rsidRDefault="0088309F" w:rsidP="008830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heme="minorHAnsi"/>
          <w:lang w:val="x-none" w:eastAsia="zh-CN"/>
        </w:rPr>
      </w:pPr>
      <w:r w:rsidRPr="00133C03">
        <w:rPr>
          <w:rFonts w:eastAsia="Arial" w:cstheme="minorHAnsi"/>
          <w:color w:val="22272F"/>
          <w:lang w:val="x-none" w:eastAsia="zh-CN"/>
        </w:rPr>
        <w:t xml:space="preserve">      </w:t>
      </w:r>
      <w:r w:rsidRPr="00133C03">
        <w:rPr>
          <w:rFonts w:eastAsia="Arial" w:cstheme="minorHAnsi"/>
          <w:color w:val="22272F"/>
          <w:lang w:eastAsia="zh-CN"/>
        </w:rPr>
        <w:t xml:space="preserve">                      </w:t>
      </w:r>
      <w:r w:rsidRPr="00133C03">
        <w:rPr>
          <w:rFonts w:eastAsia="Arial" w:cstheme="minorHAnsi"/>
          <w:color w:val="22272F"/>
          <w:lang w:val="x-none" w:eastAsia="zh-CN"/>
        </w:rPr>
        <w:t xml:space="preserve">  </w:t>
      </w:r>
      <w:r w:rsidRPr="00133C03">
        <w:rPr>
          <w:rFonts w:eastAsia="Times New Roman" w:cstheme="minorHAnsi"/>
          <w:color w:val="22272F"/>
          <w:lang w:val="x-none" w:eastAsia="zh-CN"/>
        </w:rPr>
        <w:t xml:space="preserve">(должность, Ф.И.О.)                                   </w:t>
      </w:r>
      <w:r w:rsidRPr="00133C03">
        <w:rPr>
          <w:rFonts w:eastAsia="Times New Roman" w:cstheme="minorHAnsi"/>
          <w:color w:val="22272F"/>
          <w:lang w:eastAsia="zh-CN"/>
        </w:rPr>
        <w:t xml:space="preserve">                                                                </w:t>
      </w:r>
      <w:r w:rsidRPr="00133C03">
        <w:rPr>
          <w:rFonts w:eastAsia="Times New Roman" w:cstheme="minorHAnsi"/>
          <w:color w:val="22272F"/>
          <w:lang w:val="x-none" w:eastAsia="zh-CN"/>
        </w:rPr>
        <w:t>(подпись)</w:t>
      </w:r>
    </w:p>
    <w:p w:rsidR="0088309F" w:rsidRPr="00133C03" w:rsidRDefault="0088309F" w:rsidP="0088309F">
      <w:pPr>
        <w:widowControl w:val="0"/>
        <w:suppressAutoHyphens/>
        <w:rPr>
          <w:rFonts w:eastAsia="Times New Roman" w:cstheme="minorHAnsi"/>
          <w:lang w:eastAsia="zh-CN"/>
        </w:rPr>
      </w:pPr>
      <w:r w:rsidRPr="00133C03">
        <w:rPr>
          <w:rFonts w:eastAsia="Times New Roman" w:cstheme="minorHAnsi"/>
          <w:color w:val="22272F"/>
          <w:lang w:eastAsia="zh-CN"/>
        </w:rPr>
        <w:t> </w:t>
      </w:r>
    </w:p>
    <w:p w:rsidR="0088309F" w:rsidRPr="00133C03" w:rsidRDefault="0088309F" w:rsidP="0088309F">
      <w:pPr>
        <w:suppressAutoHyphens/>
        <w:spacing w:after="200" w:line="276" w:lineRule="auto"/>
        <w:rPr>
          <w:rFonts w:eastAsia="Times New Roman" w:cstheme="minorHAnsi"/>
          <w:lang w:eastAsia="zh-CN"/>
        </w:rPr>
      </w:pPr>
    </w:p>
    <w:p w:rsidR="006E3FF1" w:rsidRPr="00133C03" w:rsidRDefault="006E3FF1">
      <w:pPr>
        <w:rPr>
          <w:rFonts w:cstheme="minorHAnsi"/>
        </w:rPr>
      </w:pPr>
    </w:p>
    <w:sectPr w:rsidR="006E3FF1" w:rsidRPr="00133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213A1E"/>
    <w:multiLevelType w:val="hybridMultilevel"/>
    <w:tmpl w:val="F8EAD774"/>
    <w:lvl w:ilvl="0" w:tplc="9BD855B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F5"/>
    <w:rsid w:val="00027E4A"/>
    <w:rsid w:val="00133C03"/>
    <w:rsid w:val="00183427"/>
    <w:rsid w:val="003D3743"/>
    <w:rsid w:val="00464003"/>
    <w:rsid w:val="0063323E"/>
    <w:rsid w:val="006E3FF1"/>
    <w:rsid w:val="0088309F"/>
    <w:rsid w:val="00A164F5"/>
    <w:rsid w:val="00E1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customStyle="1" w:styleId="Standard">
    <w:name w:val="Standard"/>
    <w:rsid w:val="0063323E"/>
    <w:pPr>
      <w:widowControl w:val="0"/>
      <w:suppressAutoHyphens/>
      <w:autoSpaceDN w:val="0"/>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customStyle="1" w:styleId="Standard">
    <w:name w:val="Standard"/>
    <w:rsid w:val="0063323E"/>
    <w:pPr>
      <w:widowControl w:val="0"/>
      <w:suppressAutoHyphens/>
      <w:autoSpaceDN w:val="0"/>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pologozaymischen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pologozaymischensk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9801</Words>
  <Characters>55871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2023-05-29T11:54:00Z</dcterms:created>
  <dcterms:modified xsi:type="dcterms:W3CDTF">2023-05-29T11:54:00Z</dcterms:modified>
</cp:coreProperties>
</file>