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AF" w:rsidRPr="00F65858" w:rsidRDefault="006551AF" w:rsidP="006551AF">
      <w:pPr>
        <w:rPr>
          <w:b/>
          <w:sz w:val="32"/>
          <w:szCs w:val="32"/>
        </w:rPr>
      </w:pPr>
    </w:p>
    <w:p w:rsidR="006551AF" w:rsidRPr="00F65858" w:rsidRDefault="006551AF" w:rsidP="006551AF">
      <w:pPr>
        <w:widowControl w:val="0"/>
        <w:autoSpaceDN w:val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ru-RU" w:bidi="en-US"/>
        </w:rPr>
      </w:pPr>
      <w:r w:rsidRPr="00F65858">
        <w:rPr>
          <w:rFonts w:ascii="Times New Roman" w:eastAsia="Times New Roman" w:hAnsi="Times New Roman"/>
          <w:b/>
          <w:bCs/>
          <w:kern w:val="3"/>
          <w:sz w:val="32"/>
          <w:szCs w:val="32"/>
          <w:lang w:eastAsia="ru-RU" w:bidi="en-US"/>
        </w:rPr>
        <w:t>Муниципальное образование</w:t>
      </w:r>
    </w:p>
    <w:p w:rsidR="006551AF" w:rsidRPr="00F65858" w:rsidRDefault="006551AF" w:rsidP="006551AF">
      <w:pPr>
        <w:widowControl w:val="0"/>
        <w:autoSpaceDN w:val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ru-RU" w:bidi="en-US"/>
        </w:rPr>
      </w:pPr>
      <w:r w:rsidRPr="00F65858">
        <w:rPr>
          <w:rFonts w:ascii="Times New Roman" w:eastAsia="Times New Roman" w:hAnsi="Times New Roman"/>
          <w:b/>
          <w:bCs/>
          <w:kern w:val="3"/>
          <w:sz w:val="32"/>
          <w:szCs w:val="32"/>
          <w:lang w:eastAsia="ru-RU" w:bidi="en-US"/>
        </w:rPr>
        <w:t xml:space="preserve"> « Сельское поселение </w:t>
      </w:r>
      <w:proofErr w:type="spellStart"/>
      <w:r w:rsidRPr="00F65858">
        <w:rPr>
          <w:rFonts w:ascii="Times New Roman" w:eastAsia="Times New Roman" w:hAnsi="Times New Roman"/>
          <w:b/>
          <w:bCs/>
          <w:kern w:val="3"/>
          <w:sz w:val="32"/>
          <w:szCs w:val="32"/>
          <w:lang w:eastAsia="ru-RU" w:bidi="en-US"/>
        </w:rPr>
        <w:t>Капустиноярский</w:t>
      </w:r>
      <w:proofErr w:type="spellEnd"/>
      <w:r w:rsidRPr="00F65858">
        <w:rPr>
          <w:rFonts w:ascii="Times New Roman" w:eastAsia="Times New Roman" w:hAnsi="Times New Roman"/>
          <w:b/>
          <w:bCs/>
          <w:kern w:val="3"/>
          <w:sz w:val="32"/>
          <w:szCs w:val="32"/>
          <w:lang w:eastAsia="ru-RU" w:bidi="en-US"/>
        </w:rPr>
        <w:t xml:space="preserve"> сельсовет </w:t>
      </w:r>
      <w:proofErr w:type="spellStart"/>
      <w:r w:rsidRPr="00F65858">
        <w:rPr>
          <w:rFonts w:ascii="Times New Roman" w:eastAsia="Times New Roman" w:hAnsi="Times New Roman"/>
          <w:b/>
          <w:bCs/>
          <w:kern w:val="3"/>
          <w:sz w:val="32"/>
          <w:szCs w:val="32"/>
          <w:lang w:eastAsia="ru-RU" w:bidi="en-US"/>
        </w:rPr>
        <w:t>Ахтубинского</w:t>
      </w:r>
      <w:proofErr w:type="spellEnd"/>
      <w:r w:rsidRPr="00F65858">
        <w:rPr>
          <w:rFonts w:ascii="Times New Roman" w:eastAsia="Times New Roman" w:hAnsi="Times New Roman"/>
          <w:b/>
          <w:bCs/>
          <w:kern w:val="3"/>
          <w:sz w:val="32"/>
          <w:szCs w:val="32"/>
          <w:lang w:eastAsia="ru-RU" w:bidi="en-US"/>
        </w:rPr>
        <w:t xml:space="preserve"> муниципального района Астраханской области».</w:t>
      </w:r>
    </w:p>
    <w:p w:rsidR="006551AF" w:rsidRPr="006551AF" w:rsidRDefault="006551AF" w:rsidP="006551AF">
      <w:pPr>
        <w:widowControl w:val="0"/>
        <w:autoSpaceDN w:val="0"/>
        <w:jc w:val="center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bidi="en-US"/>
        </w:rPr>
      </w:pPr>
      <w:r w:rsidRPr="006551AF">
        <w:rPr>
          <w:rFonts w:ascii="Times New Roman" w:eastAsia="Times New Roman" w:hAnsi="Times New Roman"/>
          <w:bCs/>
          <w:kern w:val="3"/>
          <w:sz w:val="28"/>
          <w:szCs w:val="28"/>
          <w:lang w:bidi="en-US"/>
        </w:rPr>
        <w:t xml:space="preserve">                                          </w:t>
      </w:r>
    </w:p>
    <w:p w:rsidR="006551AF" w:rsidRPr="006551AF" w:rsidRDefault="006551AF" w:rsidP="006551AF">
      <w:pPr>
        <w:widowControl w:val="0"/>
        <w:autoSpaceDN w:val="0"/>
        <w:jc w:val="center"/>
        <w:textAlignment w:val="baseline"/>
        <w:rPr>
          <w:rFonts w:ascii="Times New Roman" w:eastAsia="Andale Sans UI" w:hAnsi="Times New Roman"/>
          <w:bCs/>
          <w:kern w:val="3"/>
          <w:sz w:val="32"/>
          <w:szCs w:val="32"/>
          <w:lang w:bidi="en-US"/>
        </w:rPr>
      </w:pPr>
      <w:r w:rsidRPr="006551AF">
        <w:rPr>
          <w:rFonts w:ascii="Times New Roman" w:eastAsia="Times New Roman" w:hAnsi="Times New Roman"/>
          <w:bCs/>
          <w:kern w:val="3"/>
          <w:sz w:val="28"/>
          <w:szCs w:val="28"/>
          <w:lang w:bidi="en-US"/>
        </w:rPr>
        <w:t xml:space="preserve">               </w:t>
      </w:r>
      <w:r w:rsidRPr="006551AF">
        <w:rPr>
          <w:rFonts w:ascii="Times New Roman" w:eastAsia="Andale Sans UI" w:hAnsi="Times New Roman"/>
          <w:bCs/>
          <w:kern w:val="3"/>
          <w:sz w:val="32"/>
          <w:szCs w:val="32"/>
          <w:lang w:bidi="en-US"/>
        </w:rPr>
        <w:t>Постановление.</w:t>
      </w:r>
    </w:p>
    <w:p w:rsidR="006551AF" w:rsidRPr="00A71536" w:rsidRDefault="006551AF" w:rsidP="006551AF">
      <w:pPr>
        <w:widowControl w:val="0"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51AF" w:rsidRPr="00A71536" w:rsidRDefault="006551AF" w:rsidP="006551AF">
      <w:pPr>
        <w:widowControl w:val="0"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от   16.06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.2023 г</w:t>
      </w:r>
      <w:r w:rsidRPr="003D64B3">
        <w:rPr>
          <w:rFonts w:ascii="Times New Roman" w:eastAsia="Times New Roman" w:hAnsi="Times New Roman"/>
          <w:b/>
          <w:kern w:val="3"/>
          <w:sz w:val="28"/>
          <w:szCs w:val="28"/>
          <w:lang w:eastAsia="ru-RU" w:bidi="en-US"/>
        </w:rPr>
        <w:t xml:space="preserve">.                                                                                        </w:t>
      </w:r>
      <w:r w:rsidR="006E5367">
        <w:rPr>
          <w:rFonts w:ascii="Times New Roman" w:eastAsia="Times New Roman" w:hAnsi="Times New Roman"/>
          <w:b/>
          <w:kern w:val="3"/>
          <w:sz w:val="28"/>
          <w:szCs w:val="28"/>
          <w:lang w:eastAsia="ru-RU" w:bidi="en-US"/>
        </w:rPr>
        <w:t xml:space="preserve">№  42 </w:t>
      </w:r>
      <w:r w:rsidRPr="003D64B3">
        <w:rPr>
          <w:rFonts w:ascii="Times New Roman" w:eastAsia="Times New Roman" w:hAnsi="Times New Roman"/>
          <w:b/>
          <w:kern w:val="3"/>
          <w:sz w:val="28"/>
          <w:szCs w:val="28"/>
          <w:lang w:eastAsia="ru-RU" w:bidi="en-US"/>
        </w:rPr>
        <w:t>.</w:t>
      </w:r>
    </w:p>
    <w:p w:rsidR="006551AF" w:rsidRPr="00A71536" w:rsidRDefault="006551AF" w:rsidP="006551AF">
      <w:pPr>
        <w:widowControl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«Предоставление информации об объектах учёта, содержащихся в реестре муниципального имущества муниципального образования «Сельское поселение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Капустиноярский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сельсовет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Ахтубинского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района Астраханской области</w:t>
      </w:r>
      <w:r w:rsidRPr="00A71536">
        <w:rPr>
          <w:rFonts w:ascii="Times New Roman" w:eastAsia="Andale Sans UI" w:hAnsi="Times New Roman"/>
          <w:kern w:val="3"/>
          <w:sz w:val="28"/>
          <w:szCs w:val="28"/>
          <w:lang w:bidi="en-US"/>
        </w:rPr>
        <w:t>»</w:t>
      </w:r>
      <w:proofErr w:type="gramStart"/>
      <w:r w:rsidRPr="00A7153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.</w:t>
      </w:r>
      <w:proofErr w:type="gramEnd"/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551AF" w:rsidRPr="00A71536" w:rsidRDefault="006551AF" w:rsidP="006551AF">
      <w:pPr>
        <w:widowControl w:val="0"/>
        <w:autoSpaceDN w:val="0"/>
        <w:ind w:firstLine="70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В целях приведения нормативно-правовых актов в соответствие с существующим законодательством в соответствии с  Градостроительным кодексом Российской Федерации,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A71536">
          <w:rPr>
            <w:rFonts w:ascii="Times New Roman" w:eastAsia="Times New Roman" w:hAnsi="Times New Roman"/>
            <w:kern w:val="3"/>
            <w:sz w:val="28"/>
            <w:szCs w:val="28"/>
            <w:lang w:eastAsia="ru-RU" w:bidi="en-US"/>
          </w:rPr>
          <w:t>27.07.2010</w:t>
        </w:r>
      </w:smartTag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val="en-US" w:eastAsia="ru-RU" w:bidi="en-US"/>
        </w:rPr>
        <w:t>N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210-ФЗ "Об организации предоставления государственных и муниципальных услуг", 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71536">
          <w:rPr>
            <w:rFonts w:ascii="Times New Roman" w:eastAsia="Times New Roman" w:hAnsi="Times New Roman"/>
            <w:kern w:val="3"/>
            <w:sz w:val="28"/>
            <w:szCs w:val="28"/>
            <w:lang w:eastAsia="ru-RU" w:bidi="en-US"/>
          </w:rPr>
          <w:t>06.10.2003</w:t>
        </w:r>
      </w:smartTag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Протестом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Ахтубинской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городской прокуратуры от </w:t>
      </w:r>
      <w:smartTag w:uri="urn:schemas-microsoft-com:office:smarttags" w:element="date">
        <w:smartTagPr>
          <w:attr w:name="Year" w:val="2023"/>
          <w:attr w:name="Day" w:val="31"/>
          <w:attr w:name="Month" w:val="05"/>
          <w:attr w:name="ls" w:val="trans"/>
        </w:smartTagPr>
        <w:r>
          <w:rPr>
            <w:rFonts w:ascii="Times New Roman" w:eastAsia="Times New Roman" w:hAnsi="Times New Roman"/>
            <w:kern w:val="3"/>
            <w:sz w:val="28"/>
            <w:szCs w:val="28"/>
            <w:lang w:eastAsia="ru-RU" w:bidi="en-US"/>
          </w:rPr>
          <w:t>31.05.2023</w:t>
        </w:r>
      </w:smartTag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года за </w:t>
      </w:r>
      <w:proofErr w:type="spellStart"/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исх</w:t>
      </w:r>
      <w:proofErr w:type="spellEnd"/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№ 68-2023 « на постановление главы МО «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сельсовет» от </w:t>
      </w:r>
      <w:smartTag w:uri="urn:schemas-microsoft-com:office:smarttags" w:element="date">
        <w:smartTagPr>
          <w:attr w:name="Year" w:val="2022"/>
          <w:attr w:name="Day" w:val="26"/>
          <w:attr w:name="Month" w:val="12"/>
          <w:attr w:name="ls" w:val="trans"/>
        </w:smartTagPr>
        <w:r>
          <w:rPr>
            <w:rFonts w:ascii="Times New Roman" w:eastAsia="Times New Roman" w:hAnsi="Times New Roman"/>
            <w:kern w:val="3"/>
            <w:sz w:val="28"/>
            <w:szCs w:val="28"/>
            <w:lang w:eastAsia="ru-RU" w:bidi="en-US"/>
          </w:rPr>
          <w:t>26.12.2022</w:t>
        </w:r>
      </w:smartTag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года за № 74  « Об утверждении административного регламента</w:t>
      </w:r>
      <w:r w:rsidRPr="006202F8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bidi="en-US"/>
        </w:rPr>
        <w:t>предоставления муниципальной услуги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«Предоставление информации об объектах учёта, содержащихся в реестре муниципального имущества» муниципального образования «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Капустиноярский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сельсовет»</w:t>
      </w: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 </w:t>
      </w:r>
      <w:r w:rsidRPr="00A71536"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  <w:t xml:space="preserve">Постановления администрации МО « </w:t>
      </w:r>
      <w:proofErr w:type="spellStart"/>
      <w:r w:rsidRPr="00A71536"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A71536"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  <w:t xml:space="preserve"> сельсовет» № 55 от </w:t>
      </w:r>
      <w:smartTag w:uri="urn:schemas-microsoft-com:office:smarttags" w:element="date">
        <w:smartTagPr>
          <w:attr w:name="Year" w:val="2022"/>
          <w:attr w:name="Day" w:val="19"/>
          <w:attr w:name="Month" w:val="09"/>
          <w:attr w:name="ls" w:val="trans"/>
        </w:smartTagPr>
        <w:r w:rsidRPr="00A71536">
          <w:rPr>
            <w:rFonts w:ascii="Times New Roman" w:eastAsiaTheme="minorEastAsia" w:hAnsi="Times New Roman" w:cstheme="minorBidi"/>
            <w:bCs/>
            <w:color w:val="00000A"/>
            <w:kern w:val="3"/>
            <w:sz w:val="28"/>
            <w:szCs w:val="28"/>
            <w:lang w:eastAsia="ru-RU" w:bidi="en-US"/>
          </w:rPr>
          <w:t>19.09.2022</w:t>
        </w:r>
      </w:smartTag>
      <w:r w:rsidRPr="00A71536">
        <w:rPr>
          <w:rFonts w:ascii="Times New Roman" w:eastAsiaTheme="minorEastAsia" w:hAnsi="Times New Roman" w:cstheme="minorBidi"/>
          <w:bCs/>
          <w:color w:val="00000A"/>
          <w:kern w:val="3"/>
          <w:sz w:val="28"/>
          <w:szCs w:val="28"/>
          <w:lang w:eastAsia="ru-RU" w:bidi="en-US"/>
        </w:rPr>
        <w:t xml:space="preserve"> года « Об утверждении Правил разработки и утверждений административных регламентов предоставления муниципальных услуг»  </w:t>
      </w:r>
      <w:r w:rsidRPr="00A71536">
        <w:rPr>
          <w:rFonts w:ascii="Times New Roman" w:eastAsiaTheme="minorEastAsia" w:hAnsi="Times New Roman" w:cstheme="minorBidi"/>
          <w:color w:val="00000A"/>
          <w:kern w:val="3"/>
          <w:sz w:val="28"/>
          <w:szCs w:val="28"/>
          <w:lang w:eastAsia="ru-RU" w:bidi="en-US"/>
        </w:rPr>
        <w:t xml:space="preserve"> в ходе реализации полномочий по решению вопросов местного значения, предусмотренных ст. 14, ст. 14.1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71536">
          <w:rPr>
            <w:rFonts w:ascii="Times New Roman" w:eastAsiaTheme="minorEastAsia" w:hAnsi="Times New Roman" w:cstheme="minorBidi"/>
            <w:color w:val="00000A"/>
            <w:kern w:val="3"/>
            <w:sz w:val="28"/>
            <w:szCs w:val="28"/>
            <w:lang w:eastAsia="ru-RU" w:bidi="en-US"/>
          </w:rPr>
          <w:t>06.10.2003</w:t>
        </w:r>
      </w:smartTag>
      <w:r w:rsidRPr="00A71536">
        <w:rPr>
          <w:rFonts w:ascii="Times New Roman" w:eastAsiaTheme="minorEastAsia" w:hAnsi="Times New Roman" w:cstheme="minorBidi"/>
          <w:color w:val="00000A"/>
          <w:kern w:val="3"/>
          <w:sz w:val="28"/>
          <w:szCs w:val="28"/>
          <w:lang w:eastAsia="ru-RU" w:bidi="en-US"/>
        </w:rPr>
        <w:t xml:space="preserve"> № 131-ФЗ «Об общих принципах организации местного самоуправления в Российской Федерации», </w:t>
      </w:r>
      <w:r w:rsidRPr="00A71536">
        <w:rPr>
          <w:rFonts w:ascii="Times New Roman" w:eastAsiaTheme="minorEastAsia" w:hAnsi="Times New Roman" w:cs="Tahoma"/>
          <w:color w:val="00000A"/>
          <w:kern w:val="3"/>
          <w:sz w:val="28"/>
          <w:szCs w:val="28"/>
          <w:lang w:eastAsia="ru-RU" w:bidi="en-US"/>
        </w:rPr>
        <w:t xml:space="preserve"> </w:t>
      </w:r>
      <w:r w:rsidRPr="00A71536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Решением Совета муниципального образования « </w:t>
      </w:r>
      <w:proofErr w:type="spellStart"/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сельсовет» от </w:t>
      </w:r>
      <w:smartTag w:uri="urn:schemas-microsoft-com:office:smarttags" w:element="date">
        <w:smartTagPr>
          <w:attr w:name="Year" w:val="2022"/>
          <w:attr w:name="Day" w:val="29"/>
          <w:attr w:name="Month" w:val="04"/>
          <w:attr w:name="ls" w:val="trans"/>
        </w:smartTagPr>
        <w:r w:rsidRPr="00A71536">
          <w:rPr>
            <w:rFonts w:ascii="Times New Roman" w:eastAsia="Times New Roman" w:hAnsi="Times New Roman"/>
            <w:kern w:val="3"/>
            <w:sz w:val="28"/>
            <w:szCs w:val="28"/>
            <w:lang w:eastAsia="ru-RU" w:bidi="en-US"/>
          </w:rPr>
          <w:t>29.04.2022</w:t>
        </w:r>
      </w:smartTag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года за № 6 ( о переименовании ОМС )  Уставом муниципального образования «</w:t>
      </w:r>
      <w:proofErr w:type="spellStart"/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сельсовет», Глава  муниципального образования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«Сельское поселение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Капустиноярский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сельсовет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Ахтубинского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района Астраханской области</w:t>
      </w:r>
      <w:r w:rsidRPr="00A71536">
        <w:rPr>
          <w:rFonts w:ascii="Times New Roman" w:eastAsia="Andale Sans UI" w:hAnsi="Times New Roman"/>
          <w:kern w:val="3"/>
          <w:sz w:val="28"/>
          <w:szCs w:val="28"/>
          <w:lang w:bidi="en-US"/>
        </w:rPr>
        <w:t>»</w:t>
      </w:r>
      <w:proofErr w:type="gramStart"/>
      <w:r w:rsidRPr="00A7153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.</w:t>
      </w:r>
      <w:proofErr w:type="gramEnd"/>
    </w:p>
    <w:p w:rsidR="006551AF" w:rsidRPr="003C52A6" w:rsidRDefault="006551AF" w:rsidP="006551AF">
      <w:pPr>
        <w:widowControl w:val="0"/>
        <w:autoSpaceDN w:val="0"/>
        <w:ind w:firstLine="706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551AF" w:rsidRPr="003C52A6" w:rsidRDefault="006551AF" w:rsidP="006551AF">
      <w:pPr>
        <w:widowControl w:val="0"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en-US"/>
        </w:rPr>
      </w:pPr>
      <w:r w:rsidRPr="003C52A6">
        <w:rPr>
          <w:rFonts w:ascii="Times New Roman" w:eastAsia="Times New Roman" w:hAnsi="Times New Roman"/>
          <w:b/>
          <w:kern w:val="3"/>
          <w:sz w:val="28"/>
          <w:szCs w:val="28"/>
          <w:lang w:eastAsia="ru-RU" w:bidi="en-US"/>
        </w:rPr>
        <w:t>Постановляет:</w:t>
      </w:r>
    </w:p>
    <w:p w:rsidR="006551AF" w:rsidRPr="00A71536" w:rsidRDefault="006551AF" w:rsidP="006551AF">
      <w:pPr>
        <w:widowControl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</w:p>
    <w:p w:rsidR="006551AF" w:rsidRPr="00A71536" w:rsidRDefault="006551AF" w:rsidP="006551AF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«Предоставление информации об объектах учёта, содержащихся в реестре муниципального имущества муниципального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образования «Сельское поселение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Капустиноярский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сельсовет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Ахтубинского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района Астраханской области</w:t>
      </w:r>
      <w:r w:rsidRPr="00A7153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разработанный в соответствии с существующим законодательством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,</w:t>
      </w:r>
      <w:proofErr w:type="gramEnd"/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</w:t>
      </w:r>
      <w:r w:rsidRPr="00462542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согласно приложения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.</w:t>
      </w:r>
    </w:p>
    <w:p w:rsidR="006551AF" w:rsidRPr="00894468" w:rsidRDefault="006551AF" w:rsidP="006551AF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2. </w:t>
      </w:r>
      <w:r w:rsidRPr="00894468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r w:rsidRPr="00894468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Постановление главы МО « </w:t>
      </w:r>
      <w:proofErr w:type="spellStart"/>
      <w:r w:rsidRPr="00894468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894468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сельсовет» от </w:t>
      </w:r>
      <w:smartTag w:uri="urn:schemas-microsoft-com:office:smarttags" w:element="date">
        <w:smartTagPr>
          <w:attr w:name="Year" w:val="2022"/>
          <w:attr w:name="Day" w:val="26"/>
          <w:attr w:name="Month" w:val="12"/>
          <w:attr w:name="ls" w:val="trans"/>
        </w:smartTagPr>
        <w:r w:rsidRPr="00894468">
          <w:rPr>
            <w:rFonts w:ascii="Times New Roman" w:eastAsia="Times New Roman" w:hAnsi="Times New Roman"/>
            <w:kern w:val="3"/>
            <w:sz w:val="28"/>
            <w:szCs w:val="28"/>
            <w:lang w:eastAsia="ru-RU" w:bidi="en-US"/>
          </w:rPr>
          <w:t>26.12.2022</w:t>
        </w:r>
      </w:smartTag>
      <w:r w:rsidRPr="00894468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года за № 74  « Об утверждении административного регламента</w:t>
      </w:r>
      <w:r w:rsidRPr="00894468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предоставления муниципальной услуги</w:t>
      </w:r>
      <w:r w:rsidRPr="00894468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</w:t>
      </w:r>
      <w:r w:rsidRPr="00894468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«Предоставление информации об объектах учёта, содержащихся в реестре муниципального имущества» муниципального образования «</w:t>
      </w:r>
      <w:proofErr w:type="spellStart"/>
      <w:r w:rsidRPr="00894468"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Капустиноярский</w:t>
      </w:r>
      <w:proofErr w:type="spellEnd"/>
      <w:r w:rsidRPr="0089446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сельсовет»</w:t>
      </w:r>
      <w:r w:rsidRPr="00894468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 - отменить и считать утратившими силу</w:t>
      </w:r>
    </w:p>
    <w:p w:rsidR="006551AF" w:rsidRPr="00F54B59" w:rsidRDefault="006551AF" w:rsidP="006551AF">
      <w:pPr>
        <w:jc w:val="both"/>
        <w:rPr>
          <w:rFonts w:eastAsia="Andale Sans UI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eastAsia="ru-RU" w:bidi="en-US"/>
        </w:rPr>
        <w:t>3.  Общему отделу р</w:t>
      </w:r>
      <w:r w:rsidRPr="00F54B59">
        <w:rPr>
          <w:rFonts w:eastAsia="Times New Roman"/>
          <w:sz w:val="28"/>
          <w:szCs w:val="28"/>
          <w:lang w:eastAsia="ru-RU" w:bidi="en-US"/>
        </w:rPr>
        <w:t>азместить настоящий административный регламент на официальном сайте муниципального образования «</w:t>
      </w:r>
      <w:proofErr w:type="spellStart"/>
      <w:r w:rsidRPr="00F54B59">
        <w:rPr>
          <w:rFonts w:eastAsia="Times New Roman"/>
          <w:sz w:val="28"/>
          <w:szCs w:val="28"/>
          <w:lang w:eastAsia="ru-RU" w:bidi="en-US"/>
        </w:rPr>
        <w:t>Капустиноярский</w:t>
      </w:r>
      <w:proofErr w:type="spellEnd"/>
      <w:r w:rsidRPr="00F54B59">
        <w:rPr>
          <w:rFonts w:eastAsia="Times New Roman"/>
          <w:sz w:val="28"/>
          <w:szCs w:val="28"/>
          <w:lang w:eastAsia="ru-RU" w:bidi="en-US"/>
        </w:rPr>
        <w:t xml:space="preserve"> сельсовет»   </w:t>
      </w:r>
      <w:hyperlink r:id="rId8" w:history="1">
        <w:r w:rsidRPr="00F54B59">
          <w:rPr>
            <w:rStyle w:val="af8"/>
            <w:rFonts w:eastAsia="Times New Roman"/>
            <w:bCs/>
            <w:kern w:val="3"/>
            <w:sz w:val="28"/>
            <w:szCs w:val="28"/>
            <w:lang w:val="en-US" w:bidi="en-US"/>
          </w:rPr>
          <w:t>http</w:t>
        </w:r>
        <w:r w:rsidRPr="00F54B59">
          <w:rPr>
            <w:rStyle w:val="af8"/>
            <w:rFonts w:eastAsia="Times New Roman"/>
            <w:bCs/>
            <w:kern w:val="3"/>
            <w:sz w:val="28"/>
            <w:szCs w:val="28"/>
            <w:lang w:bidi="en-US"/>
          </w:rPr>
          <w:t>://</w:t>
        </w:r>
        <w:r w:rsidRPr="00F54B59">
          <w:rPr>
            <w:rStyle w:val="af8"/>
            <w:rFonts w:eastAsia="Times New Roman"/>
            <w:bCs/>
            <w:kern w:val="3"/>
            <w:sz w:val="28"/>
            <w:szCs w:val="28"/>
            <w:lang w:val="en-US" w:bidi="en-US"/>
          </w:rPr>
          <w:t>kapustinoyarskij</w:t>
        </w:r>
        <w:r w:rsidRPr="00F54B59">
          <w:rPr>
            <w:rStyle w:val="af8"/>
            <w:rFonts w:eastAsia="Times New Roman"/>
            <w:bCs/>
            <w:kern w:val="3"/>
            <w:sz w:val="28"/>
            <w:szCs w:val="28"/>
            <w:lang w:bidi="en-US"/>
          </w:rPr>
          <w:t>-</w:t>
        </w:r>
        <w:r w:rsidRPr="00F54B59">
          <w:rPr>
            <w:rStyle w:val="af8"/>
            <w:rFonts w:eastAsia="Times New Roman"/>
            <w:bCs/>
            <w:kern w:val="3"/>
            <w:sz w:val="28"/>
            <w:szCs w:val="28"/>
            <w:lang w:val="en-US" w:bidi="en-US"/>
          </w:rPr>
          <w:t>selsovet</w:t>
        </w:r>
        <w:r w:rsidRPr="00F54B59">
          <w:rPr>
            <w:rStyle w:val="af8"/>
            <w:rFonts w:eastAsia="Times New Roman"/>
            <w:bCs/>
            <w:kern w:val="3"/>
            <w:sz w:val="28"/>
            <w:szCs w:val="28"/>
            <w:lang w:bidi="en-US"/>
          </w:rPr>
          <w:t>.</w:t>
        </w:r>
        <w:r w:rsidRPr="00F54B59">
          <w:rPr>
            <w:rStyle w:val="af8"/>
            <w:rFonts w:eastAsia="Times New Roman"/>
            <w:bCs/>
            <w:kern w:val="3"/>
            <w:sz w:val="28"/>
            <w:szCs w:val="28"/>
            <w:lang w:val="en-US" w:bidi="en-US"/>
          </w:rPr>
          <w:t>ru</w:t>
        </w:r>
      </w:hyperlink>
      <w:r w:rsidRPr="00F54B59">
        <w:rPr>
          <w:rFonts w:eastAsia="Times New Roman"/>
          <w:bCs/>
          <w:sz w:val="28"/>
          <w:szCs w:val="28"/>
          <w:lang w:eastAsia="ru-RU" w:bidi="en-US"/>
        </w:rPr>
        <w:t xml:space="preserve"> и</w:t>
      </w:r>
      <w:r w:rsidRPr="00F54B59">
        <w:rPr>
          <w:rFonts w:eastAsia="Calibri"/>
          <w:color w:val="00000A"/>
          <w:sz w:val="28"/>
          <w:szCs w:val="28"/>
        </w:rPr>
        <w:t xml:space="preserve"> </w:t>
      </w:r>
      <w:proofErr w:type="spellStart"/>
      <w:proofErr w:type="gramStart"/>
      <w:r w:rsidRPr="00F54B59">
        <w:rPr>
          <w:rFonts w:eastAsia="Calibri"/>
          <w:color w:val="00000A"/>
          <w:sz w:val="28"/>
          <w:szCs w:val="28"/>
        </w:rPr>
        <w:t>и</w:t>
      </w:r>
      <w:proofErr w:type="spellEnd"/>
      <w:proofErr w:type="gramEnd"/>
      <w:r w:rsidRPr="00F54B59">
        <w:rPr>
          <w:rFonts w:eastAsia="Calibri"/>
          <w:color w:val="00000A"/>
          <w:sz w:val="28"/>
          <w:szCs w:val="28"/>
        </w:rPr>
        <w:t xml:space="preserve"> в государственных информационных системах </w:t>
      </w:r>
      <w:hyperlink r:id="rId9"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http://www.</w:t>
        </w:r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gosuslugi</w:t>
        </w:r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.</w:t>
        </w:r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astrobl</w:t>
        </w:r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.</w:t>
        </w:r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ru</w:t>
        </w:r>
      </w:hyperlink>
      <w:r w:rsidRPr="00F54B59">
        <w:rPr>
          <w:rFonts w:eastAsia="Times New Roman"/>
          <w:color w:val="00000A"/>
          <w:spacing w:val="2"/>
          <w:sz w:val="28"/>
          <w:szCs w:val="28"/>
          <w:lang w:eastAsia="ar-SA"/>
        </w:rPr>
        <w:t xml:space="preserve"> и </w:t>
      </w:r>
      <w:hyperlink r:id="rId10"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http://www.</w:t>
        </w:r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gosuslugi</w:t>
        </w:r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eastAsia="ar-SA"/>
          </w:rPr>
          <w:t>.</w:t>
        </w:r>
        <w:proofErr w:type="spellStart"/>
        <w:r w:rsidRPr="00F54B59">
          <w:rPr>
            <w:rFonts w:eastAsia="Times New Roman"/>
            <w:color w:val="0000FF" w:themeColor="hyperlink"/>
            <w:spacing w:val="2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54B59">
        <w:rPr>
          <w:rFonts w:eastAsia="Times New Roman"/>
          <w:color w:val="00000A"/>
          <w:spacing w:val="2"/>
          <w:sz w:val="28"/>
          <w:szCs w:val="28"/>
          <w:lang w:eastAsia="ar-SA"/>
        </w:rPr>
        <w:t>.</w:t>
      </w:r>
    </w:p>
    <w:p w:rsidR="006551AF" w:rsidRPr="00A71536" w:rsidRDefault="006551AF" w:rsidP="006551AF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4. 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6551AF" w:rsidRPr="00A71536" w:rsidRDefault="006551AF" w:rsidP="006551AF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5.  </w:t>
      </w: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Постановление вступает в силу со дня его обнародования.</w:t>
      </w:r>
    </w:p>
    <w:p w:rsidR="006551AF" w:rsidRPr="00894468" w:rsidRDefault="006551AF" w:rsidP="006551AF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6. </w:t>
      </w:r>
      <w:r w:rsidRPr="00894468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Осуществление </w:t>
      </w:r>
      <w:proofErr w:type="gramStart"/>
      <w:r w:rsidRPr="00894468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контроля за</w:t>
      </w:r>
      <w:proofErr w:type="gramEnd"/>
      <w:r w:rsidRPr="00894468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исполнением положений настоящего постановления оставляю за собой.</w:t>
      </w: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Глава МО «</w:t>
      </w:r>
      <w:proofErr w:type="spellStart"/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Капустиноярский</w:t>
      </w:r>
      <w:proofErr w:type="spellEnd"/>
      <w:r w:rsidRPr="00A71536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сельсовет»                                      Игнатенко В.С.</w:t>
      </w: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Arial" w:eastAsia="Times New Roman" w:hAnsi="Arial"/>
          <w:kern w:val="3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Arial" w:eastAsia="Times New Roman" w:hAnsi="Arial"/>
          <w:kern w:val="3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Arial" w:eastAsia="Times New Roman" w:hAnsi="Arial"/>
          <w:kern w:val="3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Arial" w:eastAsia="Times New Roman" w:hAnsi="Arial"/>
          <w:kern w:val="3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Arial" w:eastAsia="Times New Roman" w:hAnsi="Arial"/>
          <w:kern w:val="3"/>
          <w:lang w:eastAsia="ru-RU" w:bidi="en-US"/>
        </w:rPr>
      </w:pPr>
    </w:p>
    <w:p w:rsidR="006551AF" w:rsidRPr="00A71536" w:rsidRDefault="006551AF" w:rsidP="006551AF">
      <w:pPr>
        <w:widowControl w:val="0"/>
        <w:autoSpaceDN w:val="0"/>
        <w:jc w:val="both"/>
        <w:textAlignment w:val="baseline"/>
        <w:rPr>
          <w:rFonts w:ascii="Arial" w:eastAsia="Times New Roman" w:hAnsi="Arial"/>
          <w:kern w:val="3"/>
          <w:lang w:eastAsia="ru-RU" w:bidi="en-US"/>
        </w:rPr>
      </w:pPr>
    </w:p>
    <w:p w:rsidR="00314FA1" w:rsidRPr="00314FA1" w:rsidRDefault="00314FA1" w:rsidP="00314FA1">
      <w:pPr>
        <w:ind w:left="6372"/>
        <w:rPr>
          <w:bCs/>
          <w:color w:val="00000A"/>
          <w:lang w:eastAsia="ru-RU"/>
        </w:rPr>
      </w:pPr>
    </w:p>
    <w:p w:rsidR="00314FA1" w:rsidRPr="00314FA1" w:rsidRDefault="00314FA1" w:rsidP="00314FA1">
      <w:pPr>
        <w:ind w:left="6372"/>
        <w:rPr>
          <w:bCs/>
          <w:color w:val="00000A"/>
          <w:lang w:eastAsia="ru-RU"/>
        </w:rPr>
      </w:pPr>
    </w:p>
    <w:p w:rsidR="00314FA1" w:rsidRPr="00314FA1" w:rsidRDefault="00314FA1" w:rsidP="00314FA1">
      <w:pPr>
        <w:ind w:left="6372"/>
        <w:rPr>
          <w:bCs/>
          <w:color w:val="00000A"/>
          <w:lang w:eastAsia="ru-RU"/>
        </w:rPr>
      </w:pPr>
    </w:p>
    <w:p w:rsidR="00314FA1" w:rsidRPr="00314FA1" w:rsidRDefault="00314FA1" w:rsidP="00314FA1">
      <w:pPr>
        <w:ind w:left="6372"/>
        <w:rPr>
          <w:bCs/>
          <w:color w:val="00000A"/>
          <w:lang w:eastAsia="ru-RU"/>
        </w:rPr>
      </w:pPr>
    </w:p>
    <w:p w:rsidR="00314FA1" w:rsidRPr="00314FA1" w:rsidRDefault="00314FA1" w:rsidP="00314FA1">
      <w:pPr>
        <w:ind w:left="6372"/>
        <w:rPr>
          <w:bCs/>
          <w:color w:val="00000A"/>
          <w:lang w:eastAsia="ru-RU"/>
        </w:rPr>
      </w:pPr>
    </w:p>
    <w:p w:rsidR="00314FA1" w:rsidRPr="00314FA1" w:rsidRDefault="00314FA1" w:rsidP="00314FA1">
      <w:pPr>
        <w:rPr>
          <w:bCs/>
          <w:color w:val="00000A"/>
          <w:lang w:eastAsia="ru-RU"/>
        </w:rPr>
      </w:pPr>
    </w:p>
    <w:p w:rsidR="00314FA1" w:rsidRPr="00314FA1" w:rsidRDefault="00314FA1" w:rsidP="00314FA1">
      <w:pPr>
        <w:rPr>
          <w:bCs/>
          <w:color w:val="00000A"/>
          <w:lang w:eastAsia="ru-RU"/>
        </w:rPr>
      </w:pPr>
    </w:p>
    <w:p w:rsidR="00314FA1" w:rsidRPr="00314FA1" w:rsidRDefault="00314FA1" w:rsidP="00314FA1">
      <w:pPr>
        <w:ind w:left="6372"/>
        <w:rPr>
          <w:bCs/>
          <w:color w:val="00000A"/>
          <w:sz w:val="22"/>
          <w:szCs w:val="22"/>
          <w:lang w:eastAsia="ru-RU"/>
        </w:rPr>
      </w:pPr>
    </w:p>
    <w:p w:rsidR="00314FA1" w:rsidRPr="00314FA1" w:rsidRDefault="00314FA1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  <w:r w:rsidRPr="00314FA1">
        <w:rPr>
          <w:bCs/>
          <w:color w:val="00000A"/>
          <w:sz w:val="22"/>
          <w:szCs w:val="22"/>
          <w:lang w:eastAsia="ru-RU"/>
        </w:rPr>
        <w:tab/>
      </w:r>
    </w:p>
    <w:p w:rsidR="00314FA1" w:rsidRDefault="00314FA1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</w:p>
    <w:p w:rsidR="005E5E35" w:rsidRDefault="005E5E35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</w:p>
    <w:p w:rsidR="005E5E35" w:rsidRDefault="005E5E35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</w:p>
    <w:p w:rsidR="005E5E35" w:rsidRDefault="005E5E35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</w:p>
    <w:p w:rsidR="005E5E35" w:rsidRDefault="005E5E35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</w:p>
    <w:p w:rsidR="005E5E35" w:rsidRDefault="005E5E35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</w:p>
    <w:p w:rsidR="005E5E35" w:rsidRDefault="005E5E35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</w:p>
    <w:p w:rsidR="005E5E35" w:rsidRPr="00314FA1" w:rsidRDefault="005E5E35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</w:p>
    <w:p w:rsidR="00314FA1" w:rsidRPr="00314FA1" w:rsidRDefault="00314FA1" w:rsidP="00314FA1">
      <w:pPr>
        <w:tabs>
          <w:tab w:val="center" w:pos="7863"/>
          <w:tab w:val="right" w:pos="9355"/>
        </w:tabs>
        <w:ind w:left="6372"/>
        <w:rPr>
          <w:bCs/>
          <w:color w:val="00000A"/>
          <w:sz w:val="22"/>
          <w:szCs w:val="22"/>
          <w:lang w:eastAsia="ru-RU"/>
        </w:rPr>
      </w:pPr>
      <w:r w:rsidRPr="00314FA1">
        <w:rPr>
          <w:bCs/>
          <w:color w:val="00000A"/>
          <w:sz w:val="22"/>
          <w:szCs w:val="22"/>
          <w:lang w:eastAsia="ru-RU"/>
        </w:rPr>
        <w:lastRenderedPageBreak/>
        <w:tab/>
        <w:t>Приложение:</w:t>
      </w:r>
    </w:p>
    <w:p w:rsidR="00314FA1" w:rsidRPr="00314FA1" w:rsidRDefault="00447B41" w:rsidP="00314FA1">
      <w:pPr>
        <w:ind w:left="6372"/>
        <w:jc w:val="right"/>
        <w:rPr>
          <w:bCs/>
          <w:color w:val="00000A"/>
          <w:sz w:val="22"/>
          <w:szCs w:val="22"/>
          <w:lang w:eastAsia="ru-RU"/>
        </w:rPr>
      </w:pPr>
      <w:r>
        <w:rPr>
          <w:bCs/>
          <w:color w:val="00000A"/>
          <w:sz w:val="22"/>
          <w:szCs w:val="22"/>
          <w:lang w:eastAsia="ru-RU"/>
        </w:rPr>
        <w:t xml:space="preserve"> к постановлению </w:t>
      </w:r>
      <w:r w:rsidR="00314FA1" w:rsidRPr="00314FA1">
        <w:rPr>
          <w:bCs/>
          <w:color w:val="00000A"/>
          <w:sz w:val="22"/>
          <w:szCs w:val="22"/>
          <w:lang w:eastAsia="ru-RU"/>
        </w:rPr>
        <w:t xml:space="preserve"> МО «</w:t>
      </w:r>
      <w:proofErr w:type="spellStart"/>
      <w:r w:rsidR="00314FA1" w:rsidRPr="00314FA1">
        <w:rPr>
          <w:bCs/>
          <w:color w:val="00000A"/>
          <w:sz w:val="22"/>
          <w:szCs w:val="22"/>
          <w:lang w:eastAsia="ru-RU"/>
        </w:rPr>
        <w:t>Капустиноярский</w:t>
      </w:r>
      <w:proofErr w:type="spellEnd"/>
      <w:r w:rsidR="00314FA1" w:rsidRPr="00314FA1">
        <w:rPr>
          <w:bCs/>
          <w:color w:val="00000A"/>
          <w:sz w:val="22"/>
          <w:szCs w:val="22"/>
          <w:lang w:eastAsia="ru-RU"/>
        </w:rPr>
        <w:t xml:space="preserve"> сельсовет»</w:t>
      </w:r>
    </w:p>
    <w:p w:rsidR="00314FA1" w:rsidRPr="00314FA1" w:rsidRDefault="006E5367" w:rsidP="00314FA1">
      <w:pPr>
        <w:ind w:left="6372"/>
        <w:jc w:val="right"/>
        <w:rPr>
          <w:b/>
          <w:bCs/>
          <w:color w:val="00000A"/>
          <w:lang w:eastAsia="ru-RU"/>
        </w:rPr>
      </w:pPr>
      <w:r>
        <w:rPr>
          <w:bCs/>
          <w:color w:val="00000A"/>
          <w:sz w:val="22"/>
          <w:szCs w:val="22"/>
          <w:lang w:eastAsia="ru-RU"/>
        </w:rPr>
        <w:t xml:space="preserve"> от 16.06.2023  года за №   42</w:t>
      </w:r>
    </w:p>
    <w:p w:rsidR="00314FA1" w:rsidRPr="00314FA1" w:rsidRDefault="00314FA1" w:rsidP="00314FA1">
      <w:pPr>
        <w:ind w:left="6372"/>
        <w:rPr>
          <w:bCs/>
          <w:color w:val="00000A"/>
          <w:lang w:eastAsia="ru-RU"/>
        </w:rPr>
      </w:pPr>
    </w:p>
    <w:p w:rsidR="00314FA1" w:rsidRPr="00447B41" w:rsidRDefault="00314FA1" w:rsidP="00314FA1">
      <w:pPr>
        <w:jc w:val="center"/>
        <w:rPr>
          <w:b/>
          <w:bCs/>
          <w:color w:val="00000A"/>
          <w:lang w:eastAsia="ru-RU"/>
        </w:rPr>
      </w:pPr>
      <w:r w:rsidRPr="00447B41">
        <w:rPr>
          <w:b/>
          <w:bCs/>
          <w:color w:val="00000A"/>
          <w:lang w:eastAsia="ru-RU"/>
        </w:rPr>
        <w:t xml:space="preserve">АДМИНИСТРАТИВНЫЙ РЕГЛАМЕНТ </w:t>
      </w:r>
    </w:p>
    <w:p w:rsidR="00314FA1" w:rsidRPr="00447B41" w:rsidRDefault="00314FA1" w:rsidP="00314FA1">
      <w:pPr>
        <w:jc w:val="both"/>
        <w:rPr>
          <w:b/>
          <w:bCs/>
          <w:color w:val="00000A"/>
          <w:lang w:eastAsia="ru-RU"/>
        </w:rPr>
      </w:pPr>
      <w:r w:rsidRPr="00447B41">
        <w:rPr>
          <w:b/>
          <w:bCs/>
          <w:color w:val="00000A"/>
          <w:lang w:eastAsia="ru-RU"/>
        </w:rPr>
        <w:t xml:space="preserve"> МУНИЦИПАЛЬНОГО ОБРАЗОВАНИЯ «</w:t>
      </w:r>
      <w:r w:rsidR="005E5E35" w:rsidRPr="00447B41">
        <w:rPr>
          <w:b/>
          <w:bCs/>
          <w:color w:val="00000A"/>
          <w:lang w:eastAsia="ru-RU"/>
        </w:rPr>
        <w:t xml:space="preserve">СЕЛЬСКОЕ ПОСЕЛЕНИЕ КАПУСТИНОЯРСКИЙ СЕЛЬСОВЕТ  </w:t>
      </w:r>
      <w:r w:rsidRPr="00447B41">
        <w:rPr>
          <w:b/>
          <w:bCs/>
          <w:color w:val="00000A"/>
          <w:lang w:eastAsia="ru-RU"/>
        </w:rPr>
        <w:t xml:space="preserve">АХТУБИНСКОГО </w:t>
      </w:r>
      <w:r w:rsidR="005E5E35" w:rsidRPr="00447B41">
        <w:rPr>
          <w:b/>
          <w:bCs/>
          <w:color w:val="00000A"/>
          <w:lang w:eastAsia="ru-RU"/>
        </w:rPr>
        <w:t xml:space="preserve">МУНИЦИПАЛЬНОГО </w:t>
      </w:r>
      <w:r w:rsidRPr="00447B41">
        <w:rPr>
          <w:b/>
          <w:bCs/>
          <w:color w:val="00000A"/>
          <w:lang w:eastAsia="ru-RU"/>
        </w:rPr>
        <w:t>РАЙОНА АСТРАХАНСКОЙ  ОБЛАСТИ</w:t>
      </w:r>
      <w:r w:rsidR="005E5E35" w:rsidRPr="00447B41">
        <w:rPr>
          <w:b/>
          <w:bCs/>
          <w:color w:val="00000A"/>
          <w:lang w:eastAsia="ru-RU"/>
        </w:rPr>
        <w:t>»</w:t>
      </w:r>
      <w:r w:rsidRPr="00447B41">
        <w:rPr>
          <w:b/>
          <w:bCs/>
          <w:color w:val="00000A"/>
          <w:lang w:eastAsia="ru-RU"/>
        </w:rPr>
        <w:t xml:space="preserve"> ПО ПРЕДОСТАВЛЕНИЮ МУНИЦИПАЛЬНОЙ УСЛУГИ «ПРЕДОСТАВЛЕНИЕ ИНФОРМАЦИИ ОБ ОБЪЕКТАХ УЧЕТА, СОДЕРЖАЩИХСЯ В РЕЕС</w:t>
      </w:r>
      <w:r w:rsidR="005E5E35" w:rsidRPr="00447B41">
        <w:rPr>
          <w:b/>
          <w:bCs/>
          <w:color w:val="00000A"/>
          <w:lang w:eastAsia="ru-RU"/>
        </w:rPr>
        <w:t xml:space="preserve">ТРЕ МУНИЦИПАЛЬНОГО ИМУЩЕСТВА» МУНИЦИПАЛЬНОГО ОБРАЗОВАНИЯ </w:t>
      </w:r>
      <w:r w:rsidRPr="00447B41">
        <w:rPr>
          <w:b/>
          <w:bCs/>
          <w:color w:val="00000A"/>
          <w:lang w:eastAsia="ru-RU"/>
        </w:rPr>
        <w:t xml:space="preserve"> «</w:t>
      </w:r>
      <w:r w:rsidR="005E5E35" w:rsidRPr="00447B41">
        <w:rPr>
          <w:b/>
          <w:bCs/>
          <w:color w:val="00000A"/>
          <w:lang w:eastAsia="ru-RU"/>
        </w:rPr>
        <w:t xml:space="preserve"> СЕЛЬСКОЕ ПОСЕЛЕНИЕ </w:t>
      </w:r>
      <w:r w:rsidRPr="00447B41">
        <w:rPr>
          <w:b/>
          <w:bCs/>
          <w:color w:val="00000A"/>
          <w:lang w:eastAsia="ru-RU"/>
        </w:rPr>
        <w:t>КАПУСТИНОЯРСКИЙ СЕЛЬСОВЕТ</w:t>
      </w:r>
      <w:r w:rsidR="005E5E35" w:rsidRPr="00447B41">
        <w:rPr>
          <w:b/>
          <w:bCs/>
          <w:color w:val="00000A"/>
          <w:lang w:eastAsia="ru-RU"/>
        </w:rPr>
        <w:t xml:space="preserve"> АХТУБИНСКОГО МУНИЦИПАЛЬНОГО РАЙОНА АСТРАХАНСКОЙ ОБЛАСТИ </w:t>
      </w:r>
      <w:r w:rsidRPr="00447B41">
        <w:rPr>
          <w:b/>
          <w:bCs/>
          <w:color w:val="00000A"/>
          <w:lang w:eastAsia="ru-RU"/>
        </w:rPr>
        <w:t>»</w:t>
      </w:r>
    </w:p>
    <w:p w:rsidR="00314FA1" w:rsidRPr="00314FA1" w:rsidRDefault="00314FA1" w:rsidP="00314FA1">
      <w:pPr>
        <w:widowControl w:val="0"/>
        <w:tabs>
          <w:tab w:val="left" w:pos="2935"/>
          <w:tab w:val="center" w:pos="4677"/>
        </w:tabs>
        <w:rPr>
          <w:rFonts w:ascii="Calibri" w:eastAsiaTheme="minorEastAsia" w:hAnsi="Calibri" w:cs="Calibri"/>
          <w:color w:val="00000A"/>
          <w:sz w:val="22"/>
          <w:szCs w:val="22"/>
          <w:lang w:eastAsia="ru-RU"/>
        </w:rPr>
      </w:pPr>
      <w:bookmarkStart w:id="0" w:name="Par43"/>
      <w:bookmarkEnd w:id="0"/>
      <w:r w:rsidRPr="00314FA1">
        <w:rPr>
          <w:rFonts w:ascii="Times New Roman" w:eastAsia="Times New Roman" w:hAnsi="Times New Roman"/>
          <w:color w:val="00000A"/>
          <w:lang w:eastAsia="ru-RU"/>
        </w:rPr>
        <w:tab/>
        <w:t xml:space="preserve">               </w:t>
      </w:r>
    </w:p>
    <w:p w:rsidR="00314FA1" w:rsidRPr="00314FA1" w:rsidRDefault="00314FA1" w:rsidP="00314FA1">
      <w:pPr>
        <w:widowControl w:val="0"/>
        <w:jc w:val="center"/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</w:pPr>
      <w:bookmarkStart w:id="1" w:name="P38"/>
      <w:bookmarkEnd w:id="1"/>
    </w:p>
    <w:p w:rsidR="00314FA1" w:rsidRPr="00447B41" w:rsidRDefault="00314FA1" w:rsidP="00447B41">
      <w:pPr>
        <w:widowControl w:val="0"/>
        <w:outlineLvl w:val="1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447B41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Раздел 1. ОБЩИЕ ПОЛОЖЕНИЯ</w:t>
      </w:r>
    </w:p>
    <w:p w:rsidR="00314FA1" w:rsidRPr="00314FA1" w:rsidRDefault="00314FA1" w:rsidP="00314FA1">
      <w:pPr>
        <w:widowControl w:val="0"/>
        <w:outlineLvl w:val="2"/>
        <w:rPr>
          <w:rFonts w:ascii="Times New Roman" w:eastAsiaTheme="minorEastAsia" w:hAnsi="Times New Roman"/>
          <w:color w:val="000000" w:themeColor="text1"/>
          <w:lang w:eastAsia="ru-RU"/>
        </w:rPr>
      </w:pPr>
      <w:r w:rsidRPr="00314FA1">
        <w:rPr>
          <w:rFonts w:ascii="Times New Roman" w:eastAsiaTheme="minorEastAsia" w:hAnsi="Times New Roman"/>
          <w:color w:val="000000" w:themeColor="text1"/>
          <w:lang w:eastAsia="ru-RU"/>
        </w:rPr>
        <w:t>1.1. Предмет регулирования административного регламента.</w:t>
      </w:r>
    </w:p>
    <w:p w:rsidR="00314FA1" w:rsidRPr="00353FC2" w:rsidRDefault="00314FA1" w:rsidP="00353FC2">
      <w:pPr>
        <w:widowControl w:val="0"/>
        <w:jc w:val="both"/>
        <w:rPr>
          <w:rFonts w:ascii="Times New Roman" w:eastAsiaTheme="minorEastAsia" w:hAnsi="Times New Roman"/>
          <w:color w:val="000000" w:themeColor="text1"/>
          <w:lang w:eastAsia="ru-RU"/>
        </w:rPr>
      </w:pPr>
      <w:r w:rsidRPr="00314FA1">
        <w:rPr>
          <w:rFonts w:ascii="Times New Roman" w:eastAsiaTheme="minorEastAsia" w:hAnsi="Times New Roman"/>
          <w:color w:val="000000" w:themeColor="text1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</w:t>
      </w:r>
      <w:r w:rsidR="005E5E35">
        <w:rPr>
          <w:rFonts w:ascii="Times New Roman" w:eastAsiaTheme="minorEastAsia" w:hAnsi="Times New Roman"/>
          <w:color w:val="000000" w:themeColor="text1"/>
          <w:lang w:eastAsia="ru-RU"/>
        </w:rPr>
        <w:t>льной услуги «Предоставление информации об объектах</w:t>
      </w:r>
      <w:r w:rsidR="001362C0">
        <w:rPr>
          <w:rFonts w:ascii="Times New Roman" w:eastAsiaTheme="minorEastAsia" w:hAnsi="Times New Roman"/>
          <w:color w:val="000000" w:themeColor="text1"/>
          <w:lang w:eastAsia="ru-RU"/>
        </w:rPr>
        <w:t xml:space="preserve"> учёта содержащихся в реестре муниципального имущества муниципального образования «Сельское поселение </w:t>
      </w:r>
      <w:proofErr w:type="spellStart"/>
      <w:r w:rsidR="001362C0">
        <w:rPr>
          <w:rFonts w:ascii="Times New Roman" w:eastAsiaTheme="minorEastAsia" w:hAnsi="Times New Roman"/>
          <w:color w:val="000000" w:themeColor="text1"/>
          <w:lang w:eastAsia="ru-RU"/>
        </w:rPr>
        <w:t>Капустиноярский</w:t>
      </w:r>
      <w:proofErr w:type="spellEnd"/>
      <w:r w:rsidR="001362C0">
        <w:rPr>
          <w:rFonts w:ascii="Times New Roman" w:eastAsiaTheme="minorEastAsia" w:hAnsi="Times New Roman"/>
          <w:color w:val="000000" w:themeColor="text1"/>
          <w:lang w:eastAsia="ru-RU"/>
        </w:rPr>
        <w:t xml:space="preserve"> сельсовет </w:t>
      </w:r>
      <w:proofErr w:type="spellStart"/>
      <w:r w:rsidR="001362C0">
        <w:rPr>
          <w:rFonts w:ascii="Times New Roman" w:eastAsiaTheme="minorEastAsia" w:hAnsi="Times New Roman"/>
          <w:color w:val="000000" w:themeColor="text1"/>
          <w:lang w:eastAsia="ru-RU"/>
        </w:rPr>
        <w:t>Ахтубинского</w:t>
      </w:r>
      <w:proofErr w:type="spellEnd"/>
      <w:r w:rsidR="001362C0">
        <w:rPr>
          <w:rFonts w:ascii="Times New Roman" w:eastAsiaTheme="minorEastAsia" w:hAnsi="Times New Roman"/>
          <w:color w:val="000000" w:themeColor="text1"/>
          <w:lang w:eastAsia="ru-RU"/>
        </w:rPr>
        <w:t xml:space="preserve"> муниципального района Астраханской области» (далее сокр.  МО «</w:t>
      </w:r>
      <w:proofErr w:type="spellStart"/>
      <w:r w:rsidR="001362C0">
        <w:rPr>
          <w:rFonts w:ascii="Times New Roman" w:eastAsiaTheme="minorEastAsia" w:hAnsi="Times New Roman"/>
          <w:color w:val="000000" w:themeColor="text1"/>
          <w:lang w:eastAsia="ru-RU"/>
        </w:rPr>
        <w:t>Капустиноярский</w:t>
      </w:r>
      <w:proofErr w:type="spellEnd"/>
      <w:r w:rsidR="001362C0">
        <w:rPr>
          <w:rFonts w:ascii="Times New Roman" w:eastAsiaTheme="minorEastAsia" w:hAnsi="Times New Roman"/>
          <w:color w:val="000000" w:themeColor="text1"/>
          <w:lang w:eastAsia="ru-RU"/>
        </w:rPr>
        <w:t xml:space="preserve"> сельсовет»)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1.2. Круг заявителей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1.2.1. Заявителями являются юридические и физические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</w:t>
      </w:r>
      <w:r w:rsidR="00353FC2">
        <w:rPr>
          <w:rFonts w:ascii="Times New Roman" w:hAnsi="Times New Roman"/>
          <w:color w:val="00000A"/>
          <w:szCs w:val="32"/>
        </w:rPr>
        <w:t>управления (далее - заявители).</w:t>
      </w:r>
    </w:p>
    <w:p w:rsidR="00314FA1" w:rsidRPr="00353FC2" w:rsidRDefault="00314FA1" w:rsidP="00353FC2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1.2.2. </w:t>
      </w:r>
      <w:proofErr w:type="gramStart"/>
      <w:r w:rsidRPr="00314FA1">
        <w:rPr>
          <w:rFonts w:ascii="Times New Roman" w:hAnsi="Times New Roman"/>
          <w:color w:val="00000A"/>
          <w:szCs w:val="32"/>
        </w:rPr>
        <w:t xml:space="preserve"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(далее - представители) обладают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</w:r>
      <w:r w:rsidR="00353FC2">
        <w:rPr>
          <w:rFonts w:ascii="Times New Roman" w:hAnsi="Times New Roman"/>
          <w:color w:val="00000A"/>
          <w:szCs w:val="32"/>
        </w:rPr>
        <w:t>органа местного самоуправления.</w:t>
      </w:r>
      <w:proofErr w:type="gramEnd"/>
    </w:p>
    <w:p w:rsidR="00314FA1" w:rsidRPr="00314FA1" w:rsidRDefault="00314FA1" w:rsidP="00314FA1">
      <w:pPr>
        <w:widowControl w:val="0"/>
        <w:outlineLvl w:val="2"/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</w:pPr>
      <w:r w:rsidRPr="00314FA1">
        <w:rPr>
          <w:rFonts w:ascii="Times New Roman" w:eastAsiaTheme="minorEastAsia" w:hAnsi="Times New Roman"/>
          <w:color w:val="000000" w:themeColor="text1"/>
          <w:lang w:eastAsia="ru-RU"/>
        </w:rPr>
        <w:t>1.3. Требования к порядку информирования о предоставлении муниципальной услуги.</w:t>
      </w:r>
    </w:p>
    <w:p w:rsidR="00314FA1" w:rsidRPr="00314FA1" w:rsidRDefault="00314FA1" w:rsidP="00314FA1">
      <w:pPr>
        <w:widowControl w:val="0"/>
        <w:shd w:val="clear" w:color="auto" w:fill="FFFFFF" w:themeFill="background1"/>
        <w:ind w:firstLine="540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</w:pPr>
      <w:r w:rsidRPr="00314FA1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Адрес места нахождения администрации  МО «</w:t>
      </w:r>
      <w:proofErr w:type="spellStart"/>
      <w:r w:rsidRPr="00314FA1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Капустиноярский</w:t>
      </w:r>
      <w:proofErr w:type="spellEnd"/>
      <w:r w:rsidRPr="00314FA1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 сельсовет» </w:t>
      </w:r>
      <w:proofErr w:type="spellStart"/>
      <w:r w:rsidRPr="00314FA1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Ахтубинского</w:t>
      </w:r>
      <w:proofErr w:type="spellEnd"/>
      <w:r w:rsidRPr="00314FA1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 района Астраханской области  (далее - ОМСУ)  416510</w:t>
      </w:r>
      <w:proofErr w:type="gramStart"/>
      <w:r w:rsidRPr="00314FA1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 ;</w:t>
      </w:r>
      <w:proofErr w:type="gramEnd"/>
      <w:r w:rsidRPr="00314FA1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 село Капустин Яр ул. Октябрьская № 4.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0" w:themeColor="text1"/>
          <w:szCs w:val="32"/>
        </w:rPr>
        <w:t>График работы ОМСУ:</w:t>
      </w:r>
      <w:r w:rsidRPr="00314FA1">
        <w:rPr>
          <w:rFonts w:ascii="Times New Roman" w:hAnsi="Times New Roman"/>
          <w:color w:val="00000A"/>
          <w:szCs w:val="32"/>
        </w:rPr>
        <w:t xml:space="preserve"> понедельник – четверг с 08:00 ч. до 16-00  ч., пятница с 08:00 ч. до 15:00 ч., перерыв на обед с 12:00 ч. до 13:00 ч.</w:t>
      </w:r>
    </w:p>
    <w:p w:rsidR="00314FA1" w:rsidRPr="00314FA1" w:rsidRDefault="00314FA1" w:rsidP="00314FA1">
      <w:pPr>
        <w:rPr>
          <w:rFonts w:ascii="Times New Roman" w:hAnsi="Times New Roman" w:cstheme="minorBidi"/>
          <w:color w:val="00000A"/>
          <w:szCs w:val="32"/>
        </w:rPr>
      </w:pPr>
      <w:r w:rsidRPr="00314FA1">
        <w:rPr>
          <w:rFonts w:ascii="Times New Roman" w:hAnsi="Times New Roman"/>
          <w:color w:val="000000" w:themeColor="text1"/>
          <w:szCs w:val="32"/>
        </w:rPr>
        <w:t>Справочные телефоны ОМСУ: (8 85140) 4-15-33</w:t>
      </w: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Cs w:val="32"/>
        </w:rPr>
      </w:pPr>
      <w:r w:rsidRPr="00314FA1">
        <w:rPr>
          <w:rFonts w:ascii="Times New Roman" w:hAnsi="Times New Roman"/>
          <w:color w:val="000000" w:themeColor="text1"/>
          <w:szCs w:val="32"/>
        </w:rPr>
        <w:t>Телефон автоинформатора: отсутствует.</w:t>
      </w:r>
    </w:p>
    <w:p w:rsidR="00314FA1" w:rsidRPr="00314FA1" w:rsidRDefault="00314FA1" w:rsidP="00314FA1">
      <w:pPr>
        <w:widowControl w:val="0"/>
        <w:shd w:val="clear" w:color="auto" w:fill="FFFFFF" w:themeFill="background1"/>
        <w:jc w:val="both"/>
        <w:rPr>
          <w:rFonts w:ascii="Calibri" w:eastAsiaTheme="minorEastAsia" w:hAnsi="Calibri" w:cs="Calibri"/>
          <w:color w:val="00000A"/>
          <w:sz w:val="22"/>
          <w:szCs w:val="22"/>
          <w:lang w:eastAsia="ru-RU"/>
        </w:rPr>
      </w:pPr>
      <w:r w:rsidRPr="00314FA1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 xml:space="preserve">Адрес официального сайта ОМСУ  </w:t>
      </w:r>
      <w:hyperlink r:id="rId11">
        <w:r w:rsidRPr="00314FA1">
          <w:rPr>
            <w:rFonts w:ascii="Times New Roman" w:eastAsia="SimSun" w:hAnsi="Times New Roman" w:cs="Calibri"/>
            <w:color w:val="0000FF"/>
            <w:sz w:val="22"/>
            <w:szCs w:val="22"/>
            <w:u w:val="single"/>
            <w:lang w:eastAsia="ar-SA"/>
          </w:rPr>
          <w:t>http://</w:t>
        </w:r>
      </w:hyperlink>
      <w:proofErr w:type="spellStart"/>
      <w:r w:rsidRPr="00314FA1">
        <w:rPr>
          <w:rFonts w:ascii="Times New Roman" w:eastAsia="SimSun" w:hAnsi="Times New Roman" w:cs="Calibri"/>
          <w:color w:val="0000FF"/>
          <w:sz w:val="22"/>
          <w:szCs w:val="22"/>
          <w:u w:val="single"/>
          <w:lang w:val="en-US" w:eastAsia="ar-SA"/>
        </w:rPr>
        <w:t>kapustinoyarskij</w:t>
      </w:r>
      <w:proofErr w:type="spellEnd"/>
      <w:r w:rsidRPr="00314FA1">
        <w:rPr>
          <w:rFonts w:ascii="Times New Roman" w:eastAsia="SimSun" w:hAnsi="Times New Roman" w:cs="Calibri"/>
          <w:color w:val="0000FF"/>
          <w:sz w:val="22"/>
          <w:szCs w:val="22"/>
          <w:u w:val="single"/>
          <w:lang w:eastAsia="ar-SA"/>
        </w:rPr>
        <w:t>-</w:t>
      </w:r>
      <w:proofErr w:type="spellStart"/>
      <w:r w:rsidRPr="00314FA1">
        <w:rPr>
          <w:rFonts w:ascii="Times New Roman" w:eastAsia="SimSun" w:hAnsi="Times New Roman" w:cs="Calibri"/>
          <w:color w:val="0000FF"/>
          <w:sz w:val="22"/>
          <w:szCs w:val="22"/>
          <w:u w:val="single"/>
          <w:lang w:val="en-US" w:eastAsia="ar-SA"/>
        </w:rPr>
        <w:t>selsovet</w:t>
      </w:r>
      <w:proofErr w:type="spellEnd"/>
      <w:r w:rsidRPr="00314FA1">
        <w:rPr>
          <w:rFonts w:ascii="Times New Roman" w:eastAsia="SimSun" w:hAnsi="Times New Roman" w:cs="Calibri"/>
          <w:color w:val="0000FF"/>
          <w:sz w:val="22"/>
          <w:szCs w:val="22"/>
          <w:u w:val="single"/>
          <w:lang w:eastAsia="ar-SA"/>
        </w:rPr>
        <w:t>.</w:t>
      </w:r>
      <w:proofErr w:type="spellStart"/>
      <w:r w:rsidRPr="00314FA1">
        <w:rPr>
          <w:rFonts w:ascii="Times New Roman" w:eastAsia="SimSun" w:hAnsi="Times New Roman" w:cs="Calibri"/>
          <w:color w:val="0000FF"/>
          <w:sz w:val="22"/>
          <w:szCs w:val="22"/>
          <w:u w:val="single"/>
          <w:lang w:val="en-US" w:eastAsia="ar-SA"/>
        </w:rPr>
        <w:t>ru</w:t>
      </w:r>
      <w:proofErr w:type="spellEnd"/>
      <w:r w:rsidRPr="00314FA1">
        <w:rPr>
          <w:rFonts w:ascii="Times New Roman" w:eastAsiaTheme="minorEastAsia" w:hAnsi="Times New Roman" w:cs="Calibri"/>
          <w:color w:val="00000A"/>
          <w:sz w:val="22"/>
          <w:szCs w:val="22"/>
          <w:lang w:eastAsia="ru-RU"/>
        </w:rPr>
        <w:t xml:space="preserve">, </w:t>
      </w:r>
      <w:r w:rsidRPr="00314FA1">
        <w:rPr>
          <w:rFonts w:ascii="Times New Roman" w:eastAsia="Times New Roman" w:hAnsi="Times New Roman" w:cs="Calibri"/>
          <w:color w:val="000000"/>
          <w:sz w:val="22"/>
          <w:szCs w:val="22"/>
          <w:lang w:eastAsia="ru-RU"/>
        </w:rPr>
        <w:t>         </w:t>
      </w:r>
    </w:p>
    <w:p w:rsidR="00314FA1" w:rsidRPr="00353FC2" w:rsidRDefault="00314FA1" w:rsidP="00314FA1">
      <w:pPr>
        <w:rPr>
          <w:rFonts w:ascii="Arial" w:hAnsi="Arial" w:cs="Arial"/>
          <w:color w:val="00000A"/>
          <w:szCs w:val="32"/>
          <w:highlight w:val="white"/>
        </w:rPr>
      </w:pPr>
      <w:r w:rsidRPr="00314FA1">
        <w:rPr>
          <w:rFonts w:ascii="Times New Roman" w:hAnsi="Times New Roman"/>
          <w:color w:val="000000" w:themeColor="text1"/>
          <w:szCs w:val="32"/>
        </w:rPr>
        <w:t xml:space="preserve">Адрес электронной почты ОМСУ </w:t>
      </w:r>
      <w:r w:rsidRPr="00314FA1">
        <w:rPr>
          <w:rFonts w:ascii="Times New Roman" w:hAnsi="Times New Roman"/>
          <w:color w:val="00000A"/>
          <w:shd w:val="clear" w:color="auto" w:fill="FFFFFF"/>
        </w:rPr>
        <w:t xml:space="preserve"> p-sovet@inbox.ru.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1.3.2. Информация по вопросам предоставления муниципальной услуги сообщается заявителям: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 личном обращении в администрацию МО «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 сельсовет» (далее - ОМСУ);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 обращении с использованием средств телефонной связи по номерам телефонов (885140) 4-15-33;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 письменном обращении в ОМСУ по почте либо в электронном виде;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посредством размещения сведений: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1) на официальном Интернет-сайте ОМСУ: </w:t>
      </w:r>
      <w:hyperlink r:id="rId12">
        <w:r w:rsidRPr="00314FA1">
          <w:rPr>
            <w:rFonts w:ascii="Times New Roman" w:eastAsia="SimSun" w:hAnsi="Times New Roman"/>
            <w:color w:val="0000FF"/>
            <w:szCs w:val="32"/>
            <w:u w:val="single"/>
            <w:lang w:eastAsia="ar-SA"/>
          </w:rPr>
          <w:t>http://</w:t>
        </w:r>
      </w:hyperlink>
      <w:proofErr w:type="spellStart"/>
      <w:r w:rsidRPr="00314FA1">
        <w:rPr>
          <w:rFonts w:ascii="Times New Roman" w:eastAsia="SimSun" w:hAnsi="Times New Roman"/>
          <w:color w:val="0000FF"/>
          <w:szCs w:val="32"/>
          <w:u w:val="single"/>
          <w:lang w:val="en-US" w:eastAsia="ar-SA"/>
        </w:rPr>
        <w:t>kapustinoyarskij</w:t>
      </w:r>
      <w:proofErr w:type="spellEnd"/>
      <w:r w:rsidRPr="00314FA1">
        <w:rPr>
          <w:rFonts w:ascii="Times New Roman" w:eastAsia="SimSun" w:hAnsi="Times New Roman"/>
          <w:color w:val="0000FF"/>
          <w:szCs w:val="32"/>
          <w:u w:val="single"/>
          <w:lang w:eastAsia="ar-SA"/>
        </w:rPr>
        <w:t>-</w:t>
      </w:r>
      <w:proofErr w:type="spellStart"/>
      <w:r w:rsidRPr="00314FA1">
        <w:rPr>
          <w:rFonts w:ascii="Times New Roman" w:eastAsia="SimSun" w:hAnsi="Times New Roman"/>
          <w:color w:val="0000FF"/>
          <w:szCs w:val="32"/>
          <w:u w:val="single"/>
          <w:lang w:val="en-US" w:eastAsia="ar-SA"/>
        </w:rPr>
        <w:t>selsovet</w:t>
      </w:r>
      <w:proofErr w:type="spellEnd"/>
      <w:r w:rsidRPr="00314FA1">
        <w:rPr>
          <w:rFonts w:ascii="Times New Roman" w:eastAsia="SimSun" w:hAnsi="Times New Roman"/>
          <w:color w:val="0000FF"/>
          <w:szCs w:val="32"/>
          <w:u w:val="single"/>
          <w:lang w:eastAsia="ar-SA"/>
        </w:rPr>
        <w:t>.</w:t>
      </w:r>
      <w:proofErr w:type="spellStart"/>
      <w:r w:rsidRPr="00314FA1">
        <w:rPr>
          <w:rFonts w:ascii="Times New Roman" w:eastAsia="SimSun" w:hAnsi="Times New Roman"/>
          <w:color w:val="0000FF"/>
          <w:szCs w:val="32"/>
          <w:u w:val="single"/>
          <w:lang w:val="en-US" w:eastAsia="ar-SA"/>
        </w:rPr>
        <w:t>ru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r w:rsidRPr="00314FA1">
        <w:rPr>
          <w:rFonts w:ascii="Times New Roman" w:eastAsia="Times New Roman" w:hAnsi="Times New Roman"/>
          <w:color w:val="000000"/>
          <w:szCs w:val="32"/>
        </w:rPr>
        <w:t>    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2) </w:t>
      </w:r>
      <w:r w:rsidRPr="00314FA1">
        <w:rPr>
          <w:rFonts w:ascii="Times New Roman" w:eastAsia="Times New Roman" w:hAnsi="Times New Roman"/>
          <w:color w:val="000000"/>
        </w:rPr>
        <w:t>размещения информации на Едином портале (</w:t>
      </w:r>
      <w:hyperlink r:id="rId13">
        <w:r w:rsidRPr="00314FA1">
          <w:rPr>
            <w:rFonts w:ascii="Times New Roman" w:hAnsi="Times New Roman"/>
            <w:color w:val="0000FF" w:themeColor="hyperlink"/>
            <w:u w:val="single"/>
          </w:rPr>
          <w:t>https://www.gosuslugi.ru/</w:t>
        </w:r>
      </w:hyperlink>
      <w:r w:rsidRPr="00314FA1">
        <w:rPr>
          <w:rFonts w:ascii="Times New Roman" w:eastAsia="Times New Roman" w:hAnsi="Times New Roman"/>
          <w:color w:val="000000"/>
        </w:rPr>
        <w:t>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eastAsia="Times New Roman" w:hAnsi="Times New Roman"/>
          <w:color w:val="000000"/>
        </w:rPr>
        <w:t>- размещения информации на Региональном портале (</w:t>
      </w:r>
      <w:hyperlink r:id="rId14">
        <w:r w:rsidRPr="00314FA1">
          <w:rPr>
            <w:rFonts w:ascii="Times New Roman" w:hAnsi="Times New Roman"/>
            <w:color w:val="0000FF" w:themeColor="hyperlink"/>
            <w:u w:val="single"/>
          </w:rPr>
          <w:t>https://pgu.ulregion.ru/</w:t>
        </w:r>
      </w:hyperlink>
      <w:r w:rsidRPr="00314FA1">
        <w:rPr>
          <w:rFonts w:ascii="Times New Roman" w:eastAsia="Times New Roman" w:hAnsi="Times New Roman"/>
          <w:color w:val="000000"/>
        </w:rPr>
        <w:t>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на информационном стенде, расположенном в ОМСУ;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bookmarkStart w:id="2" w:name="P65"/>
      <w:bookmarkEnd w:id="2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1.3.3. Сведения о ходе предоставления муниципальной услуги сообщаются заявителям: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 личном обращении в ОМСУ;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 обращении в ОМСУ с использованием средств телефонной связи;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 письменном обращении в ОМСУ по почте либо в электронном виде;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1.3.4. Информирование проводится в форме: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устного информирования;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письменного информирования.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1.3.4.1. Устное информирование осуществляется специалистами ОМСУ при обращении заявителей за информацией лично или по телефону.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Инженеры, либо техники,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Устное информирование каждого заявителя осуществляется в течение времени, необх</w:t>
      </w:r>
      <w:r w:rsidR="00353FC2">
        <w:rPr>
          <w:rFonts w:ascii="Times New Roman" w:hAnsi="Times New Roman"/>
          <w:color w:val="00000A"/>
          <w:szCs w:val="32"/>
        </w:rPr>
        <w:t>одимого для его информирования.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1.3.4.2.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</w:t>
      </w:r>
      <w:r w:rsidR="00353FC2">
        <w:rPr>
          <w:rFonts w:ascii="Times New Roman" w:hAnsi="Times New Roman"/>
          <w:color w:val="00000A"/>
          <w:szCs w:val="32"/>
        </w:rPr>
        <w:t>, принявшего телефонный звонок.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При устном обращении заявителя (по телефону)  специалисты ОМСУ дают ответы самостоятельно. Если инженер, либо техник, к которому обратился заявитель, не может ответить на вопрос самостоятельно, то заявитель должен быть направлен к другому инженеру, либо технику или же обратившемуся заявителю должен быть сообщен телефонный номер, по которому можно получить необходимую информацию, или инженер, либо техник может предложить заявителю обратиться письменно.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Ответ на обращение заявителя предоставляется в простой, четкой и понятной форме с указанием фамилии, инициалов, номера телефона с</w:t>
      </w:r>
      <w:r w:rsidR="00353FC2">
        <w:rPr>
          <w:rFonts w:ascii="Times New Roman" w:hAnsi="Times New Roman"/>
          <w:color w:val="00000A"/>
          <w:szCs w:val="32"/>
        </w:rPr>
        <w:t>пециалиста ОМСУ.</w:t>
      </w:r>
    </w:p>
    <w:p w:rsidR="00314FA1" w:rsidRPr="00353FC2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1.3.5. </w:t>
      </w:r>
      <w:proofErr w:type="gramStart"/>
      <w:r w:rsidRPr="00314FA1">
        <w:rPr>
          <w:rFonts w:ascii="Times New Roman" w:hAnsi="Times New Roman"/>
          <w:color w:val="00000A"/>
          <w:szCs w:val="32"/>
        </w:rPr>
        <w:t xml:space="preserve">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15">
        <w:r w:rsidRPr="00314FA1">
          <w:rPr>
            <w:rFonts w:ascii="Times New Roman" w:hAnsi="Times New Roman"/>
            <w:color w:val="0000FF" w:themeColor="hyperlink"/>
            <w:szCs w:val="32"/>
            <w:u w:val="single"/>
          </w:rPr>
          <w:t>постановления</w:t>
        </w:r>
      </w:hyperlink>
      <w:r w:rsidRPr="00314FA1">
        <w:rPr>
          <w:rFonts w:ascii="Times New Roman" w:hAnsi="Times New Roman"/>
          <w:color w:val="00000A"/>
          <w:szCs w:val="32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</w:t>
      </w:r>
      <w:r w:rsidR="00353FC2">
        <w:rPr>
          <w:rFonts w:ascii="Times New Roman" w:hAnsi="Times New Roman"/>
          <w:color w:val="00000A"/>
          <w:szCs w:val="32"/>
        </w:rPr>
        <w:t>твенных и муниципальных услуг».</w:t>
      </w:r>
      <w:proofErr w:type="gramEnd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0" w:themeColor="text1"/>
          <w:szCs w:val="32"/>
        </w:rPr>
        <w:t xml:space="preserve">1.3.6. </w:t>
      </w:r>
      <w:proofErr w:type="gramStart"/>
      <w:r w:rsidRPr="00314FA1">
        <w:rPr>
          <w:rFonts w:ascii="Times New Roman" w:hAnsi="Times New Roman"/>
          <w:color w:val="000000" w:themeColor="text1"/>
          <w:szCs w:val="32"/>
        </w:rPr>
        <w:t xml:space="preserve">ОМСУ обеспечивает размещение и актуализацию информации, указанной в </w:t>
      </w:r>
      <w:hyperlink w:anchor="P56">
        <w:r w:rsidRPr="00314FA1">
          <w:rPr>
            <w:rFonts w:ascii="Times New Roman" w:hAnsi="Times New Roman"/>
            <w:color w:val="000000" w:themeColor="text1"/>
            <w:szCs w:val="32"/>
            <w:u w:val="single"/>
          </w:rPr>
          <w:t>пункте 1.3.1</w:t>
        </w:r>
      </w:hyperlink>
      <w:r w:rsidRPr="00314FA1">
        <w:rPr>
          <w:rFonts w:ascii="Times New Roman" w:hAnsi="Times New Roman"/>
          <w:color w:val="000000" w:themeColor="text1"/>
          <w:szCs w:val="32"/>
        </w:rPr>
        <w:t xml:space="preserve"> настоящего раздела административного регламента, на информационном стенде ОМСУ, официальном Интернет-сайте ОМСУ, в государственной информационной системе «Реестр государственных и муниципальных услуг (функций), предоставляемых органами исполнительной власти Астра</w:t>
      </w:r>
      <w:r w:rsidR="001362C0">
        <w:rPr>
          <w:rFonts w:ascii="Times New Roman" w:hAnsi="Times New Roman"/>
          <w:color w:val="000000" w:themeColor="text1"/>
          <w:szCs w:val="32"/>
        </w:rPr>
        <w:t>х</w:t>
      </w:r>
      <w:r w:rsidRPr="00314FA1">
        <w:rPr>
          <w:rFonts w:ascii="Times New Roman" w:hAnsi="Times New Roman"/>
          <w:color w:val="000000" w:themeColor="text1"/>
          <w:szCs w:val="32"/>
        </w:rPr>
        <w:t>анской  области, органами местного самоуправления муниципальных образований Астраханской области, а также подведомственными им учреждениями» (далее – региональный реестр), ЕПГУ и РПГУ.</w:t>
      </w:r>
      <w:proofErr w:type="gramEnd"/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На РПГУ размещается следующая информация: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круг заявителей;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срок предоставления муниципальной услуги;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4) результат предоставления муниципальной услуги, порядок представления документа, являющегося результатом предоставления государственной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7) формы заявлений (уведомлений, сообщений), используемые при предоставлении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314FA1" w:rsidRPr="00447B41" w:rsidRDefault="00314FA1" w:rsidP="00314FA1">
      <w:pPr>
        <w:jc w:val="both"/>
        <w:rPr>
          <w:rFonts w:ascii="Times New Roman" w:hAnsi="Times New Roman"/>
          <w:b/>
          <w:color w:val="00000A"/>
          <w:szCs w:val="32"/>
        </w:rPr>
      </w:pPr>
      <w:r w:rsidRPr="00447B41">
        <w:rPr>
          <w:rFonts w:ascii="Times New Roman" w:hAnsi="Times New Roman"/>
          <w:b/>
          <w:color w:val="00000A"/>
          <w:szCs w:val="32"/>
        </w:rPr>
        <w:t xml:space="preserve">Раздел 2. СТАНДАРТ    ПРЕДОСТАВЛЕНИЯ  </w:t>
      </w:r>
      <w:r w:rsidRPr="00447B41">
        <w:rPr>
          <w:rFonts w:ascii="Times New Roman" w:hAnsi="Times New Roman"/>
          <w:b/>
          <w:color w:val="00000A"/>
          <w:szCs w:val="32"/>
        </w:rPr>
        <w:tab/>
        <w:t>МУНИЦИПАЛЬНОЙ 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1362C0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2.1. Наименование муниципальной услуги</w:t>
      </w:r>
    </w:p>
    <w:p w:rsidR="00314FA1" w:rsidRPr="00314FA1" w:rsidRDefault="001362C0" w:rsidP="00314FA1">
      <w:pPr>
        <w:jc w:val="both"/>
        <w:rPr>
          <w:rFonts w:ascii="Times New Roman" w:hAnsi="Times New Roman"/>
          <w:color w:val="00000A"/>
          <w:szCs w:val="32"/>
        </w:rPr>
      </w:pPr>
      <w:r>
        <w:rPr>
          <w:rFonts w:ascii="Times New Roman" w:eastAsiaTheme="minorEastAsia" w:hAnsi="Times New Roman"/>
          <w:color w:val="000000" w:themeColor="text1"/>
          <w:lang w:eastAsia="ru-RU"/>
        </w:rPr>
        <w:t xml:space="preserve">«Предоставление информации об объектах учёта содержащихся в реестре муниципального имущества муниципального образования «Сельское поселение </w:t>
      </w:r>
      <w:proofErr w:type="spellStart"/>
      <w:r>
        <w:rPr>
          <w:rFonts w:ascii="Times New Roman" w:eastAsiaTheme="minorEastAsia" w:hAnsi="Times New Roman"/>
          <w:color w:val="000000" w:themeColor="text1"/>
          <w:lang w:eastAsia="ru-RU"/>
        </w:rPr>
        <w:t>Капустиноярский</w:t>
      </w:r>
      <w:proofErr w:type="spellEnd"/>
      <w:r>
        <w:rPr>
          <w:rFonts w:ascii="Times New Roman" w:eastAsiaTheme="minorEastAsia" w:hAnsi="Times New Roman"/>
          <w:color w:val="000000" w:themeColor="text1"/>
          <w:lang w:eastAsia="ru-RU"/>
        </w:rPr>
        <w:t xml:space="preserve"> сельсовет </w:t>
      </w:r>
      <w:proofErr w:type="spellStart"/>
      <w:r>
        <w:rPr>
          <w:rFonts w:ascii="Times New Roman" w:eastAsiaTheme="minorEastAsia" w:hAnsi="Times New Roman"/>
          <w:color w:val="000000" w:themeColor="text1"/>
          <w:lang w:eastAsia="ru-RU"/>
        </w:rPr>
        <w:t>Ахтубинского</w:t>
      </w:r>
      <w:proofErr w:type="spellEnd"/>
      <w:r>
        <w:rPr>
          <w:rFonts w:ascii="Times New Roman" w:eastAsiaTheme="minorEastAsia" w:hAnsi="Times New Roman"/>
          <w:color w:val="000000" w:themeColor="text1"/>
          <w:lang w:eastAsia="ru-RU"/>
        </w:rPr>
        <w:t xml:space="preserve"> муниципального района Астраханской области»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2.2. Наименование органа местного самоуправления</w:t>
      </w:r>
      <w:proofErr w:type="gramStart"/>
      <w:r w:rsidRPr="00314FA1">
        <w:rPr>
          <w:rFonts w:ascii="Times New Roman" w:hAnsi="Times New Roman"/>
          <w:color w:val="00000A"/>
          <w:szCs w:val="32"/>
        </w:rPr>
        <w:t xml:space="preserve">  ,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предоставляющего муниципальную услугу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Предоставление муниципальной услуги осуществляется </w:t>
      </w:r>
      <w:r w:rsidR="001362C0">
        <w:rPr>
          <w:rFonts w:ascii="Times New Roman" w:hAnsi="Times New Roman"/>
          <w:color w:val="00000A"/>
          <w:szCs w:val="32"/>
        </w:rPr>
        <w:t xml:space="preserve">муниципальным образованием « Сельское поселение </w:t>
      </w:r>
      <w:proofErr w:type="spellStart"/>
      <w:r w:rsidR="001362C0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="001362C0">
        <w:rPr>
          <w:rFonts w:ascii="Times New Roman" w:hAnsi="Times New Roman"/>
          <w:color w:val="00000A"/>
          <w:szCs w:val="32"/>
        </w:rPr>
        <w:t xml:space="preserve"> сельсовет </w:t>
      </w:r>
      <w:proofErr w:type="spellStart"/>
      <w:r w:rsidR="001362C0">
        <w:rPr>
          <w:rFonts w:ascii="Times New Roman" w:hAnsi="Times New Roman"/>
          <w:color w:val="00000A"/>
          <w:szCs w:val="32"/>
        </w:rPr>
        <w:t>Ахтубинского</w:t>
      </w:r>
      <w:proofErr w:type="spellEnd"/>
      <w:r w:rsidR="001362C0">
        <w:rPr>
          <w:rFonts w:ascii="Times New Roman" w:hAnsi="Times New Roman"/>
          <w:color w:val="00000A"/>
          <w:szCs w:val="32"/>
        </w:rPr>
        <w:t xml:space="preserve"> муниципального района Астраханской области» далее сокр. МО « </w:t>
      </w:r>
      <w:proofErr w:type="spellStart"/>
      <w:r w:rsidR="001362C0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="001362C0">
        <w:rPr>
          <w:rFonts w:ascii="Times New Roman" w:hAnsi="Times New Roman"/>
          <w:color w:val="00000A"/>
          <w:szCs w:val="32"/>
        </w:rPr>
        <w:t xml:space="preserve"> сельсовет» или ОМСУ.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Какие-либо иные органы исполнительной власти и местного самоуправления в предоставлении муниципальной услуги не участвуют.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314FA1">
        <w:rPr>
          <w:rFonts w:ascii="Times New Roman" w:hAnsi="Times New Roman"/>
          <w:color w:val="00000A"/>
          <w:szCs w:val="32"/>
        </w:rPr>
        <w:t>ОМСУ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организации предоставления государственных и муниципальны</w:t>
      </w:r>
      <w:r w:rsidR="00353FC2">
        <w:rPr>
          <w:rFonts w:ascii="Times New Roman" w:hAnsi="Times New Roman"/>
          <w:color w:val="00000A"/>
          <w:szCs w:val="32"/>
        </w:rPr>
        <w:t>х услуг» (далее – ФЗ № 210-ФЗ).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2.3. Результат предоставления муниципальной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2.3.1. Результатом предоставления муниципальной услуги являются: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 положительном решении - выписка из реестра муниципального имущества муниципального образования</w:t>
      </w:r>
      <w:r w:rsidRPr="00314FA1">
        <w:rPr>
          <w:rFonts w:ascii="Times New Roman" w:hAnsi="Times New Roman"/>
          <w:i/>
          <w:color w:val="00000A"/>
          <w:szCs w:val="32"/>
        </w:rPr>
        <w:t>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 отрицательном решении – отказ в выдаче выписки из реестра муниципального имущества муниципального образования с указанием причин.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Отрицательное решение принимается в следующих случаях: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отсутствие запрашиваемого объекта в реестре муниципального имущества ОМСУ;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отсутствие документа, подтверждающего полно</w:t>
      </w:r>
      <w:r w:rsidR="00353FC2">
        <w:rPr>
          <w:rFonts w:ascii="Times New Roman" w:hAnsi="Times New Roman"/>
          <w:color w:val="00000A"/>
          <w:szCs w:val="32"/>
        </w:rPr>
        <w:t xml:space="preserve">мочия представителя заявителя.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2.3.2. Результат предоставления муниципальной услуги направляется одним из следующих способов: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в форме электронного документа через личный кабинет заявителя на РПГУ;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в форме документа на бумажном носителе в ОМСУ;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</w:t>
      </w:r>
      <w:r w:rsidRPr="00314FA1">
        <w:rPr>
          <w:rFonts w:ascii="Times New Roman" w:hAnsi="Times New Roman"/>
          <w:color w:val="00000A"/>
          <w:szCs w:val="32"/>
        </w:rPr>
        <w:lastRenderedPageBreak/>
        <w:t>составленного и заверенного МФЦ, подтверждающем содержание электронного д</w:t>
      </w:r>
      <w:r w:rsidR="00353FC2">
        <w:rPr>
          <w:rFonts w:ascii="Times New Roman" w:hAnsi="Times New Roman"/>
          <w:color w:val="00000A"/>
          <w:szCs w:val="32"/>
        </w:rPr>
        <w:t>окумента, поступившего из ОМСУ.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2.4. Срок предоставления муниципальной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Срок предоставления муниципальной услуги - не более 10 календарных дней со дня поступления заявления.</w:t>
      </w:r>
    </w:p>
    <w:p w:rsidR="00314FA1" w:rsidRPr="00353FC2" w:rsidRDefault="00314FA1" w:rsidP="00314FA1">
      <w:pPr>
        <w:jc w:val="both"/>
        <w:rPr>
          <w:rFonts w:ascii="Times New Roman" w:hAnsi="Times New Roman"/>
          <w:i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В случае представления заявления через МФЦ срок предоставления муниципальной услуги исчисляется со дня передачи МФЦ заявления и документов (при их наличии), в ОМСУ.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2.5. Нормативные правовые акты, регулирующие предоставление  муниципальной услуги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Федеральным законом от 06.10.2003 N 131-ФЗ "Об общих принципах организации местного самоуправления в Российской Федерации"</w:t>
      </w:r>
      <w:r w:rsidR="001362C0">
        <w:rPr>
          <w:rFonts w:ascii="Times New Roman" w:hAnsi="Times New Roman"/>
          <w:color w:val="00000A"/>
          <w:szCs w:val="32"/>
        </w:rPr>
        <w:t xml:space="preserve">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Федеральным </w:t>
      </w:r>
      <w:hyperlink r:id="rId16">
        <w:r w:rsidRPr="00314FA1">
          <w:rPr>
            <w:rFonts w:ascii="Times New Roman" w:hAnsi="Times New Roman"/>
            <w:color w:val="0000FF" w:themeColor="hyperlink"/>
            <w:szCs w:val="32"/>
            <w:u w:val="single"/>
          </w:rPr>
          <w:t>законом</w:t>
        </w:r>
      </w:hyperlink>
      <w:r w:rsidRPr="00314FA1">
        <w:rPr>
          <w:rFonts w:ascii="Times New Roman" w:hAnsi="Times New Roman"/>
          <w:color w:val="00000A"/>
          <w:szCs w:val="32"/>
        </w:rPr>
        <w:t xml:space="preserve"> от 02.05.2006 N 59-ФЗ "О порядке рассмотрения обращений граждан Российской Федер</w:t>
      </w:r>
      <w:r w:rsidR="001362C0">
        <w:rPr>
          <w:rFonts w:ascii="Times New Roman" w:hAnsi="Times New Roman"/>
          <w:color w:val="00000A"/>
          <w:szCs w:val="32"/>
        </w:rPr>
        <w:t>ации"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Федеральным </w:t>
      </w:r>
      <w:hyperlink r:id="rId17">
        <w:r w:rsidRPr="00314FA1">
          <w:rPr>
            <w:rFonts w:ascii="Times New Roman" w:hAnsi="Times New Roman"/>
            <w:color w:val="0000FF" w:themeColor="hyperlink"/>
            <w:szCs w:val="32"/>
            <w:u w:val="single"/>
          </w:rPr>
          <w:t>законом</w:t>
        </w:r>
      </w:hyperlink>
      <w:r w:rsidRPr="00314FA1">
        <w:rPr>
          <w:rFonts w:ascii="Times New Roman" w:hAnsi="Times New Roman"/>
          <w:color w:val="00000A"/>
          <w:szCs w:val="32"/>
        </w:rPr>
        <w:t xml:space="preserve"> от 27.07.2010 N 210-ФЗ "Об организации предоставления государственных и муниципальных услуг"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Распоряжением Правительства Российской Федерации от 17.12.2009г. N 1993-р «Об утверждении сводного перечня первоочередных государственных и муниципальных услуг, предоставляемых</w:t>
      </w:r>
      <w:r w:rsidR="001362C0">
        <w:rPr>
          <w:rFonts w:ascii="Times New Roman" w:hAnsi="Times New Roman"/>
          <w:color w:val="00000A"/>
          <w:szCs w:val="32"/>
        </w:rPr>
        <w:t xml:space="preserve"> в электронном виде»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Федеральным законом от 27 июля 2006 г. № 149-ФЗ «Об информации, информационных технологиях и о защите информации»;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Приказом Минэкономразвития РФ от 30 августа 2011 г. № 424 «Об утверждении Порядка ведения органами местного самоуправления реестров муниципального имущества».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Уставом муниципального образования «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 сельсовет»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Ахтубинского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 района Астраханской области</w:t>
      </w:r>
      <w:proofErr w:type="gramStart"/>
      <w:r w:rsidRPr="00314FA1">
        <w:rPr>
          <w:rFonts w:ascii="Times New Roman" w:hAnsi="Times New Roman"/>
          <w:color w:val="00000A"/>
          <w:szCs w:val="32"/>
        </w:rPr>
        <w:t xml:space="preserve"> .</w:t>
      </w:r>
      <w:proofErr w:type="gramEnd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Настоящим Административным регламентом.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ОМСУ, ЕПГУ,</w:t>
      </w:r>
      <w:r w:rsidR="00353FC2">
        <w:rPr>
          <w:rFonts w:ascii="Times New Roman" w:hAnsi="Times New Roman"/>
          <w:color w:val="00000A"/>
          <w:szCs w:val="32"/>
        </w:rPr>
        <w:t xml:space="preserve"> РПГУ и в региональном реестре.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2.6.1. Для получения муниципальной услуги заявитель предоставляет в ОМСУ следующие документы: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заявление о предоставлении выписки из реестра муниципального имущества;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копию документа, удостоверяющего личность заявителя (представителя заявителя);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копию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в праве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представить самостоятельно в целях получения муниципальной услуги, отсутствуют.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2.6.2.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на бумажном носителе: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лично в ОМСУ или МФЦ, с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которым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ОМСУ заключено соглашение о взаимодействии;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посредством почтового отправления в адрес ОМСУ с описью вложения и уведомлением о вручении</w:t>
      </w:r>
    </w:p>
    <w:p w:rsidR="00314FA1" w:rsidRPr="00314FA1" w:rsidRDefault="00314FA1" w:rsidP="00353FC2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2) в форме электронного документа </w:t>
      </w:r>
      <w:r w:rsidR="00353FC2">
        <w:rPr>
          <w:rFonts w:ascii="Times New Roman" w:hAnsi="Times New Roman"/>
          <w:color w:val="00000A"/>
          <w:szCs w:val="32"/>
        </w:rPr>
        <w:t>- через личный кабинет на РПГУ.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2.6.3. Электронные документы должны соответствовать требованиям, установленным в </w:t>
      </w:r>
      <w:hyperlink w:anchor="P244">
        <w:r w:rsidRPr="00314FA1">
          <w:rPr>
            <w:rFonts w:ascii="Times New Roman" w:hAnsi="Times New Roman"/>
            <w:color w:val="0000FF" w:themeColor="hyperlink"/>
            <w:szCs w:val="32"/>
            <w:u w:val="single"/>
          </w:rPr>
          <w:t>подразделе 2.14</w:t>
        </w:r>
      </w:hyperlink>
      <w:r w:rsidRPr="00314FA1">
        <w:rPr>
          <w:rFonts w:ascii="Times New Roman" w:hAnsi="Times New Roman"/>
          <w:color w:val="00000A"/>
          <w:szCs w:val="32"/>
        </w:rPr>
        <w:t xml:space="preserve"> настоящего административного регламента.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Копии документов, прилагаемые к заявлению и направленные заявителем по почте, должны быть удостоверены в установленн</w:t>
      </w:r>
      <w:r w:rsidR="00353FC2">
        <w:rPr>
          <w:rFonts w:ascii="Times New Roman" w:hAnsi="Times New Roman"/>
          <w:color w:val="00000A"/>
          <w:szCs w:val="32"/>
        </w:rPr>
        <w:t>ом законодательством порядке.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2.6.4. Запрещается требовать от заявителя: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314FA1">
        <w:rPr>
          <w:rFonts w:ascii="Times New Roman" w:hAnsi="Times New Roman"/>
          <w:color w:val="00000A"/>
          <w:szCs w:val="32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Астраханской  области</w:t>
      </w:r>
      <w:proofErr w:type="gramEnd"/>
      <w:r w:rsidRPr="00314FA1">
        <w:rPr>
          <w:rFonts w:ascii="Times New Roman" w:hAnsi="Times New Roman"/>
          <w:color w:val="00000A"/>
          <w:szCs w:val="32"/>
        </w:rPr>
        <w:t>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314FA1">
        <w:rPr>
          <w:rFonts w:ascii="Times New Roman" w:hAnsi="Times New Roman"/>
          <w:color w:val="00000A"/>
          <w:szCs w:val="3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2.6.5. При предоставлении муниципальной услуги в электронной форме с использованием РПГУ запрещено: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требовать при осуществлении записи на прием в ОМСУ или МФЦ от заявителя совершения иных действий, кроме прохождения идентификац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ии и ау</w:t>
      </w:r>
      <w:proofErr w:type="gramEnd"/>
      <w:r w:rsidRPr="00314FA1">
        <w:rPr>
          <w:rFonts w:ascii="Times New Roman" w:hAnsi="Times New Roman"/>
          <w:color w:val="00000A"/>
          <w:szCs w:val="3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требования от заявителя представления документов, подтверждающих внесение заявителем платы за предо</w:t>
      </w:r>
      <w:r w:rsidR="00353FC2">
        <w:rPr>
          <w:rFonts w:ascii="Times New Roman" w:hAnsi="Times New Roman"/>
          <w:color w:val="00000A"/>
          <w:szCs w:val="32"/>
        </w:rPr>
        <w:t>ставление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отсутствие документов, удостоверяющих личность заявителя либо его представителя, или отказ предъявить такие документы должностному лицу, ответственному за приём и регистрацию заявления и соответствующих документов;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несоответствие представленных документов требованиям действующего законодательства при выявлении данного факта до начала проверки документов, а также полноты и достоверности содержащихся в них сведений;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отсутствие в заявлении, представленном на бумажном носителе, подписи физического лица, указания его фамилии, имени, отчества или почтового адреса (адреса электронной почты);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представление заявления, текст ко</w:t>
      </w:r>
      <w:r w:rsidR="00353FC2">
        <w:rPr>
          <w:rFonts w:ascii="Times New Roman" w:hAnsi="Times New Roman"/>
          <w:color w:val="00000A"/>
          <w:szCs w:val="32"/>
        </w:rPr>
        <w:t xml:space="preserve">торого не поддается прочтению.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 - имущество, указанное в запросе заявителем,</w:t>
      </w:r>
      <w:r w:rsidR="003F7166">
        <w:rPr>
          <w:rFonts w:ascii="Times New Roman" w:hAnsi="Times New Roman"/>
          <w:color w:val="00000A"/>
          <w:szCs w:val="32"/>
        </w:rPr>
        <w:t xml:space="preserve"> не является собственностью МО</w:t>
      </w:r>
      <w:r w:rsidRPr="00314FA1">
        <w:rPr>
          <w:rFonts w:ascii="Times New Roman" w:hAnsi="Times New Roman"/>
          <w:color w:val="00000A"/>
          <w:szCs w:val="32"/>
        </w:rPr>
        <w:t xml:space="preserve"> «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 сельсовет»;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предоставление заявителем неполных сведений в запросе о предоставлении муниципальной услуги;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наличие в заявлении недостоверных сведений или несоответствие их требованиям законодательства;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в случае</w:t>
      </w:r>
      <w:proofErr w:type="gramStart"/>
      <w:r w:rsidRPr="00314FA1">
        <w:rPr>
          <w:rFonts w:ascii="Times New Roman" w:hAnsi="Times New Roman"/>
          <w:color w:val="00000A"/>
          <w:szCs w:val="32"/>
        </w:rPr>
        <w:t>,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дней, со дня регистрации обращения, сообщается гражданину, направившему обращение, если его фамилия и почтовый адрес поддаются прочтению;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в случае</w:t>
      </w:r>
      <w:proofErr w:type="gramStart"/>
      <w:r w:rsidRPr="00314FA1">
        <w:rPr>
          <w:rFonts w:ascii="Times New Roman" w:hAnsi="Times New Roman"/>
          <w:color w:val="00000A"/>
          <w:szCs w:val="32"/>
        </w:rPr>
        <w:t>,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О данном вынесенном решении уведомляется гражданин, направивший обращение;</w:t>
      </w:r>
      <w:proofErr w:type="gramEnd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-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в случае</w:t>
      </w:r>
      <w:proofErr w:type="gramStart"/>
      <w:r w:rsidRPr="00314FA1">
        <w:rPr>
          <w:rFonts w:ascii="Times New Roman" w:hAnsi="Times New Roman"/>
          <w:color w:val="00000A"/>
          <w:szCs w:val="32"/>
        </w:rPr>
        <w:t>,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8">
        <w:r w:rsidRPr="00314FA1">
          <w:rPr>
            <w:rFonts w:ascii="Times New Roman" w:hAnsi="Times New Roman"/>
            <w:color w:val="0000FF" w:themeColor="hyperlink"/>
            <w:szCs w:val="32"/>
            <w:u w:val="single"/>
          </w:rPr>
          <w:t>тайну</w:t>
        </w:r>
      </w:hyperlink>
      <w:r w:rsidRPr="00314FA1">
        <w:rPr>
          <w:rFonts w:ascii="Times New Roman" w:hAnsi="Times New Roman"/>
          <w:color w:val="00000A"/>
          <w:szCs w:val="32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  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Предоставление муниципальной у</w:t>
      </w:r>
      <w:r w:rsidR="00353FC2">
        <w:rPr>
          <w:rFonts w:ascii="Times New Roman" w:hAnsi="Times New Roman"/>
          <w:color w:val="00000A"/>
          <w:szCs w:val="32"/>
        </w:rPr>
        <w:t>слуги осуществляется бесплатно.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</w:t>
      </w:r>
      <w:r w:rsidR="00353FC2">
        <w:rPr>
          <w:rFonts w:ascii="Times New Roman" w:hAnsi="Times New Roman"/>
          <w:color w:val="00000A"/>
          <w:szCs w:val="32"/>
        </w:rPr>
        <w:t>не должен превышать 15 минут.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2.11. Срок регистрации запроса заявителя о предоставлении муниципальной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Регистрация запроса заявителя о предоставлении муниципальной услуги осуществляется в день пост</w:t>
      </w:r>
      <w:r w:rsidR="00353FC2">
        <w:rPr>
          <w:rFonts w:ascii="Times New Roman" w:hAnsi="Times New Roman"/>
          <w:color w:val="00000A"/>
          <w:szCs w:val="32"/>
        </w:rPr>
        <w:t>упления запроса в ОМСУ или МФЦ.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2.12. Требования к помещениям, в которых  предоставляются муниципальные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2.12.5. В целях обеспечения доступности муниципальной услуги для инвалидов должны быть обеспечены: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</w:t>
      </w:r>
      <w:r w:rsidRPr="00314FA1">
        <w:rPr>
          <w:rFonts w:ascii="Times New Roman" w:hAnsi="Times New Roman"/>
          <w:color w:val="00000A"/>
          <w:szCs w:val="32"/>
        </w:rPr>
        <w:lastRenderedPageBreak/>
        <w:t>объекты и выхода из них, посадки в транспортное средство и высадки из него, в том числе с использованием кресла-коляски;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сопровождение инвалидов, имеющих стойкие расстройства функции зрения и самостоятельного передвижения;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допуск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сурдопереводчика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 и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тифлосурдопереводчика</w:t>
      </w:r>
      <w:proofErr w:type="spellEnd"/>
      <w:r w:rsidRPr="00314FA1">
        <w:rPr>
          <w:rFonts w:ascii="Times New Roman" w:hAnsi="Times New Roman"/>
          <w:color w:val="00000A"/>
          <w:szCs w:val="32"/>
        </w:rPr>
        <w:t>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314FA1">
        <w:rPr>
          <w:rFonts w:ascii="Times New Roman" w:hAnsi="Times New Roman"/>
          <w:color w:val="00000A"/>
          <w:szCs w:val="32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оказание инвалидам помощи в преодолении барьеров, мешающих получению ими </w:t>
      </w:r>
      <w:r w:rsidR="00353FC2">
        <w:rPr>
          <w:rFonts w:ascii="Times New Roman" w:hAnsi="Times New Roman"/>
          <w:color w:val="00000A"/>
          <w:szCs w:val="32"/>
        </w:rPr>
        <w:t>услуг наравне с другими лицами.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2.13. Показатели доступности и качества муниципальных услуг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2.13.1. Показатели доступности и качества муниципальных услуг: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доступность информации о порядке предоставления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возможность получения муниципальной услуги в МФЦ, в том числе посредством запроса о предоставлении нескольких услуг (далее – комплексный запрос);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4) количество взаимодействий заявителя с должностными лицами при предоставлении муниципальной услуги – не более 2;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5) продолжительность взаимодействия заявителя с должностными лицами при подаче запроса – не более 20 минут, при получении результата – не более 15 минут;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6) соблюдение сроков предоставления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7)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2.13.2. Действия, которые заявитель вправе совершить в электронной форме при получении муниципальной услуги: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получение информации о порядке и сроках предоставления услуги, с использованием ЕПГУ, РПГУ;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запись на прием в орган для подачи запроса о предоставлении муниципальной услуги посредством РПГУ;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3) формирование запроса заявителем на РПГУ;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4) получение результата предоставления муниципальной услуги в форме электронного документа;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5) оценка доступности и качества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6) направление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bookmarkStart w:id="3" w:name="P244"/>
      <w:bookmarkEnd w:id="3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2.14. Иные требования, в том числе учитывающие особенности предоставления муниципальной услуги в МФЦ, по экстерриториальному принципу и особенности предоставления муниципальной услуги в электронной форме.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2.14.1. Предоставление муниципальной услуги в МФЦ осуществляется, в том числе посредством комплексного запроса, в соответствии с соглашением о взаимодействии, заключенным между ОМСУ и МФЦ, с момента вступления в силу указанного соглашения.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2.14.3. Предоставление муниципальной услуги осуществляться в электронной форме через личный кабинет» заявителя (представителя заявителя) на РПГУ с использованием единой системы идентификац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ии и ау</w:t>
      </w:r>
      <w:proofErr w:type="gramEnd"/>
      <w:r w:rsidRPr="00314FA1">
        <w:rPr>
          <w:rFonts w:ascii="Times New Roman" w:hAnsi="Times New Roman"/>
          <w:color w:val="00000A"/>
          <w:szCs w:val="32"/>
        </w:rPr>
        <w:t>тентификации.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Для подписания заявления, указанного в пункте 2.6.1 подраздела 2.6 раздела 2 настоящего административного регламента, используется простая электронная подпись.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При подаче запроса на предоставление муниципальной услуги в электронной форме предоставление документа, удостоверяющего личность заявителя, не требуется.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Электронные документы и электронные образы документов, предоставляемые через "Личный кабинет" должны соответствовать следующим требования: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2) допускается предоставлять файлы следующих форматов: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txt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rtf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doc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docx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pdf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xls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xlsx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jpg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tiff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gif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rar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,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zip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. Предоставление файлов, имеющих форматы, отличные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от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указанных, не допускается;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3) документы в формате 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Adobe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5) файлы не должны содержать вирусов и вредоносных программ.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314FA1" w:rsidRPr="00447B41" w:rsidRDefault="00314FA1" w:rsidP="00314FA1">
      <w:pPr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447B41">
        <w:rPr>
          <w:rFonts w:ascii="Times New Roman" w:hAnsi="Times New Roman"/>
          <w:b/>
          <w:color w:val="00000A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  <w:bookmarkStart w:id="4" w:name="P268"/>
      <w:bookmarkEnd w:id="4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3.1. Исчерпывающий перечень административных процедур.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Предоставление муниципальной услуги включает в себя следующие административные процедуры: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- прием заявления о предоставлении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рассмотрение заявления о предоставлении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направление (выдача) результата предо</w:t>
      </w:r>
      <w:r w:rsidR="00353FC2">
        <w:rPr>
          <w:rFonts w:ascii="Times New Roman" w:hAnsi="Times New Roman"/>
          <w:color w:val="00000A"/>
          <w:szCs w:val="32"/>
        </w:rPr>
        <w:t>ставления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3.2. Прием заявления о предоставлении муниципальной услуги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и прилагаемых к нему документов.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3.2.1. Основанием для начала административной процедуры является поступление документов, установленных пунктами 2.6.1 подраздела 2.6 раздела 2 настоящего административного регламента.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3.2.2. Должностным лицом, ответственным за выполнение административной процедуры, является старший специалист общего отдела ОМСУ ответственный за прием заявления о предоставления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старший специалист общего отдела ОМСУ, ответственный за прием документов, осуществляет следующие административные действия: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при поступлении заявления и документов в электронном виде проверяет соответствие их требованиям, установленным подразделом 2.14 настоящего административного регламента;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- при личном обращении заявителя (представителя заявителя) отказывает в приеме с разъяснением причин;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при поступлении заявления в электронном виде передает их должностному лицу, ответственному за рассмотрение заявления о предоставлении муниципальной услуги, подготовку результата, для подготовки решения об отказе в приеме;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4)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проверку представленного заявления, регистрирует запрос;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6) при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7) при поступлении заявления в форме электронных документов, направляет заявителю (представителю заявителя) сообщение о его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8) передает запрос о предоставлении муниципальной услуги должностному лицу, ответственному за рассмотрение заявления о предоставлении муниципальной услуги, подготовку результата.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3.2.3. Прием заявления о предоставлении муниципальной услуги осуществляется в день его поступления в ОМСУ.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3.2.4. Критерием принятия решения в рамках настоящей административной процедуры наличие либо отсутствие оснований для отказа в приеме.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3.2.5. Результатом выполнения административной процедуры является прием и регистрация заявления.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</w:t>
      </w:r>
      <w:r w:rsidR="00353FC2">
        <w:rPr>
          <w:rFonts w:ascii="Times New Roman" w:hAnsi="Times New Roman"/>
          <w:color w:val="00000A"/>
          <w:szCs w:val="32"/>
        </w:rPr>
        <w:t>бщения) о получении документов.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3.4. Рассмотрение заявления о предоставлении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3.4.1. Основанием для начала административной процедуры является поступление заявления о предоставлении муниципальной услуги от секретаря руководителя, ответственного за прием документов.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3.4.2. Должностными лицами, ответственными за рассмотрение заявления о предоставлении муниципальной услуги, являются: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1)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Заведующий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общего отдела администрации  МО «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 сельсовет»;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Глава муниципального образования «</w:t>
      </w:r>
      <w:proofErr w:type="spellStart"/>
      <w:r w:rsidRPr="00314FA1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Pr="00314FA1">
        <w:rPr>
          <w:rFonts w:ascii="Times New Roman" w:hAnsi="Times New Roman"/>
          <w:color w:val="00000A"/>
          <w:szCs w:val="32"/>
        </w:rPr>
        <w:t xml:space="preserve"> сельсовет».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3.4.3.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Заведующий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общего отдела администрации ответственный за проверку, выполняет следующие административные действия: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рассмотрение заявления, подготовка проекта решения об отказе в приеме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сбор и подготовку информации в соответствии с текстом запроса заявителя;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осуществляет подготовку проекта: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выписки из реестра муниципального имущества;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отказа в выдаче выписки из реестра муниципального имущества муниципального образования с указанием причин;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4) передает проект главе администрации  для рассмотрения.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3.4.4. Глава администрации выполняет следующие административные действия: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1) проверяет данные, указанные в проекте;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при отсутствии замечаний принимает решение путем подписания проекта и передает его старшему специалисту администрации</w:t>
      </w:r>
      <w:proofErr w:type="gramStart"/>
      <w:r w:rsidRPr="00314FA1">
        <w:rPr>
          <w:rFonts w:ascii="Times New Roman" w:hAnsi="Times New Roman"/>
          <w:color w:val="00000A"/>
          <w:szCs w:val="32"/>
        </w:rPr>
        <w:t xml:space="preserve"> ,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ответственному за направление результата предоставления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при наличии замечаний к проекту возвращает его заведующему общего отдела администрации</w:t>
      </w:r>
      <w:proofErr w:type="gramStart"/>
      <w:r w:rsidRPr="00314FA1">
        <w:rPr>
          <w:rFonts w:ascii="Times New Roman" w:hAnsi="Times New Roman"/>
          <w:color w:val="00000A"/>
          <w:szCs w:val="32"/>
        </w:rPr>
        <w:t xml:space="preserve"> ,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ответственному за проверку, для повторного осуществления административных действий, указанных в пункте 3.4.3. настоящего административного регламента.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3.4.5. Срок рассмотрения заявления о предоставлении муниципальной услуги и подготовки результата предоставления муниципальной услуги - 7 календарных дней со дня поступления заявления о предоставлении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3.4.6.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3.4.7. Результатом выполнения административной процедуры является решение об отказе в приеме либо документ, являющийся результатом предоставления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3.4.8. Способом фиксации результата выполнения административной процедуры является подписанное решение об отказе в приеме либо документ, являющийся результатом предо</w:t>
      </w:r>
      <w:r w:rsidR="00353FC2">
        <w:rPr>
          <w:rFonts w:ascii="Times New Roman" w:hAnsi="Times New Roman"/>
          <w:color w:val="00000A"/>
          <w:szCs w:val="32"/>
        </w:rPr>
        <w:t>ставления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3.5. Направление (выдача) результата предоставления муниципальной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3.5.1. Основанием для начала административной процедуры является поступление подписанного решения об отказе в приеме, либо документа, являющегося результатом предоставления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3.5.2. Должностным лицом, ответственным за направление результата предоставления муниципальной услуги, является старший специалист общего отдела администрации  ОМСУ, в должностные обязанности которого входит выполнение настоящей административной процедуры в соответствии с должностной инструкцией.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Старший специалист общего отдела администрации  ответственный за направление результата, выполняет следующие административные действия: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1) при выборе заявителем способа получения результата услуги в ОМСУ при личном обращении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при выборе заявителем способа получения результата услуги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при выборе заявителем способа получения результата услуги в электронном виде - направляет через личный кабинет заявителя либо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Срок направления (выдачи) результата муниципальной услуги - в течение 2 календарных дней со дня подготовки результата предоставления муниципальной услуги, отказа в приеме.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3.4.3. Критерием принятия решения в рамках настоящей административной процедуры является выбранный заявителем способ получения результата услуги.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3.4.4. Результатом выполнения административной процедуры является направление заявителю документа, являющегося результатом предоставления муниципальной услуги, либо отказа в приеме.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3.4.5.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услуги, </w:t>
      </w:r>
      <w:r w:rsidR="00447B41">
        <w:rPr>
          <w:rFonts w:ascii="Times New Roman" w:hAnsi="Times New Roman"/>
          <w:color w:val="00000A"/>
          <w:szCs w:val="32"/>
        </w:rPr>
        <w:t>либо отказа в приеме заявителю.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3.5. Порядок осуществления административных процедур в электронной форме, в том числе с использованием ЕПГУ и РПГУ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3.5.1.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ОМСУ, ЕПГУ, РПГУ.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3.5.2. Запись в электронной форме на прием в ОМСУ для подачи запроса о предоставлении муниципальной услуги производится через официальный сайт ОМСУ, РПГУ.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3.5.3. Формирование запроса заявителем осуществляется посредством заполнения электронной формы запроса на РПГУ.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3.5.4. При подаче заявителем запроса в электронной форме не требуется предоставление заявителем документов на бумажном носителе.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3.5.5. При направлении запроса на предоставление муниципальной услуги через РПГУ направление сообщения о приеме запроса (отказ в приеме) осуществляется в личный кабинет заявителя (представителя заявителя) на РПГУ.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3.5.6.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3.5.7. 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 направляется через личный кабинет заявителя на РПГУ.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3.5.8.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ОМСУ в процессе получения муниципальной услуги может быть подана заявителем посредством официального сайта </w:t>
      </w:r>
      <w:r w:rsidRPr="00314FA1">
        <w:rPr>
          <w:rFonts w:ascii="Times New Roman" w:hAnsi="Times New Roman"/>
          <w:color w:val="00000A"/>
          <w:szCs w:val="32"/>
          <w:shd w:val="clear" w:color="auto" w:fill="FFFFFF"/>
        </w:rPr>
        <w:t xml:space="preserve">ОМСУ, МФЦ, ЕПГУ, РПГУ, федеральной </w:t>
      </w:r>
      <w:r w:rsidRPr="00314FA1">
        <w:rPr>
          <w:rFonts w:ascii="Times New Roman" w:hAnsi="Times New Roman"/>
          <w:color w:val="00000A"/>
          <w:szCs w:val="32"/>
          <w:shd w:val="clear" w:color="auto" w:fill="FFFFFF"/>
        </w:rPr>
        <w:lastRenderedPageBreak/>
        <w:t>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3.6. Особенности предоставления муниципальной услуги в МФЦ.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3.6.1. Предоставление муниципальной услуги в МФЦ осуществляется при наличии соглашения о взаимодействии, заключенного между ОМСУ и МФЦ.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3.6.2. Состав административных процедур (действий), выполняемых МФЦ: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3.6.2.1. Прием заявления о предоставлении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Работник МФЦ: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проверяет наличие документов, подтверждающих личность заявителя (представителя заявителя);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2)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отказывает в приеме с разъяснением причин;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4) при наличии электронного документооборота с ОМСУ осуществляет подготовку электронного образа заявления (комплексного запроса), оригиналы возвращает заявителю;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6) выдает заявителю или его представителю расписку в получении заявления с указанием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Прием заявления о предоставлении муниципальной услуги в МФЦ осуществляется в день обращения заявителя (представителя заявителя).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3.6.2.2. Выдача результата муниципальной услуги.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Основанием для начала административной процедуры является поступление в МФЦ из ОМСУ документа, являющегося результатом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Работник МФЦ: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заверение документов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на бумажном носителе, подтверждающих содержание электронных документов;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3) при обращении в МФЦ заявителя (представителя заявителя) с документом, удостоверяющим личность (полномочия) и распиской (комплексным запросом) осуществляет выдачу документа, являющегося результатом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</w:t>
      </w:r>
      <w:r w:rsidR="00353FC2">
        <w:rPr>
          <w:rFonts w:ascii="Times New Roman" w:hAnsi="Times New Roman"/>
          <w:color w:val="00000A"/>
          <w:szCs w:val="32"/>
        </w:rPr>
        <w:t xml:space="preserve"> за днем его поступления в МФЦ.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3.7. Порядок исправления допущенных опечаток и ошибок в выданных в результате         предоставления муниципальной услуги документах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314FA1">
        <w:rPr>
          <w:rFonts w:ascii="Times New Roman" w:hAnsi="Times New Roman"/>
          <w:color w:val="00000A"/>
          <w:szCs w:val="32"/>
        </w:rPr>
        <w:t>В случае выявления заявителем опечаток и (или) ошибок в выданном в результате предоставления муниципальной услуги документе, заявитель представляет в ОМСУ,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срок, не превышающий 5 рабочих дней с момента поступления соответствующего заявления.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314FA1" w:rsidRPr="00447B41" w:rsidRDefault="00314FA1" w:rsidP="00314FA1">
      <w:pPr>
        <w:jc w:val="both"/>
        <w:rPr>
          <w:rFonts w:ascii="Times New Roman" w:hAnsi="Times New Roman"/>
          <w:b/>
          <w:color w:val="00000A"/>
          <w:szCs w:val="32"/>
        </w:rPr>
      </w:pPr>
      <w:r w:rsidRPr="00447B41">
        <w:rPr>
          <w:rFonts w:ascii="Times New Roman" w:hAnsi="Times New Roman"/>
          <w:b/>
          <w:color w:val="00000A"/>
          <w:szCs w:val="32"/>
        </w:rPr>
        <w:t xml:space="preserve">Раздел 4. ФОРМЫ </w:t>
      </w:r>
      <w:proofErr w:type="gramStart"/>
      <w:r w:rsidRPr="00447B41">
        <w:rPr>
          <w:rFonts w:ascii="Times New Roman" w:hAnsi="Times New Roman"/>
          <w:b/>
          <w:color w:val="00000A"/>
          <w:szCs w:val="32"/>
        </w:rPr>
        <w:t>КОНТРОЛЯ ЗА</w:t>
      </w:r>
      <w:proofErr w:type="gramEnd"/>
      <w:r w:rsidRPr="00447B41">
        <w:rPr>
          <w:rFonts w:ascii="Times New Roman" w:hAnsi="Times New Roman"/>
          <w:b/>
          <w:color w:val="00000A"/>
          <w:szCs w:val="32"/>
        </w:rPr>
        <w:t xml:space="preserve"> ИСПОЛНЕНИЕМ АДМИНИСТРАТИВНОГО РЕГЛАМЕНТА.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4.1. Порядок осуществления текущего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контроля за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Текущий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контроль за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314FA1">
        <w:rPr>
          <w:rFonts w:ascii="Times New Roman" w:hAnsi="Times New Roman"/>
          <w:color w:val="00000A"/>
          <w:szCs w:val="32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руководители структурных подразделений ОМСУ, ответственные за организацию работы по предоставлению муниципальной услуги,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лиц, допустивших нарушения.</w:t>
      </w:r>
      <w:proofErr w:type="gramEnd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контроля за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полнотой и качеством предоставления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Проверки проводятся в целях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контроля за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полнотой и качеством предоставления муниципальной услуги, соблюдением и исполнением должностными лицами ОМСУ положений настоящего административного регламента, иных нормативных правовых актов Российской Федерации, Астраханской  области устанавливающих требования к предоставлению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Проверки могут быть плановыми и внеплановыми.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Периодичность проведения плановых проверок устанавливается руководителем ОМСУ.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Внеплановые проверки осуществляются в случае получения жалоб на решения или действия (бездействие) должностных лиц ОМСУ, принятые или осуществленные в ходе предоставления муниципальной услуги по решению руководителем ОМСУ.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Результаты проверки полноты и качества предоставления муниципальной услуги оформляются актом, в котором отмечаются выявленные недостатки </w:t>
      </w:r>
      <w:r w:rsidR="00353FC2">
        <w:rPr>
          <w:rFonts w:ascii="Times New Roman" w:hAnsi="Times New Roman"/>
          <w:color w:val="00000A"/>
          <w:szCs w:val="32"/>
        </w:rPr>
        <w:t>и предложения по их устранению.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4.3. Ответственность должностных лиц ОМСУ за решения и действия (бездействие), принимаемые (осуществляемые) в ходе предоставления муниципальной услуги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4.4. Положения, характеризующие требования к формам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контроля за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предоставлением муниципальной услуги со стороны граждан, их объединений и организаций</w:t>
      </w:r>
    </w:p>
    <w:p w:rsidR="00314FA1" w:rsidRPr="00314FA1" w:rsidRDefault="00314FA1" w:rsidP="00314FA1">
      <w:pPr>
        <w:ind w:firstLine="708"/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314FA1">
        <w:rPr>
          <w:rFonts w:ascii="Times New Roman" w:hAnsi="Times New Roman"/>
          <w:color w:val="00000A"/>
          <w:szCs w:val="32"/>
        </w:rPr>
        <w:t>Контроль за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314FA1">
        <w:rPr>
          <w:rFonts w:ascii="Times New Roman" w:hAnsi="Times New Roman"/>
          <w:color w:val="00000A"/>
          <w:szCs w:val="32"/>
        </w:rPr>
        <w:lastRenderedPageBreak/>
        <w:t>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314FA1" w:rsidRPr="00447B41" w:rsidRDefault="00314FA1" w:rsidP="00314FA1">
      <w:pPr>
        <w:jc w:val="both"/>
        <w:rPr>
          <w:rFonts w:ascii="Times New Roman" w:hAnsi="Times New Roman"/>
          <w:b/>
          <w:color w:val="00000A"/>
          <w:szCs w:val="32"/>
        </w:rPr>
      </w:pPr>
      <w:bookmarkStart w:id="5" w:name="P428"/>
      <w:bookmarkEnd w:id="5"/>
      <w:r w:rsidRPr="00447B41">
        <w:rPr>
          <w:rFonts w:ascii="Times New Roman" w:hAnsi="Times New Roman"/>
          <w:b/>
          <w:color w:val="00000A"/>
          <w:szCs w:val="32"/>
        </w:rPr>
        <w:t>Раздел 5. ДОСУДЕБНЫЙ (ВНЕСУДЕБНЫЙ) ПОРЯДОК ОБЖАЛОВАНИЯ РЕШЕНИЙ И ДЕЙСТВИЙ (БЕЗДЕЙСТВИЯ) ОМСУ, МФЦ, А ТАКЖЕ ИХ ДОЛЖНОСТНЫХ ЛИЦ, МУНИЦИПАЛЬНЫХ СЛУЖАЩИХ, РАБОТНИКОВ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5.1. Информация для заявителя о его праве подать жалобу на решение и (или) действие (бездействие) ОМСУ, МФЦ, а также  их должностных лиц, муниципальных служащих, работников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Заявитель имеет право подать жалобу на решение и (или) действие (бездействие) ОМСУ, МФЦ, а также их должностных лиц, муни</w:t>
      </w:r>
      <w:r w:rsidR="00353FC2">
        <w:rPr>
          <w:rFonts w:ascii="Times New Roman" w:hAnsi="Times New Roman"/>
          <w:color w:val="00000A"/>
          <w:szCs w:val="32"/>
        </w:rPr>
        <w:t>ципальных служащих, работников.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5.2. Предмет жалобы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Заявитель может обратиться с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жалобой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в том числе в следующих случаях: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1) нарушение срока регистрации запроса о предоставлении государственной или муниципальной услуги, комплексного запроса;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2) нарушение срока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6) затребование с заявителя при предоставлении муниципальной услуги платы;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314FA1">
        <w:rPr>
          <w:rFonts w:ascii="Times New Roman" w:hAnsi="Times New Roman"/>
          <w:color w:val="00000A"/>
          <w:szCs w:val="32"/>
        </w:rPr>
        <w:t xml:space="preserve">7) отказ органа,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8) нарушение срока или порядка выдачи документов по результатам предоставления муниципальной услуги;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(в отношении действия (бездействия) ОМСУ, а также его должностных лиц, муниц</w:t>
      </w:r>
      <w:r w:rsidR="00353FC2">
        <w:rPr>
          <w:rFonts w:ascii="Times New Roman" w:hAnsi="Times New Roman"/>
          <w:color w:val="00000A"/>
          <w:szCs w:val="32"/>
        </w:rPr>
        <w:t>ипальных служащих, работников).</w:t>
      </w:r>
    </w:p>
    <w:p w:rsidR="00353FC2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5.3.1. Жалоба на решения и действия (бездействия) ОМСУ,</w:t>
      </w:r>
      <w:r w:rsidR="001510FA">
        <w:rPr>
          <w:rFonts w:ascii="Times New Roman" w:hAnsi="Times New Roman"/>
          <w:color w:val="00000A"/>
          <w:szCs w:val="32"/>
        </w:rPr>
        <w:t xml:space="preserve"> МО « </w:t>
      </w:r>
      <w:proofErr w:type="spellStart"/>
      <w:r w:rsidR="001510FA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="001510FA">
        <w:rPr>
          <w:rFonts w:ascii="Times New Roman" w:hAnsi="Times New Roman"/>
          <w:color w:val="00000A"/>
          <w:szCs w:val="32"/>
        </w:rPr>
        <w:t xml:space="preserve"> сельсовет»</w:t>
      </w:r>
      <w:r w:rsidRPr="00314FA1">
        <w:rPr>
          <w:rFonts w:ascii="Times New Roman" w:hAnsi="Times New Roman"/>
          <w:color w:val="00000A"/>
          <w:szCs w:val="32"/>
        </w:rPr>
        <w:t xml:space="preserve"> предоставляющего муниципальную услугу, его должностных лиц, муниципальных служащих, работников участвующих организаций рассматривается </w:t>
      </w:r>
      <w:r w:rsidR="001510FA">
        <w:rPr>
          <w:rFonts w:ascii="Times New Roman" w:hAnsi="Times New Roman"/>
          <w:color w:val="00000A"/>
          <w:szCs w:val="32"/>
        </w:rPr>
        <w:t xml:space="preserve">непосредственно руководителем ОМСУ – Главой МО « </w:t>
      </w:r>
      <w:proofErr w:type="spellStart"/>
      <w:r w:rsidR="001510FA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="001510FA">
        <w:rPr>
          <w:rFonts w:ascii="Times New Roman" w:hAnsi="Times New Roman"/>
          <w:color w:val="00000A"/>
          <w:szCs w:val="32"/>
        </w:rPr>
        <w:t xml:space="preserve"> сельсовет»</w:t>
      </w:r>
    </w:p>
    <w:p w:rsidR="00353FC2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Жалобы на решения и действия (бездействие) руководителя ОМСУ подаются в вышестоящий орган (при его наличии) либо в случае его отсутствия рассматриваются неп</w:t>
      </w:r>
      <w:r w:rsidR="001510FA">
        <w:rPr>
          <w:rFonts w:ascii="Times New Roman" w:hAnsi="Times New Roman"/>
          <w:color w:val="00000A"/>
          <w:szCs w:val="32"/>
        </w:rPr>
        <w:t xml:space="preserve">осредственно руководителем ОМСУ  - Главой МО « </w:t>
      </w:r>
      <w:proofErr w:type="spellStart"/>
      <w:r w:rsidR="001510FA">
        <w:rPr>
          <w:rFonts w:ascii="Times New Roman" w:hAnsi="Times New Roman"/>
          <w:color w:val="00000A"/>
          <w:szCs w:val="32"/>
        </w:rPr>
        <w:t>Капустиноярский</w:t>
      </w:r>
      <w:proofErr w:type="spellEnd"/>
      <w:r w:rsidR="001510FA">
        <w:rPr>
          <w:rFonts w:ascii="Times New Roman" w:hAnsi="Times New Roman"/>
          <w:color w:val="00000A"/>
          <w:szCs w:val="32"/>
        </w:rPr>
        <w:t xml:space="preserve"> сельсовет»</w:t>
      </w:r>
    </w:p>
    <w:p w:rsidR="00676864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5.3.2. Жалоба на решения и действия (бездействия), работников МФЦ ра</w:t>
      </w:r>
      <w:r w:rsidR="001510FA">
        <w:rPr>
          <w:rFonts w:ascii="Times New Roman" w:hAnsi="Times New Roman"/>
          <w:color w:val="00000A"/>
          <w:szCs w:val="32"/>
        </w:rPr>
        <w:t>ссматривается руководителем МФЦ – АУ «Многофункцио</w:t>
      </w:r>
      <w:r w:rsidR="006F2453">
        <w:rPr>
          <w:rFonts w:ascii="Times New Roman" w:hAnsi="Times New Roman"/>
          <w:color w:val="00000A"/>
          <w:szCs w:val="32"/>
        </w:rPr>
        <w:t>нальный центр</w:t>
      </w:r>
      <w:r w:rsidR="001510FA">
        <w:rPr>
          <w:rFonts w:ascii="Times New Roman" w:hAnsi="Times New Roman"/>
          <w:color w:val="00000A"/>
          <w:szCs w:val="32"/>
        </w:rPr>
        <w:t xml:space="preserve"> предоставления государственных и муниципальных услуг </w:t>
      </w:r>
      <w:proofErr w:type="spellStart"/>
      <w:r w:rsidR="001510FA">
        <w:rPr>
          <w:rFonts w:ascii="Times New Roman" w:hAnsi="Times New Roman"/>
          <w:color w:val="00000A"/>
          <w:szCs w:val="32"/>
        </w:rPr>
        <w:t>Ахтубинского</w:t>
      </w:r>
      <w:proofErr w:type="spellEnd"/>
      <w:r w:rsidR="001510FA">
        <w:rPr>
          <w:rFonts w:ascii="Times New Roman" w:hAnsi="Times New Roman"/>
          <w:color w:val="00000A"/>
          <w:szCs w:val="32"/>
        </w:rPr>
        <w:t xml:space="preserve"> муниципального района Астраханской области»</w:t>
      </w:r>
      <w:proofErr w:type="gramStart"/>
      <w:r w:rsidR="001510FA">
        <w:rPr>
          <w:rFonts w:ascii="Times New Roman" w:hAnsi="Times New Roman"/>
          <w:color w:val="00000A"/>
          <w:szCs w:val="32"/>
        </w:rPr>
        <w:t xml:space="preserve"> </w:t>
      </w:r>
      <w:r w:rsidR="00676864">
        <w:rPr>
          <w:rFonts w:ascii="Times New Roman" w:hAnsi="Times New Roman"/>
          <w:color w:val="00000A"/>
          <w:szCs w:val="32"/>
        </w:rPr>
        <w:t>.</w:t>
      </w:r>
      <w:proofErr w:type="gramEnd"/>
    </w:p>
    <w:p w:rsidR="00314FA1" w:rsidRPr="00676864" w:rsidRDefault="00676864" w:rsidP="00314FA1">
      <w:pPr>
        <w:jc w:val="both"/>
        <w:rPr>
          <w:rFonts w:ascii="Times New Roman" w:hAnsi="Times New Roman"/>
          <w:color w:val="00000A"/>
          <w:szCs w:val="32"/>
        </w:rPr>
      </w:pPr>
      <w:r>
        <w:rPr>
          <w:rFonts w:ascii="Times New Roman" w:hAnsi="Times New Roman"/>
          <w:color w:val="00000A"/>
          <w:szCs w:val="32"/>
        </w:rPr>
        <w:t xml:space="preserve"> Жалоба может быть подана</w:t>
      </w:r>
      <w:proofErr w:type="gramStart"/>
      <w:r>
        <w:rPr>
          <w:rFonts w:ascii="Times New Roman" w:hAnsi="Times New Roman"/>
          <w:color w:val="00000A"/>
          <w:szCs w:val="32"/>
        </w:rPr>
        <w:t xml:space="preserve"> :</w:t>
      </w:r>
      <w:proofErr w:type="gramEnd"/>
      <w:r>
        <w:rPr>
          <w:rFonts w:ascii="Times New Roman" w:hAnsi="Times New Roman"/>
          <w:color w:val="00000A"/>
          <w:szCs w:val="32"/>
        </w:rPr>
        <w:t xml:space="preserve"> по </w:t>
      </w:r>
      <w:r w:rsidR="001510FA">
        <w:rPr>
          <w:rFonts w:ascii="Times New Roman" w:hAnsi="Times New Roman"/>
          <w:color w:val="00000A"/>
          <w:szCs w:val="32"/>
        </w:rPr>
        <w:t xml:space="preserve"> телефон</w:t>
      </w:r>
      <w:r>
        <w:rPr>
          <w:rFonts w:ascii="Times New Roman" w:hAnsi="Times New Roman"/>
          <w:color w:val="00000A"/>
          <w:szCs w:val="32"/>
        </w:rPr>
        <w:t>у</w:t>
      </w:r>
      <w:r w:rsidR="001510FA">
        <w:rPr>
          <w:rFonts w:ascii="Times New Roman" w:hAnsi="Times New Roman"/>
          <w:color w:val="00000A"/>
          <w:szCs w:val="32"/>
        </w:rPr>
        <w:t xml:space="preserve"> 8(85141) 5-25-36  или </w:t>
      </w:r>
      <w:r w:rsidRPr="00676864">
        <w:rPr>
          <w:rFonts w:ascii="Times New Roman" w:hAnsi="Times New Roman"/>
          <w:color w:val="00000A"/>
          <w:szCs w:val="32"/>
        </w:rPr>
        <w:t xml:space="preserve"> </w:t>
      </w:r>
      <w:r>
        <w:rPr>
          <w:rFonts w:ascii="Times New Roman" w:hAnsi="Times New Roman"/>
          <w:color w:val="00000A"/>
          <w:szCs w:val="32"/>
        </w:rPr>
        <w:t xml:space="preserve">эл. почте : </w:t>
      </w:r>
      <w:r w:rsidR="001510FA">
        <w:rPr>
          <w:rFonts w:ascii="Times New Roman" w:hAnsi="Times New Roman"/>
          <w:color w:val="00000A"/>
          <w:szCs w:val="32"/>
        </w:rPr>
        <w:t xml:space="preserve"> </w:t>
      </w:r>
      <w:r>
        <w:rPr>
          <w:rFonts w:ascii="Times New Roman" w:hAnsi="Times New Roman"/>
          <w:color w:val="00000A"/>
          <w:szCs w:val="32"/>
          <w:lang w:val="en-US"/>
        </w:rPr>
        <w:t>https</w:t>
      </w:r>
      <w:r w:rsidRPr="00676864">
        <w:rPr>
          <w:rFonts w:ascii="Times New Roman" w:hAnsi="Times New Roman"/>
          <w:color w:val="00000A"/>
          <w:szCs w:val="32"/>
        </w:rPr>
        <w:t>//</w:t>
      </w:r>
      <w:proofErr w:type="spellStart"/>
      <w:r>
        <w:rPr>
          <w:rFonts w:ascii="Times New Roman" w:hAnsi="Times New Roman"/>
          <w:color w:val="00000A"/>
          <w:szCs w:val="32"/>
          <w:lang w:val="en-US"/>
        </w:rPr>
        <w:t>mfc</w:t>
      </w:r>
      <w:proofErr w:type="spellEnd"/>
      <w:r w:rsidRPr="00676864">
        <w:rPr>
          <w:rFonts w:ascii="Times New Roman" w:hAnsi="Times New Roman"/>
          <w:color w:val="00000A"/>
          <w:szCs w:val="32"/>
        </w:rPr>
        <w:t>.</w:t>
      </w:r>
      <w:proofErr w:type="spellStart"/>
      <w:r>
        <w:rPr>
          <w:rFonts w:ascii="Times New Roman" w:hAnsi="Times New Roman"/>
          <w:color w:val="00000A"/>
          <w:szCs w:val="32"/>
          <w:lang w:val="en-US"/>
        </w:rPr>
        <w:t>astrobl</w:t>
      </w:r>
      <w:proofErr w:type="spellEnd"/>
      <w:r w:rsidRPr="00676864">
        <w:rPr>
          <w:rFonts w:ascii="Times New Roman" w:hAnsi="Times New Roman"/>
          <w:color w:val="00000A"/>
          <w:szCs w:val="32"/>
        </w:rPr>
        <w:t>.</w:t>
      </w:r>
      <w:proofErr w:type="spellStart"/>
      <w:r>
        <w:rPr>
          <w:rFonts w:ascii="Times New Roman" w:hAnsi="Times New Roman"/>
          <w:color w:val="00000A"/>
          <w:szCs w:val="32"/>
          <w:lang w:val="en-US"/>
        </w:rPr>
        <w:t>ru</w:t>
      </w:r>
      <w:proofErr w:type="spellEnd"/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Жалоба на решения и действия (бездействия) МФЦ, руководителя МФЦ рассматр</w:t>
      </w:r>
      <w:r w:rsidR="001510FA">
        <w:rPr>
          <w:rFonts w:ascii="Times New Roman" w:hAnsi="Times New Roman"/>
          <w:color w:val="00000A"/>
          <w:szCs w:val="32"/>
        </w:rPr>
        <w:t>ивается учредителем МФЦ – Министерством экономического развития Астраханской области.</w:t>
      </w:r>
      <w:r w:rsidR="001F0ED6">
        <w:rPr>
          <w:rFonts w:ascii="Times New Roman" w:hAnsi="Times New Roman"/>
          <w:color w:val="00000A"/>
          <w:szCs w:val="32"/>
        </w:rPr>
        <w:t xml:space="preserve"> Жалоба может быть подана по адресу г. Астрахань</w:t>
      </w:r>
      <w:proofErr w:type="gramStart"/>
      <w:r w:rsidR="001F0ED6">
        <w:rPr>
          <w:rFonts w:ascii="Times New Roman" w:hAnsi="Times New Roman"/>
          <w:color w:val="00000A"/>
          <w:szCs w:val="32"/>
        </w:rPr>
        <w:t xml:space="preserve"> ,</w:t>
      </w:r>
      <w:proofErr w:type="gramEnd"/>
      <w:r w:rsidR="001F0ED6">
        <w:rPr>
          <w:rFonts w:ascii="Times New Roman" w:hAnsi="Times New Roman"/>
          <w:color w:val="00000A"/>
          <w:szCs w:val="32"/>
        </w:rPr>
        <w:t xml:space="preserve"> ул. Советская , 15 , по телефонам 8(8512) 51-49-93 факс 52-50-66 : эл. почту:  </w:t>
      </w:r>
      <w:hyperlink r:id="rId19" w:history="1">
        <w:r w:rsidR="001F0ED6" w:rsidRPr="00A047A5">
          <w:rPr>
            <w:rStyle w:val="af8"/>
            <w:rFonts w:ascii="Times New Roman" w:hAnsi="Times New Roman"/>
            <w:szCs w:val="32"/>
            <w:lang w:val="en-US"/>
          </w:rPr>
          <w:t>economy</w:t>
        </w:r>
        <w:r w:rsidR="001F0ED6" w:rsidRPr="001F0ED6">
          <w:rPr>
            <w:rStyle w:val="af8"/>
            <w:rFonts w:ascii="Times New Roman" w:hAnsi="Times New Roman"/>
            <w:szCs w:val="32"/>
          </w:rPr>
          <w:t>@</w:t>
        </w:r>
        <w:r w:rsidR="001F0ED6" w:rsidRPr="00A047A5">
          <w:rPr>
            <w:rStyle w:val="af8"/>
            <w:rFonts w:ascii="Times New Roman" w:hAnsi="Times New Roman"/>
            <w:szCs w:val="32"/>
            <w:lang w:val="en-US"/>
          </w:rPr>
          <w:t>astrobl</w:t>
        </w:r>
        <w:r w:rsidR="001F0ED6" w:rsidRPr="001F0ED6">
          <w:rPr>
            <w:rStyle w:val="af8"/>
            <w:rFonts w:ascii="Times New Roman" w:hAnsi="Times New Roman"/>
            <w:szCs w:val="32"/>
          </w:rPr>
          <w:t>.</w:t>
        </w:r>
        <w:r w:rsidR="001F0ED6" w:rsidRPr="00A047A5">
          <w:rPr>
            <w:rStyle w:val="af8"/>
            <w:rFonts w:ascii="Times New Roman" w:hAnsi="Times New Roman"/>
            <w:szCs w:val="32"/>
            <w:lang w:val="en-US"/>
          </w:rPr>
          <w:t>ru</w:t>
        </w:r>
      </w:hyperlink>
      <w:r w:rsidR="001F0ED6" w:rsidRPr="001F0ED6">
        <w:rPr>
          <w:rFonts w:ascii="Times New Roman" w:hAnsi="Times New Roman"/>
          <w:color w:val="00000A"/>
          <w:szCs w:val="32"/>
        </w:rPr>
        <w:t xml:space="preserve">; </w:t>
      </w:r>
      <w:r w:rsidR="001F0ED6" w:rsidRPr="001F0ED6">
        <w:t>или  в Интернет-приемную исполнительных органов государственной власти Астраханской области: </w:t>
      </w:r>
      <w:hyperlink r:id="rId20" w:tgtFrame="_blank" w:history="1">
        <w:r w:rsidR="001F0ED6" w:rsidRPr="001F0ED6">
          <w:t>https://letters.astrobl.ru</w:t>
        </w:r>
      </w:hyperlink>
      <w:r w:rsidR="001F0ED6" w:rsidRPr="001F0ED6">
        <w:t>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5.4. Порядок подачи и рассмотрения жалобы.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Подача и рассмотрение жалобы осуществляется в порядке, установленном статьей 11.2. Федерального закона от 27.07.2010 № 210-ФЗ «Об организации предоставления государс</w:t>
      </w:r>
      <w:r w:rsidR="00353FC2">
        <w:rPr>
          <w:rFonts w:ascii="Times New Roman" w:hAnsi="Times New Roman"/>
          <w:color w:val="00000A"/>
          <w:szCs w:val="32"/>
        </w:rPr>
        <w:t xml:space="preserve">твенных и муниципальных услуг»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5.5. Срок рассмотрения жалобы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proofErr w:type="gramStart"/>
      <w:r w:rsidRPr="00314FA1">
        <w:rPr>
          <w:rFonts w:ascii="Times New Roman" w:hAnsi="Times New Roman"/>
          <w:color w:val="00000A"/>
          <w:szCs w:val="32"/>
        </w:rPr>
        <w:t>Жалоба, поступившая в ОМСУ,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353FC2">
        <w:rPr>
          <w:rFonts w:ascii="Times New Roman" w:hAnsi="Times New Roman"/>
          <w:color w:val="00000A"/>
          <w:szCs w:val="32"/>
        </w:rPr>
        <w:t>их дней со дня ее</w:t>
      </w:r>
      <w:proofErr w:type="gramEnd"/>
      <w:r w:rsidR="00353FC2">
        <w:rPr>
          <w:rFonts w:ascii="Times New Roman" w:hAnsi="Times New Roman"/>
          <w:color w:val="00000A"/>
          <w:szCs w:val="32"/>
        </w:rPr>
        <w:t xml:space="preserve"> регистрации. 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Приостановление рассмотрения жалобы не допускается.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5.7. Результат рассмотрения жалобы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По результатам рассмотрения жалобы принимается одно из следующих решений: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в удов</w:t>
      </w:r>
      <w:r w:rsidR="00353FC2">
        <w:rPr>
          <w:rFonts w:ascii="Times New Roman" w:hAnsi="Times New Roman"/>
          <w:color w:val="00000A"/>
          <w:szCs w:val="32"/>
        </w:rPr>
        <w:t>летворении жалобы отказывается.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5.8. Порядок информирования заявителя о результатах рассмотрения жалобы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bookmarkStart w:id="6" w:name="P532"/>
      <w:bookmarkEnd w:id="6"/>
      <w:r w:rsidRPr="00314FA1">
        <w:rPr>
          <w:rFonts w:ascii="Times New Roman" w:hAnsi="Times New Roman"/>
          <w:color w:val="00000A"/>
          <w:szCs w:val="32"/>
        </w:rPr>
        <w:t>5.8.1. 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ОМСУ,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неудобства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 xml:space="preserve">5.8.3. В случае признания </w:t>
      </w:r>
      <w:proofErr w:type="gramStart"/>
      <w:r w:rsidRPr="00314FA1">
        <w:rPr>
          <w:rFonts w:ascii="Times New Roman" w:hAnsi="Times New Roman"/>
          <w:color w:val="00000A"/>
          <w:szCs w:val="32"/>
        </w:rPr>
        <w:t>жалобы</w:t>
      </w:r>
      <w:proofErr w:type="gramEnd"/>
      <w:r w:rsidRPr="00314FA1">
        <w:rPr>
          <w:rFonts w:ascii="Times New Roman" w:hAnsi="Times New Roman"/>
          <w:color w:val="00000A"/>
          <w:szCs w:val="3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353FC2">
        <w:rPr>
          <w:rFonts w:ascii="Times New Roman" w:hAnsi="Times New Roman"/>
          <w:color w:val="00000A"/>
          <w:szCs w:val="32"/>
        </w:rPr>
        <w:t xml:space="preserve"> обжалования принятого решения.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5.9. Порядок обжалования решения по жалобе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Заявитель имеет право обжаловать решение по жалобе вышестоящим должностным лицам или в вышестоящий</w:t>
      </w:r>
      <w:r w:rsidR="00353FC2">
        <w:rPr>
          <w:rFonts w:ascii="Times New Roman" w:hAnsi="Times New Roman"/>
          <w:color w:val="00000A"/>
          <w:szCs w:val="32"/>
        </w:rPr>
        <w:t xml:space="preserve"> орган в порядке подчиненности.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Заявитель имеет право на получение информации и документов, необходимых для обо</w:t>
      </w:r>
      <w:r w:rsidR="00353FC2">
        <w:rPr>
          <w:rFonts w:ascii="Times New Roman" w:hAnsi="Times New Roman"/>
          <w:color w:val="00000A"/>
          <w:szCs w:val="32"/>
        </w:rPr>
        <w:t>снования и рассмотрения жалобы.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5.11. Способы информирования заявителей о порядке подачи и рассмотрения жалобы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Информирование заявителей о порядке подачи и рассмотрения жалобы обеспечивается: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посредством размещения информации на стендах в местах предоставления муниципальной услуги, на официальных сайтах ОМСУ, МФЦ, в сети Интернет, на ЕПГУ и РПГУ;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   в устной форме по телефону или на личном приеме;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hAnsi="Times New Roman"/>
          <w:color w:val="00000A"/>
          <w:szCs w:val="32"/>
        </w:rPr>
        <w:t>-   в письменной форме почтовым отправлением или электронным сообщением по адресу, указанному заявителем.</w:t>
      </w:r>
    </w:p>
    <w:p w:rsidR="00314FA1" w:rsidRPr="00314FA1" w:rsidRDefault="00314FA1" w:rsidP="00314FA1">
      <w:pPr>
        <w:jc w:val="both"/>
        <w:rPr>
          <w:rFonts w:ascii="Times New Roman" w:hAnsi="Times New Roman"/>
          <w:color w:val="00000A"/>
          <w:szCs w:val="32"/>
        </w:rPr>
      </w:pPr>
    </w:p>
    <w:p w:rsidR="00314FA1" w:rsidRPr="00314FA1" w:rsidRDefault="00314FA1" w:rsidP="00314FA1">
      <w:pPr>
        <w:widowControl w:val="0"/>
        <w:pBdr>
          <w:top w:val="single" w:sz="6" w:space="0" w:color="00000A"/>
        </w:pBdr>
        <w:spacing w:before="100" w:after="100"/>
        <w:jc w:val="both"/>
        <w:rPr>
          <w:rFonts w:ascii="Times New Roman" w:eastAsiaTheme="minorEastAsia" w:hAnsi="Times New Roman"/>
          <w:color w:val="C00000"/>
          <w:sz w:val="22"/>
          <w:szCs w:val="22"/>
          <w:lang w:eastAsia="ru-RU"/>
        </w:rPr>
      </w:pPr>
      <w:r w:rsidRPr="00314FA1">
        <w:rPr>
          <w:rFonts w:ascii="Calibri" w:eastAsiaTheme="minorEastAsia" w:hAnsi="Calibri" w:cs="Calibri"/>
          <w:color w:val="00000A"/>
          <w:sz w:val="22"/>
          <w:szCs w:val="22"/>
          <w:lang w:eastAsia="ru-RU"/>
        </w:rPr>
        <w:br w:type="page"/>
      </w:r>
    </w:p>
    <w:p w:rsidR="00314FA1" w:rsidRPr="00314FA1" w:rsidRDefault="00314FA1" w:rsidP="00314FA1">
      <w:pPr>
        <w:widowControl w:val="0"/>
        <w:spacing w:after="200" w:line="276" w:lineRule="auto"/>
        <w:ind w:left="5103" w:right="-38"/>
        <w:jc w:val="both"/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</w:pPr>
      <w:r w:rsidRPr="00314FA1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lastRenderedPageBreak/>
        <w:t xml:space="preserve">ПРИЛОЖЕНИЕ </w:t>
      </w:r>
    </w:p>
    <w:p w:rsidR="00314FA1" w:rsidRPr="00314FA1" w:rsidRDefault="00314FA1" w:rsidP="00314FA1">
      <w:pPr>
        <w:widowControl w:val="0"/>
        <w:spacing w:after="200" w:line="276" w:lineRule="auto"/>
        <w:ind w:left="5103"/>
        <w:jc w:val="both"/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</w:pPr>
      <w:r w:rsidRPr="00314FA1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>к административному регламенту предоставления муниципальной услуги «Выдача информации об объек</w:t>
      </w:r>
      <w:r w:rsidR="006F2453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>тах учёта содержащихся в реестре</w:t>
      </w:r>
      <w:r w:rsidRPr="00314FA1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 xml:space="preserve"> муниципального имущества» МО « </w:t>
      </w:r>
      <w:r w:rsidR="006F2453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 xml:space="preserve">Сельское поселение </w:t>
      </w:r>
      <w:proofErr w:type="spellStart"/>
      <w:r w:rsidRPr="00314FA1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>Капустин</w:t>
      </w:r>
      <w:r w:rsidR="006F2453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>оярский</w:t>
      </w:r>
      <w:proofErr w:type="spellEnd"/>
      <w:r w:rsidR="006F2453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 xml:space="preserve"> сельсовет </w:t>
      </w:r>
      <w:proofErr w:type="spellStart"/>
      <w:r w:rsidR="006F2453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>Ахтубинского</w:t>
      </w:r>
      <w:proofErr w:type="spellEnd"/>
      <w:r w:rsidR="006F2453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 xml:space="preserve"> муниципального района Астраханской области» от 16.06.2023</w:t>
      </w:r>
      <w:r w:rsidR="006E5367">
        <w:rPr>
          <w:rFonts w:ascii="Times New Roman" w:eastAsiaTheme="minorEastAsia" w:hAnsi="Times New Roman" w:cstheme="minorBidi"/>
          <w:color w:val="000000" w:themeColor="text1"/>
          <w:sz w:val="22"/>
          <w:szCs w:val="22"/>
          <w:lang w:eastAsia="ru-RU"/>
        </w:rPr>
        <w:t xml:space="preserve"> г за № 42.</w:t>
      </w:r>
      <w:bookmarkStart w:id="7" w:name="_GoBack"/>
      <w:bookmarkEnd w:id="7"/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Главе _________________________________________</w:t>
      </w: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314FA1">
        <w:rPr>
          <w:rFonts w:ascii="Times New Roman" w:hAnsi="Times New Roman"/>
          <w:color w:val="000000" w:themeColor="text1"/>
          <w:sz w:val="16"/>
          <w:szCs w:val="16"/>
        </w:rPr>
        <w:t>наименование ОМСУ)</w:t>
      </w:r>
      <w:r w:rsidRPr="00314FA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от __________________________________________</w:t>
      </w: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314FA1">
        <w:rPr>
          <w:rFonts w:ascii="Times New Roman" w:hAnsi="Times New Roman"/>
          <w:color w:val="000000" w:themeColor="text1"/>
          <w:sz w:val="16"/>
          <w:szCs w:val="16"/>
        </w:rPr>
        <w:t>(Ф.И.О. заявителя или наименование юридического лица)</w:t>
      </w: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314FA1">
        <w:rPr>
          <w:rFonts w:ascii="Times New Roman" w:hAnsi="Times New Roman"/>
          <w:color w:val="000000" w:themeColor="text1"/>
          <w:sz w:val="16"/>
          <w:szCs w:val="16"/>
        </w:rPr>
        <w:t>проживающего _________________________________________</w:t>
      </w: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юридический адрес __________________________</w:t>
      </w: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 xml:space="preserve">тел. </w:t>
      </w:r>
    </w:p>
    <w:p w:rsidR="00314FA1" w:rsidRPr="00314FA1" w:rsidRDefault="00314FA1" w:rsidP="00314FA1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ЗАЯВЛЕНИЕ</w:t>
      </w:r>
    </w:p>
    <w:p w:rsidR="00314FA1" w:rsidRPr="00314FA1" w:rsidRDefault="00314FA1" w:rsidP="00314FA1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о предоставлении выписки из Реестра муниципального имущества</w:t>
      </w: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Прошу предоставить выписку из Реестра муниципального имущества в отношении следующего (их) объекта (</w:t>
      </w:r>
      <w:proofErr w:type="spellStart"/>
      <w:r w:rsidRPr="00314FA1">
        <w:rPr>
          <w:rFonts w:ascii="Times New Roman" w:hAnsi="Times New Roman"/>
          <w:color w:val="000000" w:themeColor="text1"/>
          <w:sz w:val="20"/>
          <w:szCs w:val="20"/>
        </w:rPr>
        <w:t>ов</w:t>
      </w:r>
      <w:proofErr w:type="spellEnd"/>
      <w:r w:rsidRPr="00314FA1">
        <w:rPr>
          <w:rFonts w:ascii="Times New Roman" w:hAnsi="Times New Roman"/>
          <w:color w:val="000000" w:themeColor="text1"/>
          <w:sz w:val="20"/>
          <w:szCs w:val="20"/>
        </w:rPr>
        <w:t>):</w:t>
      </w: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314FA1">
        <w:rPr>
          <w:rFonts w:ascii="Times New Roman" w:hAnsi="Times New Roman"/>
          <w:color w:val="000000" w:themeColor="text1"/>
          <w:sz w:val="16"/>
          <w:szCs w:val="16"/>
        </w:rPr>
        <w:t>(наименование, адрес либо месторасположение, кадастровый номер,</w:t>
      </w:r>
      <w:proofErr w:type="gramEnd"/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314FA1">
        <w:rPr>
          <w:rFonts w:ascii="Times New Roman" w:hAnsi="Times New Roman"/>
          <w:color w:val="000000" w:themeColor="text1"/>
          <w:sz w:val="16"/>
          <w:szCs w:val="16"/>
        </w:rPr>
        <w:t>иные характеристики объекта, позволяющие его идентифицировать)</w:t>
      </w: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Опись документов, прилагаемых к заявлению</w:t>
      </w:r>
    </w:p>
    <w:tbl>
      <w:tblPr>
        <w:tblW w:w="9070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6237"/>
        <w:gridCol w:w="1815"/>
      </w:tblGrid>
      <w:tr w:rsidR="00314FA1" w:rsidRPr="00314FA1" w:rsidTr="005E5E35"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F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314F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14F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F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F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(шт.)</w:t>
            </w:r>
          </w:p>
        </w:tc>
      </w:tr>
      <w:tr w:rsidR="00314FA1" w:rsidRPr="00314FA1" w:rsidTr="005E5E35"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Даю согласие на обработку своих персональных данных.</w:t>
      </w: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Информацию прошу выдать (направить):</w:t>
      </w:r>
    </w:p>
    <w:tbl>
      <w:tblPr>
        <w:tblStyle w:val="af7"/>
        <w:tblW w:w="9462" w:type="dxa"/>
        <w:tblInd w:w="3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"/>
        <w:gridCol w:w="9181"/>
      </w:tblGrid>
      <w:tr w:rsidR="00314FA1" w:rsidRPr="00314FA1" w:rsidTr="005E5E35">
        <w:tc>
          <w:tcPr>
            <w:tcW w:w="281" w:type="dxa"/>
            <w:shd w:val="clear" w:color="auto" w:fill="auto"/>
            <w:tcMar>
              <w:left w:w="103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F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личном обращении; </w:t>
            </w:r>
          </w:p>
        </w:tc>
      </w:tr>
      <w:tr w:rsidR="00314FA1" w:rsidRPr="00314FA1" w:rsidTr="005E5E35"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4FA1" w:rsidRPr="00314FA1" w:rsidTr="005E5E35">
        <w:tc>
          <w:tcPr>
            <w:tcW w:w="281" w:type="dxa"/>
            <w:shd w:val="clear" w:color="auto" w:fill="auto"/>
            <w:tcMar>
              <w:left w:w="103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F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через МФЦ;</w:t>
            </w:r>
          </w:p>
        </w:tc>
      </w:tr>
      <w:tr w:rsidR="00314FA1" w:rsidRPr="00314FA1" w:rsidTr="005E5E35">
        <w:tc>
          <w:tcPr>
            <w:tcW w:w="28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4FA1" w:rsidRPr="00314FA1" w:rsidTr="005E5E35">
        <w:tc>
          <w:tcPr>
            <w:tcW w:w="281" w:type="dxa"/>
            <w:shd w:val="clear" w:color="auto" w:fill="auto"/>
            <w:tcMar>
              <w:left w:w="103" w:type="dxa"/>
            </w:tcMar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FA1" w:rsidRPr="00314FA1" w:rsidRDefault="00314FA1" w:rsidP="00314F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4F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через личный кабинет.</w:t>
            </w:r>
          </w:p>
        </w:tc>
      </w:tr>
    </w:tbl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>"_____" _____________ 20_____ года                                                             ________________________</w:t>
      </w:r>
    </w:p>
    <w:p w:rsidR="00314FA1" w:rsidRPr="00314FA1" w:rsidRDefault="00314FA1" w:rsidP="00314FA1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314FA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p w:rsidR="00314FA1" w:rsidRPr="00314FA1" w:rsidRDefault="00314FA1" w:rsidP="00314FA1">
      <w:pPr>
        <w:rPr>
          <w:rFonts w:ascii="Times New Roman" w:hAnsi="Times New Roman"/>
          <w:color w:val="00000A"/>
          <w:szCs w:val="32"/>
        </w:rPr>
      </w:pPr>
      <w:r w:rsidRPr="00314FA1">
        <w:rPr>
          <w:rFonts w:ascii="Times New Roman" w:eastAsia="Times New Roman" w:hAnsi="Times New Roman"/>
          <w:color w:val="00000A"/>
          <w:sz w:val="20"/>
          <w:szCs w:val="20"/>
        </w:rPr>
        <w:t>_____________________</w:t>
      </w:r>
    </w:p>
    <w:p w:rsidR="006E3FF1" w:rsidRDefault="006E3FF1"/>
    <w:sectPr w:rsidR="006E3FF1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69" w:rsidRDefault="00587669">
      <w:r>
        <w:separator/>
      </w:r>
    </w:p>
  </w:endnote>
  <w:endnote w:type="continuationSeparator" w:id="0">
    <w:p w:rsidR="00587669" w:rsidRDefault="0058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35" w:rsidRDefault="005E5E3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69" w:rsidRDefault="00587669">
      <w:r>
        <w:separator/>
      </w:r>
    </w:p>
  </w:footnote>
  <w:footnote w:type="continuationSeparator" w:id="0">
    <w:p w:rsidR="00587669" w:rsidRDefault="0058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35" w:rsidRDefault="005E5E35">
    <w:pPr>
      <w:pStyle w:val="af3"/>
      <w:jc w:val="right"/>
    </w:pPr>
  </w:p>
  <w:p w:rsidR="005E5E35" w:rsidRDefault="005E5E3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D09"/>
    <w:multiLevelType w:val="multilevel"/>
    <w:tmpl w:val="9D5A0216"/>
    <w:styleLink w:val="WW8Num1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A"/>
    <w:rsid w:val="00027E4A"/>
    <w:rsid w:val="001362C0"/>
    <w:rsid w:val="001510FA"/>
    <w:rsid w:val="001F0ED6"/>
    <w:rsid w:val="00314FA1"/>
    <w:rsid w:val="00353FC2"/>
    <w:rsid w:val="003D3743"/>
    <w:rsid w:val="003F7166"/>
    <w:rsid w:val="00447B41"/>
    <w:rsid w:val="00587669"/>
    <w:rsid w:val="005E5E35"/>
    <w:rsid w:val="006551AF"/>
    <w:rsid w:val="00676864"/>
    <w:rsid w:val="006E3FF1"/>
    <w:rsid w:val="006E5367"/>
    <w:rsid w:val="006F2453"/>
    <w:rsid w:val="00833B92"/>
    <w:rsid w:val="00906BFA"/>
    <w:rsid w:val="00E16D8E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14FA1"/>
    <w:pPr>
      <w:tabs>
        <w:tab w:val="center" w:pos="4677"/>
        <w:tab w:val="right" w:pos="9355"/>
      </w:tabs>
    </w:pPr>
    <w:rPr>
      <w:rFonts w:ascii="Times New Roman" w:eastAsiaTheme="minorEastAsia" w:hAnsi="Times New Roman" w:cstheme="minorBidi"/>
      <w:color w:val="00000A"/>
      <w:sz w:val="22"/>
      <w:szCs w:val="22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314FA1"/>
    <w:rPr>
      <w:rFonts w:ascii="Times New Roman" w:eastAsiaTheme="minorEastAsia" w:hAnsi="Times New Roman" w:cstheme="minorBidi"/>
      <w:color w:val="00000A"/>
      <w:lang w:eastAsia="ru-RU"/>
    </w:rPr>
  </w:style>
  <w:style w:type="paragraph" w:styleId="af5">
    <w:name w:val="footer"/>
    <w:basedOn w:val="a"/>
    <w:link w:val="af6"/>
    <w:uiPriority w:val="99"/>
    <w:unhideWhenUsed/>
    <w:rsid w:val="00314FA1"/>
    <w:pPr>
      <w:tabs>
        <w:tab w:val="center" w:pos="4677"/>
        <w:tab w:val="right" w:pos="9355"/>
      </w:tabs>
    </w:pPr>
    <w:rPr>
      <w:rFonts w:ascii="Times New Roman" w:eastAsiaTheme="minorEastAsia" w:hAnsi="Times New Roman" w:cstheme="minorBidi"/>
      <w:color w:val="00000A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314FA1"/>
    <w:rPr>
      <w:rFonts w:ascii="Times New Roman" w:eastAsiaTheme="minorEastAsia" w:hAnsi="Times New Roman" w:cstheme="minorBidi"/>
      <w:color w:val="00000A"/>
      <w:lang w:eastAsia="ru-RU"/>
    </w:rPr>
  </w:style>
  <w:style w:type="table" w:styleId="af7">
    <w:name w:val="Table Grid"/>
    <w:basedOn w:val="a1"/>
    <w:uiPriority w:val="99"/>
    <w:rsid w:val="00314FA1"/>
    <w:rPr>
      <w:rFonts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1F0ED6"/>
    <w:rPr>
      <w:color w:val="0000FF" w:themeColor="hyperlink"/>
      <w:u w:val="single"/>
    </w:rPr>
  </w:style>
  <w:style w:type="numbering" w:customStyle="1" w:styleId="WW8Num15">
    <w:name w:val="WW8Num15"/>
    <w:basedOn w:val="a2"/>
    <w:rsid w:val="006551A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14FA1"/>
    <w:pPr>
      <w:tabs>
        <w:tab w:val="center" w:pos="4677"/>
        <w:tab w:val="right" w:pos="9355"/>
      </w:tabs>
    </w:pPr>
    <w:rPr>
      <w:rFonts w:ascii="Times New Roman" w:eastAsiaTheme="minorEastAsia" w:hAnsi="Times New Roman" w:cstheme="minorBidi"/>
      <w:color w:val="00000A"/>
      <w:sz w:val="22"/>
      <w:szCs w:val="22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314FA1"/>
    <w:rPr>
      <w:rFonts w:ascii="Times New Roman" w:eastAsiaTheme="minorEastAsia" w:hAnsi="Times New Roman" w:cstheme="minorBidi"/>
      <w:color w:val="00000A"/>
      <w:lang w:eastAsia="ru-RU"/>
    </w:rPr>
  </w:style>
  <w:style w:type="paragraph" w:styleId="af5">
    <w:name w:val="footer"/>
    <w:basedOn w:val="a"/>
    <w:link w:val="af6"/>
    <w:uiPriority w:val="99"/>
    <w:unhideWhenUsed/>
    <w:rsid w:val="00314FA1"/>
    <w:pPr>
      <w:tabs>
        <w:tab w:val="center" w:pos="4677"/>
        <w:tab w:val="right" w:pos="9355"/>
      </w:tabs>
    </w:pPr>
    <w:rPr>
      <w:rFonts w:ascii="Times New Roman" w:eastAsiaTheme="minorEastAsia" w:hAnsi="Times New Roman" w:cstheme="minorBidi"/>
      <w:color w:val="00000A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314FA1"/>
    <w:rPr>
      <w:rFonts w:ascii="Times New Roman" w:eastAsiaTheme="minorEastAsia" w:hAnsi="Times New Roman" w:cstheme="minorBidi"/>
      <w:color w:val="00000A"/>
      <w:lang w:eastAsia="ru-RU"/>
    </w:rPr>
  </w:style>
  <w:style w:type="table" w:styleId="af7">
    <w:name w:val="Table Grid"/>
    <w:basedOn w:val="a1"/>
    <w:uiPriority w:val="99"/>
    <w:rsid w:val="00314FA1"/>
    <w:rPr>
      <w:rFonts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1F0ED6"/>
    <w:rPr>
      <w:color w:val="0000FF" w:themeColor="hyperlink"/>
      <w:u w:val="single"/>
    </w:rPr>
  </w:style>
  <w:style w:type="numbering" w:customStyle="1" w:styleId="WW8Num15">
    <w:name w:val="WW8Num15"/>
    <w:basedOn w:val="a2"/>
    <w:rsid w:val="006551A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ustinoyarskij-selsovet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23D2E2B3AC5BD585FD8FA11ACE4D11308CA8124B71170472AB75F6BFH71D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dm-pologozaymischensky.ru/" TargetMode="External"/><Relationship Id="rId17" Type="http://schemas.openxmlformats.org/officeDocument/2006/relationships/hyperlink" Target="consultantplus://offline/ref=63602873EC30724734E6CE6F2BC26697E848D372941C6EDD8DBAC69DA5E3EFBD60D9F3F23E8EACD2A6NB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602873EC30724734E6CE6F2BC26697E84ADD77921D6EDD8DBAC69DA5AEN3W" TargetMode="External"/><Relationship Id="rId20" Type="http://schemas.openxmlformats.org/officeDocument/2006/relationships/hyperlink" Target="https://letters.astrob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-pologozaymischensk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5008FAB9161153865FBCA3E97723571D0BA9E25D87CE1C0E55F970A533EE98CFFBF89D3E7542537CF3B7D522fF6C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economy@ast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astrobl.ru/" TargetMode="External"/><Relationship Id="rId14" Type="http://schemas.openxmlformats.org/officeDocument/2006/relationships/hyperlink" Target="https://pgu.ulregion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8893</Words>
  <Characters>50694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2023-06-16T06:30:00Z</dcterms:created>
  <dcterms:modified xsi:type="dcterms:W3CDTF">2023-06-16T06:30:00Z</dcterms:modified>
</cp:coreProperties>
</file>