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О В Е Т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«Капустиноярский сельсовет»</w:t>
      </w:r>
    </w:p>
    <w:p>
      <w:pPr>
        <w:pStyle w:val="Normal"/>
        <w:jc w:val="center"/>
        <w:rPr/>
      </w:pPr>
      <w:r>
        <w:rPr>
          <w:sz w:val="28"/>
          <w:szCs w:val="28"/>
        </w:rPr>
        <w:t>Ахтубинский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rPr/>
      </w:pPr>
      <w:r>
        <w:rPr>
          <w:sz w:val="28"/>
          <w:szCs w:val="28"/>
        </w:rPr>
        <w:t>От 17.04.2023г.                                                                                     № 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 применении мер ответственности к главе муниципального образования «Капустиноярский сельсовет» Игнатенко В.С.</w:t>
      </w:r>
    </w:p>
    <w:p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ab/>
        <w:t>Руководствуясь частью 4.5 статьи 12.1 Федерального закона от 25.12.2008 № 273 «О противодействии коррупции», частью 7.3 статьи 40 Федерального закона от 06.10.2003 № 131 «Об общих принципах организации местного самоуправления в Российской Федерации», Решение Совета МО «Капустиноярский сельсовет» от 09</w:t>
      </w:r>
      <w:r>
        <w:rPr>
          <w:rFonts w:cs="Times New Roman" w:ascii="Times New Roman" w:hAnsi="Times New Roman"/>
          <w:color w:val="FF0000"/>
          <w:sz w:val="28"/>
        </w:rPr>
        <w:t>.</w:t>
      </w:r>
      <w:r>
        <w:rPr>
          <w:rFonts w:cs="Times New Roman" w:ascii="Times New Roman" w:hAnsi="Times New Roman"/>
          <w:color w:val="000000"/>
          <w:sz w:val="28"/>
        </w:rPr>
        <w:t>07.2020г. №46</w:t>
      </w:r>
      <w:r>
        <w:rPr>
          <w:rFonts w:cs="Times New Roman" w:ascii="Times New Roman" w:hAnsi="Times New Roman"/>
          <w:color w:val="FF0000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в целях исполнения письма Губернатора Астраханской области от 07.03.2023 № 01-35-6</w:t>
      </w:r>
      <w:r>
        <w:rPr>
          <w:rFonts w:cs="Times New Roman" w:ascii="Times New Roman" w:hAnsi="Times New Roman"/>
          <w:sz w:val="28"/>
        </w:rPr>
        <w:t>82</w:t>
      </w:r>
      <w:r>
        <w:rPr>
          <w:rFonts w:cs="Times New Roman" w:ascii="Times New Roman" w:hAnsi="Times New Roman"/>
          <w:sz w:val="28"/>
        </w:rPr>
        <w:t>дсп, Совет  муниципального образования «Капустиноярский сельсовет»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8"/>
        </w:rPr>
        <w:t>РЕШИЛ: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</w:rPr>
        <w:t xml:space="preserve">1. Применить к главе администрации МО «Капустиноярский сельсовет»  Игнатенко Валентине Сергеевне, замещающим муниципальную должность в муниципальном образовании «Капустиноярский сельсовет», меру ответственности в соответствии с частями 7.3-1, 7.3-2 статьи 40 Федерального закона № 131-ФЗ, ч. </w:t>
      </w:r>
      <w:r>
        <w:rPr>
          <w:rFonts w:cs="Times New Roman" w:ascii="Times New Roman" w:hAnsi="Times New Roman"/>
          <w:sz w:val="28"/>
          <w:szCs w:val="28"/>
        </w:rPr>
        <w:t xml:space="preserve">2  п.1 </w:t>
      </w:r>
      <w:r>
        <w:rPr>
          <w:rFonts w:cs="Times New Roman" w:ascii="Times New Roman" w:hAnsi="Times New Roman"/>
          <w:sz w:val="28"/>
        </w:rPr>
        <w:t xml:space="preserve">Решения Совета МО «Капустиноярский сельсовет» </w:t>
      </w:r>
      <w:r>
        <w:rPr>
          <w:rFonts w:cs="Times New Roman" w:ascii="Times New Roman" w:hAnsi="Times New Roman"/>
          <w:color w:val="000000"/>
          <w:sz w:val="28"/>
        </w:rPr>
        <w:t>от 09.07.2020г. № 46</w:t>
      </w:r>
      <w:r>
        <w:rPr>
          <w:rFonts w:cs="Times New Roman" w:ascii="Times New Roman" w:hAnsi="Times New Roman"/>
          <w:color w:val="FF0000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в виде предупреждения, за предоставление недостоверных и (или) неполных сведений о доходах, расходах, об имуществе и обязательствах имущественного характера за 2021 год. 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Направить данное решение Губернатору Астраханской области и разместить на официальном сайте Администрации муниципального образования «Капустиноярский сельсовет» в разделе «Действующие НПА».</w:t>
      </w:r>
    </w:p>
    <w:p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3. </w:t>
      </w:r>
      <w:r>
        <w:rPr>
          <w:rFonts w:cs="Times New Roman" w:ascii="Times New Roman" w:hAnsi="Times New Roman"/>
          <w:color w:val="000000"/>
          <w:sz w:val="28"/>
        </w:rPr>
        <w:t>Контроль за исполнением настоящего решения оставляю за собой.</w:t>
      </w:r>
    </w:p>
    <w:p>
      <w:pPr>
        <w:pStyle w:val="NoSpacing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Председатель Совета                                                        </w:t>
      </w:r>
      <w:r>
        <w:rPr>
          <w:rFonts w:cs="Times New Roman" w:ascii="Times New Roman" w:hAnsi="Times New Roman"/>
          <w:sz w:val="28"/>
        </w:rPr>
        <w:t xml:space="preserve">             А.А.Пинчук</w:t>
      </w:r>
    </w:p>
    <w:p>
      <w:pPr>
        <w:pStyle w:val="NoSpacing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</w:rPr>
        <w:t>Глава муниципального образования                                            В.С.Игнатенко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8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638e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LibreOffice/5.2.0.4$Windows_x86 LibreOffice_project/066b007f5ebcc236395c7d282ba488bca6720265</Application>
  <Pages>1</Pages>
  <Words>256</Words>
  <Characters>1838</Characters>
  <CharactersWithSpaces>2281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2023-03-16T10:03:00Z</dcterms:created>
  <dc:creator>User</dc:creator>
  <dc:description/>
  <dc:language>ru-RU</dc:language>
  <cp:lastModifiedBy/>
  <cp:lastPrinted>2023-06-08T14:30:33Z</cp:lastPrinted>
  <dcterms:modified xsi:type="dcterms:W3CDTF">2023-06-08T14:35:37Z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