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СОВЕТ МУНИЦИПАЛЬНОГ</w:t>
      </w:r>
      <w:r>
        <w:rPr>
          <w:rFonts w:ascii="Times New Roman" w:hAnsi="Times New Roman"/>
          <w:sz w:val="28"/>
        </w:rPr>
        <w:t xml:space="preserve">ОБРАЗОВАНИЯ          </w:t>
      </w:r>
    </w:p>
    <w:p w14:paraId="02000000">
      <w:pPr>
        <w:pStyle w:val="Style_1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СЕЛЬСКОЕ ПОСЕЛЕНИЕ КАПУСТИНОЯРСКИЙ СЕЛЬСОВЕТ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</w:p>
    <w:p w14:paraId="03000000">
      <w:pPr>
        <w:pStyle w:val="Style_1"/>
        <w:keepNext w:val="1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ПРОЕКТ</w:t>
      </w:r>
    </w:p>
    <w:p w14:paraId="04000000">
      <w:pPr>
        <w:pStyle w:val="Style_1"/>
        <w:keepNext w:val="1"/>
        <w:spacing w:after="0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РЕШЕНИЕ </w:t>
      </w:r>
    </w:p>
    <w:p w14:paraId="05000000">
      <w:pPr>
        <w:pStyle w:val="Style_1"/>
        <w:keepNext w:val="1"/>
        <w:spacing w:after="0"/>
        <w:ind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от 00.00.0000 </w:t>
      </w:r>
      <w:r>
        <w:rPr>
          <w:rFonts w:ascii="Times New Roman" w:hAnsi="Times New Roman"/>
          <w:color w:val="000000"/>
          <w:sz w:val="28"/>
        </w:rPr>
        <w:t xml:space="preserve">                                                 </w:t>
      </w:r>
      <w:r>
        <w:rPr>
          <w:rFonts w:ascii="Times New Roman" w:hAnsi="Times New Roman"/>
          <w:color w:val="000000"/>
          <w:sz w:val="28"/>
        </w:rPr>
        <w:t xml:space="preserve">                                                        № </w:t>
      </w: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    </w:t>
      </w:r>
      <w:r>
        <w:rPr>
          <w:color w:val="000000"/>
          <w:sz w:val="28"/>
        </w:rPr>
        <w:t xml:space="preserve">           </w:t>
      </w:r>
    </w:p>
    <w:p w14:paraId="06000000">
      <w:pPr>
        <w:pStyle w:val="Style_2"/>
        <w:ind/>
        <w:jc w:val="both"/>
        <w:rPr>
          <w:rFonts w:ascii="Times New Roman" w:hAnsi="Times New Roman"/>
          <w:b w:val="0"/>
          <w:sz w:val="28"/>
        </w:rPr>
      </w:pPr>
    </w:p>
    <w:p w14:paraId="07000000">
      <w:pPr>
        <w:pStyle w:val="Style_2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 утверждении Положения</w:t>
      </w:r>
    </w:p>
    <w:p w14:paraId="08000000">
      <w:pPr>
        <w:pStyle w:val="Style_2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бюд</w:t>
      </w:r>
      <w:r>
        <w:rPr>
          <w:rFonts w:ascii="Times New Roman" w:hAnsi="Times New Roman"/>
          <w:b w:val="0"/>
          <w:sz w:val="28"/>
        </w:rPr>
        <w:t>жетном процессе в муниципальном</w:t>
      </w:r>
    </w:p>
    <w:p w14:paraId="09000000">
      <w:pPr>
        <w:pStyle w:val="Style_2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образовании </w:t>
      </w:r>
      <w:r>
        <w:rPr>
          <w:rFonts w:ascii="Times New Roman" w:hAnsi="Times New Roman"/>
          <w:b w:val="0"/>
          <w:sz w:val="28"/>
        </w:rPr>
        <w:t xml:space="preserve">«Сельское поселение </w:t>
      </w:r>
    </w:p>
    <w:p w14:paraId="0A000000">
      <w:pPr>
        <w:pStyle w:val="Style_2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Капустиноярский сельсовет </w:t>
      </w:r>
    </w:p>
    <w:p w14:paraId="0B000000">
      <w:pPr>
        <w:pStyle w:val="Style_2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Ахтубинского муниципального </w:t>
      </w:r>
    </w:p>
    <w:p w14:paraId="0C000000">
      <w:pPr>
        <w:pStyle w:val="Style_2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района Астраханской области»</w:t>
      </w:r>
    </w:p>
    <w:p w14:paraId="0D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</w:p>
    <w:p w14:paraId="0E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</w:t>
      </w:r>
      <w:r>
        <w:rPr>
          <w:rFonts w:ascii="Times New Roman" w:hAnsi="Times New Roman"/>
          <w:sz w:val="28"/>
        </w:rPr>
        <w:t>ководствуясь Бюджетным</w:t>
      </w:r>
      <w:r>
        <w:rPr>
          <w:rFonts w:ascii="Times New Roman" w:hAnsi="Times New Roman"/>
          <w:sz w:val="28"/>
        </w:rPr>
        <w:t xml:space="preserve"> коде</w:t>
      </w:r>
      <w:r>
        <w:rPr>
          <w:rFonts w:ascii="Times New Roman" w:hAnsi="Times New Roman"/>
          <w:sz w:val="28"/>
        </w:rPr>
        <w:t>ксом Российской 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instrText>HYPERLINK "consultantplus://offline/main?base=RLAW322;n=12643;fld=134;dst=100721"</w:instrTex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Уставом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 «Сельское поселение Капустиноярский сельсовет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</w:p>
    <w:p w14:paraId="0F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Совет 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»</w:t>
      </w:r>
    </w:p>
    <w:p w14:paraId="10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РЕШИЛ:</w:t>
      </w:r>
    </w:p>
    <w:p w14:paraId="11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1. Утвердить  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instrText>HYPERLINK "consultantplus://offline/main?base=RLAW322;n=35879;fld=134;dst=100015"</w:instrTex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Положение</w:t>
      </w:r>
      <w:bookmarkStart w:id="1" w:name="_GoBack"/>
      <w:bookmarkEnd w:id="1"/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о бюджетном</w:t>
      </w:r>
      <w:r>
        <w:rPr>
          <w:rFonts w:ascii="Times New Roman" w:hAnsi="Times New Roman"/>
          <w:sz w:val="28"/>
        </w:rPr>
        <w:t xml:space="preserve"> процессе в муниципальном образовании «Сельское поселение </w:t>
      </w:r>
      <w:r>
        <w:rPr>
          <w:rFonts w:ascii="Times New Roman" w:hAnsi="Times New Roman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 в новой редакции (прилагается).</w:t>
      </w:r>
    </w:p>
    <w:p w14:paraId="1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</w:t>
      </w:r>
    </w:p>
    <w:p w14:paraId="13000000">
      <w:pPr>
        <w:pStyle w:val="Style_1"/>
        <w:keepNext w:val="1"/>
        <w:spacing w:after="0"/>
        <w:ind w:firstLine="6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</w:t>
      </w:r>
      <w:r>
        <w:rPr>
          <w:rFonts w:ascii="Times New Roman" w:hAnsi="Times New Roman"/>
          <w:sz w:val="28"/>
        </w:rPr>
        <w:t xml:space="preserve"> Настоящее решение  обнародовать  в соответствии с  Положением «О порядке ознакомления граждан с нормативными правовыми актами органов местного са</w:t>
      </w:r>
      <w:r>
        <w:rPr>
          <w:rFonts w:ascii="Times New Roman" w:hAnsi="Times New Roman"/>
          <w:sz w:val="28"/>
        </w:rPr>
        <w:t xml:space="preserve">моуправления в муниципальном образовании «Сельское поселение </w:t>
      </w:r>
      <w:r>
        <w:rPr>
          <w:rFonts w:ascii="Times New Roman" w:hAnsi="Times New Roman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</w:p>
    <w:p w14:paraId="14000000">
      <w:pPr>
        <w:widowControl w:val="1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>3. Разместить настоящее решение</w:t>
      </w:r>
      <w:r>
        <w:rPr>
          <w:rFonts w:ascii="Times New Roman" w:hAnsi="Times New Roman"/>
          <w:sz w:val="28"/>
        </w:rPr>
        <w:t xml:space="preserve"> на офиц</w:t>
      </w:r>
      <w:r>
        <w:rPr>
          <w:rFonts w:ascii="Times New Roman" w:hAnsi="Times New Roman"/>
          <w:sz w:val="28"/>
        </w:rPr>
        <w:t xml:space="preserve">иальном сайте муниципального образования «Сельское поселение </w:t>
      </w:r>
      <w:r>
        <w:rPr>
          <w:rFonts w:ascii="Times New Roman" w:hAnsi="Times New Roman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5000000">
      <w:pPr>
        <w:pStyle w:val="Style_2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8"/>
        </w:rPr>
        <w:t xml:space="preserve">           </w:t>
      </w:r>
      <w:r>
        <w:rPr>
          <w:rFonts w:ascii="Times New Roman" w:hAnsi="Times New Roman"/>
          <w:b w:val="0"/>
          <w:sz w:val="28"/>
        </w:rPr>
        <w:t>4.Решение С</w:t>
      </w:r>
      <w:r>
        <w:rPr>
          <w:rFonts w:ascii="Times New Roman" w:hAnsi="Times New Roman"/>
          <w:b w:val="0"/>
          <w:sz w:val="28"/>
        </w:rPr>
        <w:t>овета МО «Капустиноярский сельсовет»:</w:t>
      </w:r>
    </w:p>
    <w:p w14:paraId="16000000">
      <w:pPr>
        <w:pStyle w:val="Style_2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4"/>
        </w:rPr>
        <w:t xml:space="preserve">                    -</w:t>
      </w:r>
      <w:r>
        <w:rPr>
          <w:rFonts w:ascii="Times New Roman" w:hAnsi="Times New Roman"/>
          <w:b w:val="0"/>
          <w:sz w:val="28"/>
        </w:rPr>
        <w:t xml:space="preserve"> от 02.11.2015</w:t>
      </w:r>
      <w:r>
        <w:rPr>
          <w:rFonts w:ascii="Times New Roman" w:hAnsi="Times New Roman"/>
          <w:b w:val="0"/>
          <w:sz w:val="28"/>
        </w:rPr>
        <w:t xml:space="preserve"> г. №18а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pacing w:val="-2"/>
          <w:sz w:val="28"/>
        </w:rPr>
        <w:t xml:space="preserve">«Об утверждении Положения «О бюджетном процессе </w:t>
      </w:r>
      <w:r>
        <w:rPr>
          <w:rFonts w:ascii="Times New Roman" w:hAnsi="Times New Roman"/>
          <w:b w:val="0"/>
          <w:color w:val="000000"/>
          <w:sz w:val="28"/>
        </w:rPr>
        <w:t>в муниципальном образовании «</w:t>
      </w:r>
      <w:r>
        <w:rPr>
          <w:rFonts w:ascii="Times New Roman" w:hAnsi="Times New Roman"/>
          <w:b w:val="0"/>
          <w:color w:val="000000"/>
          <w:sz w:val="28"/>
        </w:rPr>
        <w:t>Капустиноярский сельсовет</w:t>
      </w:r>
      <w:r>
        <w:rPr>
          <w:rFonts w:ascii="Times New Roman" w:hAnsi="Times New Roman"/>
          <w:b w:val="0"/>
          <w:color w:val="000000"/>
          <w:sz w:val="28"/>
        </w:rPr>
        <w:t>»</w:t>
      </w:r>
      <w:r>
        <w:rPr>
          <w:rFonts w:ascii="Times New Roman" w:hAnsi="Times New Roman"/>
          <w:b w:val="0"/>
          <w:sz w:val="28"/>
        </w:rPr>
        <w:t>;</w:t>
      </w:r>
    </w:p>
    <w:p w14:paraId="17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- </w:t>
      </w:r>
      <w:r>
        <w:rPr>
          <w:rFonts w:ascii="Times New Roman" w:hAnsi="Times New Roman"/>
          <w:b w:val="0"/>
          <w:sz w:val="28"/>
        </w:rPr>
        <w:t>от 28.12.2017 г. №35 «О внесении изменений в решение Совета муниципального образования «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b w:val="0"/>
          <w:sz w:val="28"/>
        </w:rPr>
        <w:t>» от 02.11.2015 №18а «Об утверждении Положения о бюджетном процессе в муниципальном образовании «Капустиноярский сельсовет»</w:t>
      </w:r>
      <w:r>
        <w:rPr>
          <w:rFonts w:ascii="Times New Roman" w:hAnsi="Times New Roman"/>
          <w:b w:val="0"/>
          <w:sz w:val="28"/>
        </w:rPr>
        <w:t xml:space="preserve"> считать утратившим силу.</w:t>
      </w:r>
    </w:p>
    <w:p w14:paraId="18000000">
      <w:pPr>
        <w:pStyle w:val="Style_2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</w:t>
      </w:r>
      <w:r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>. Настоящее решение вступает в силу со дня его обнародования.</w:t>
      </w:r>
    </w:p>
    <w:p w14:paraId="1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Председатель Совета                               </w:t>
      </w:r>
      <w:r>
        <w:rPr>
          <w:rFonts w:ascii="Times New Roman" w:hAnsi="Times New Roman"/>
          <w:sz w:val="28"/>
        </w:rPr>
        <w:t xml:space="preserve">                             А.А. Пинчук</w:t>
      </w:r>
    </w:p>
    <w:p w14:paraId="1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Глава муниципального образования</w:t>
      </w:r>
      <w:r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В.С. Игнатенко</w:t>
      </w:r>
    </w:p>
    <w:p w14:paraId="1B000000">
      <w:pPr>
        <w:ind/>
        <w:jc w:val="right"/>
        <w:rPr>
          <w:rFonts w:ascii="Times New Roman" w:hAnsi="Times New Roman"/>
        </w:rPr>
      </w:pPr>
    </w:p>
    <w:p w14:paraId="1C000000">
      <w:pPr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Утверждено</w:t>
      </w:r>
    </w:p>
    <w:p w14:paraId="1D000000">
      <w:pPr>
        <w:ind w:firstLine="72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решением Совета </w:t>
      </w:r>
    </w:p>
    <w:p w14:paraId="1E000000">
      <w:pPr>
        <w:ind w:firstLine="72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«</w:t>
      </w:r>
      <w:r>
        <w:rPr>
          <w:rFonts w:ascii="Times New Roman" w:hAnsi="Times New Roman"/>
        </w:rPr>
        <w:t>Сельское поселение</w:t>
      </w:r>
    </w:p>
    <w:p w14:paraId="1F000000">
      <w:pPr>
        <w:ind w:firstLine="72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sz w:val="22"/>
        </w:rPr>
        <w:t>Капустиноярский сельсовет</w:t>
      </w:r>
    </w:p>
    <w:p w14:paraId="20000000">
      <w:pPr>
        <w:ind w:firstLine="72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Ахтубинского муниципального </w:t>
      </w:r>
    </w:p>
    <w:p w14:paraId="21000000">
      <w:pPr>
        <w:ind w:firstLine="72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района Астраханской области</w:t>
      </w:r>
      <w:r>
        <w:rPr>
          <w:rFonts w:ascii="Times New Roman" w:hAnsi="Times New Roman"/>
        </w:rPr>
        <w:t>»</w:t>
      </w:r>
    </w:p>
    <w:p w14:paraId="22000000">
      <w:pPr>
        <w:ind w:firstLine="72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о</w:t>
      </w:r>
      <w:r>
        <w:rPr>
          <w:rFonts w:ascii="Times New Roman" w:hAnsi="Times New Roman"/>
        </w:rPr>
        <w:t>т  00.00.0000 №</w:t>
      </w:r>
    </w:p>
    <w:p w14:paraId="23000000">
      <w:pPr>
        <w:ind w:firstLine="720" w:left="0"/>
        <w:jc w:val="right"/>
        <w:rPr>
          <w:rFonts w:ascii="Times New Roman" w:hAnsi="Times New Roman"/>
        </w:rPr>
      </w:pPr>
    </w:p>
    <w:p w14:paraId="2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 БЮДЖЕТНОМ ПРОЦЕССЕ</w:t>
      </w:r>
    </w:p>
    <w:p w14:paraId="25000000">
      <w:pPr>
        <w:pStyle w:val="Style_2"/>
        <w:ind w:firstLine="72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МУНИЦИПАЛЬНОМ ОБРАЗОВАНИИ «СЕЛЬСКОЕ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b w:val="0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b w:val="0"/>
          <w:sz w:val="28"/>
        </w:rPr>
        <w:t>»</w:t>
      </w:r>
    </w:p>
    <w:p w14:paraId="26000000">
      <w:pPr>
        <w:pStyle w:val="Style_3"/>
        <w:ind w:firstLine="0" w:left="0"/>
        <w:jc w:val="center"/>
        <w:rPr>
          <w:rFonts w:ascii="Times New Roman" w:hAnsi="Times New Roman"/>
          <w:sz w:val="28"/>
        </w:rPr>
      </w:pPr>
    </w:p>
    <w:p w14:paraId="27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1.Предмет правового регулирования</w:t>
      </w:r>
    </w:p>
    <w:p w14:paraId="28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2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Настоящее Положение регламентирует деятельность участников бюджетного процесса по составлению и рассмотрению проекта бюджета муниципального образования «Сельское </w:t>
      </w:r>
      <w:r>
        <w:rPr>
          <w:rFonts w:ascii="Times New Roman" w:hAnsi="Times New Roman"/>
          <w:sz w:val="28"/>
        </w:rPr>
        <w:t xml:space="preserve">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области» (далее по тексту  -  муниципальное образование «Сельское </w:t>
      </w:r>
      <w:r>
        <w:rPr>
          <w:rFonts w:ascii="Times New Roman" w:hAnsi="Times New Roman"/>
          <w:sz w:val="28"/>
        </w:rPr>
        <w:t xml:space="preserve">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области») на очередной финансовый год (на очередной финансовый год и плановый период), утверждению и исполнению бюджета муниципального образования «Сельское </w:t>
      </w:r>
      <w:r>
        <w:rPr>
          <w:rFonts w:ascii="Times New Roman" w:hAnsi="Times New Roman"/>
          <w:sz w:val="28"/>
        </w:rPr>
        <w:t xml:space="preserve">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области», контролю за его исполнением, составлением, внешней проверке, рассмотрению и утверждению бюджетной отчетности.</w:t>
      </w:r>
    </w:p>
    <w:p w14:paraId="2A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2B000000">
      <w:pPr>
        <w:pStyle w:val="Style_3"/>
        <w:tabs>
          <w:tab w:leader="none" w:pos="810" w:val="lef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2. Правовая основа бюджетного процесса в муниципальном образовании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</w:p>
    <w:p w14:paraId="2C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</w:p>
    <w:p w14:paraId="2D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Бюджетный процесс в муниципальном образовании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регулируется Бюджетным 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instrText>HYPERLINK "consultantplus://offline/main?base=LAW;n=112715;fld=134;dst=810"</w:instrTex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кодексом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Федерации, федеральными законами, законами Астраханской области и нормативно-правовыми актами органов местного самоуправления муниципального образования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».</w:t>
      </w:r>
    </w:p>
    <w:p w14:paraId="2E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</w:p>
    <w:p w14:paraId="2F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3.Понятия и термины, применяемые в настоящем  Положении</w:t>
      </w:r>
    </w:p>
    <w:p w14:paraId="30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31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Понятия и термины, используемые в настоящем Положении, применяются в значениях, определенных бюджетным законодательством Российской Федерации.</w:t>
      </w:r>
    </w:p>
    <w:p w14:paraId="32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33000000">
      <w:pPr>
        <w:pStyle w:val="Style_3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4.Участники бюджетного процесса в муниципальном образовании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</w:p>
    <w:p w14:paraId="34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Участниками бюджетного процесса, обладающими бюджетными полномочиями в соответствии с </w:t>
      </w:r>
      <w:r>
        <w:rPr>
          <w:rFonts w:ascii="Times New Roman" w:hAnsi="Times New Roman"/>
          <w:sz w:val="28"/>
        </w:rPr>
        <w:t xml:space="preserve">Бюджетным 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instrText>HYPERLINK "consultantplus://offline/main?base=LAW;n=112715;fld=134"</w:instrTex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кодексом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 и настоящим Положением, являются:</w:t>
      </w:r>
    </w:p>
    <w:p w14:paraId="35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Совет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</w:p>
    <w:p w14:paraId="36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Глава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</w:p>
    <w:p w14:paraId="37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администрация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>а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</w:p>
    <w:p w14:paraId="3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4) контрольно-сч</w:t>
      </w:r>
      <w:r>
        <w:rPr>
          <w:rFonts w:ascii="Times New Roman" w:hAnsi="Times New Roman"/>
          <w:sz w:val="28"/>
        </w:rPr>
        <w:t>етный орган</w:t>
      </w:r>
      <w:r>
        <w:rPr>
          <w:rFonts w:ascii="Times New Roman" w:hAnsi="Times New Roman"/>
          <w:sz w:val="28"/>
        </w:rPr>
        <w:t>;</w:t>
      </w:r>
    </w:p>
    <w:p w14:paraId="39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распорядители бюджетных средств;</w:t>
      </w:r>
    </w:p>
    <w:p w14:paraId="3A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администраторы доходов бюджетов;</w:t>
      </w:r>
    </w:p>
    <w:p w14:paraId="3B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администраторы источников финансирования дефицита бюджета;</w:t>
      </w:r>
    </w:p>
    <w:p w14:paraId="3C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получатели бюджетных средств;</w:t>
      </w:r>
    </w:p>
    <w:p w14:paraId="3D000000">
      <w:pPr>
        <w:pStyle w:val="Style_3"/>
        <w:tabs>
          <w:tab w:leader="none" w:pos="405" w:val="left"/>
          <w:tab w:leader="none" w:pos="465" w:val="left"/>
          <w:tab w:leader="none" w:pos="495" w:val="left"/>
          <w:tab w:leader="none" w:pos="94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иные органы, на которые бюджетным законодательством Российской 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Федерации возложены бюджетные полномочия.</w:t>
      </w:r>
    </w:p>
    <w:p w14:paraId="3E000000">
      <w:pPr>
        <w:ind/>
        <w:jc w:val="both"/>
        <w:rPr>
          <w:rFonts w:ascii="Times New Roman" w:hAnsi="Times New Roman"/>
          <w:sz w:val="28"/>
        </w:rPr>
      </w:pPr>
    </w:p>
    <w:p w14:paraId="3F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 xml:space="preserve">5.Бюджетные полномочия органов местного самоуправления  муниципального образования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</w:p>
    <w:p w14:paraId="40000000">
      <w:pPr>
        <w:pStyle w:val="Style_3"/>
        <w:ind w:firstLine="0" w:left="0"/>
        <w:rPr>
          <w:rFonts w:ascii="Times New Roman" w:hAnsi="Times New Roman"/>
          <w:sz w:val="28"/>
        </w:rPr>
      </w:pPr>
    </w:p>
    <w:p w14:paraId="41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5.1. Совет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</w:p>
    <w:p w14:paraId="42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рассматривает и утверждает бюджет муниципального образования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очередной финансовый год (на очередной финансовый год и плановый период),  </w:t>
      </w:r>
      <w:r>
        <w:rPr>
          <w:rFonts w:ascii="Times New Roman" w:hAnsi="Times New Roman"/>
          <w:sz w:val="28"/>
        </w:rPr>
        <w:t>годовой отчет об исполнении бюджета муниципального образования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43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осуществляет последующий контроль за исполнением бюджета муниципального образования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44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осуществляет иные полномочия, определенные бюджетным законодательством Российской Федерации.</w:t>
      </w:r>
    </w:p>
    <w:p w14:paraId="45000000">
      <w:pPr>
        <w:pStyle w:val="Style_3"/>
        <w:tabs>
          <w:tab w:leader="none" w:pos="870" w:val="left"/>
          <w:tab w:leader="none" w:pos="915" w:val="left"/>
        </w:tabs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5.2. Глава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</w:p>
    <w:p w14:paraId="46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представляет на утверждение Совету муниципального образования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 проекты решения о бюджете муниципального образования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 очередной финансовый год (на очередной финансовый год и плановый период)</w:t>
      </w:r>
    </w:p>
    <w:p w14:paraId="47000000">
      <w:pPr>
        <w:pStyle w:val="Style_3"/>
        <w:tabs>
          <w:tab w:leader="none" w:pos="0" w:val="left"/>
          <w:tab w:leader="none" w:pos="13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представляет на утверждение Совету муниципального образования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 решения об исполнении годового бюджета муниципального образования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</w:p>
    <w:p w14:paraId="48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устанавливает порядок организации и проведения публичных слушаний по рассмотрению проекта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очередной финансовый год (на очередной финансовый год и плановый период) </w:t>
      </w:r>
      <w:r>
        <w:rPr>
          <w:rFonts w:ascii="Times New Roman" w:hAnsi="Times New Roman"/>
          <w:sz w:val="28"/>
        </w:rPr>
        <w:t>;</w:t>
      </w:r>
    </w:p>
    <w:p w14:paraId="49000000">
      <w:pPr>
        <w:pStyle w:val="Style_3"/>
        <w:tabs>
          <w:tab w:leader="none" w:pos="825" w:val="left"/>
          <w:tab w:leader="none" w:pos="885" w:val="left"/>
          <w:tab w:leader="none" w:pos="136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4) осуществляет иные полномочия, определенные бюджетным законодательством Российской Федерации.</w:t>
      </w:r>
    </w:p>
    <w:p w14:paraId="4A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5.3. Администрация муниципального образования «</w:t>
      </w:r>
      <w:r>
        <w:rPr>
          <w:rFonts w:ascii="Times New Roman" w:hAnsi="Times New Roman"/>
          <w:sz w:val="28"/>
        </w:rPr>
        <w:t xml:space="preserve">Сельское поселение 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»»:</w:t>
      </w:r>
    </w:p>
    <w:p w14:paraId="4B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обеспечивает составление проекта бюджета муниципального образования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 очередной финансовый год (на очередной финансовый год и плановый период);</w:t>
      </w:r>
    </w:p>
    <w:p w14:paraId="4C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2) составляет проект решения о бюджете муниципального образования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очередной финансовый год (на очередной финансовый год и плановый период) ;</w:t>
      </w:r>
    </w:p>
    <w:p w14:paraId="4D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направляет проект решения о бюджете муниципального образования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 очередной финансовый год (на очередной финансовый год и плановый период)  </w:t>
      </w:r>
      <w:r>
        <w:rPr>
          <w:rFonts w:ascii="Times New Roman" w:hAnsi="Times New Roman"/>
          <w:sz w:val="28"/>
        </w:rPr>
        <w:t>с необходимыми документами и материалами Главе администрации муниципального образования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4E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представляет проекты бюджета муниципального образования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 очередной финансовый год (на очередной финансовый год и плановый период) </w:t>
      </w:r>
      <w:r>
        <w:rPr>
          <w:rFonts w:ascii="Times New Roman" w:hAnsi="Times New Roman"/>
          <w:sz w:val="28"/>
        </w:rPr>
        <w:t>на утверждение Совету муниципального образования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4F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обеспечивает исполнение бюджета муниципального образования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50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организует исполнение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51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готовит отчеты об исполнении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52000000">
      <w:pPr>
        <w:pStyle w:val="Style_3"/>
        <w:tabs>
          <w:tab w:leader="none" w:pos="840" w:val="left"/>
          <w:tab w:leader="none" w:pos="1410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осуществляет составление информации об исполнении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первый квартал, полугодие, девять месяцев и годового отчета об исполнении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текущего финансового года;</w:t>
      </w:r>
    </w:p>
    <w:p w14:paraId="5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9) утверждает отчёты об исполнении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первый квартал, полугодие и девять месяцев текущего финансового года и направляет их в Совет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</w:p>
    <w:p w14:paraId="54000000">
      <w:pPr>
        <w:numPr>
          <w:ilvl w:val="0"/>
          <w:numId w:val="0"/>
        </w:numPr>
        <w:ind w:firstLine="709" w:left="0"/>
        <w:jc w:val="both"/>
        <w:rPr>
          <w:color w:val="000000"/>
        </w:rPr>
      </w:pPr>
      <w:r>
        <w:rPr>
          <w:rFonts w:ascii="Times New Roman" w:hAnsi="Times New Roman"/>
          <w:sz w:val="28"/>
        </w:rPr>
        <w:t>10) осуществляет иные полномочия, определенные бюджетным законодательством Российской Федерации.</w:t>
      </w:r>
      <w:r>
        <w:rPr>
          <w:color w:val="000000"/>
        </w:rPr>
        <w:t xml:space="preserve"> </w:t>
      </w:r>
    </w:p>
    <w:p w14:paraId="5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5.4. Контрольно-сч</w:t>
      </w:r>
      <w:r>
        <w:rPr>
          <w:rFonts w:ascii="Times New Roman" w:hAnsi="Times New Roman"/>
          <w:sz w:val="28"/>
        </w:rPr>
        <w:t>ётный орган</w:t>
      </w:r>
      <w:r>
        <w:rPr>
          <w:rFonts w:ascii="Times New Roman" w:hAnsi="Times New Roman"/>
          <w:sz w:val="28"/>
        </w:rPr>
        <w:t xml:space="preserve"> осуществляет бюджетные полномочия по:</w:t>
      </w:r>
    </w:p>
    <w:p w14:paraId="56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аудиту эффективности, направленному на определение экономности и результативности использования средств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</w:p>
    <w:p w14:paraId="57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экспертизе проектов решений о бюджете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 очередной финансовый год (на очередной финансовый год и плановый период), </w:t>
      </w:r>
      <w:r>
        <w:rPr>
          <w:rFonts w:ascii="Times New Roman" w:hAnsi="Times New Roman"/>
          <w:sz w:val="28"/>
        </w:rPr>
        <w:t>в том числе обоснованности показателей (параметров и характеристик) бюджета, и иных нормативных правовых актов МО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регулирующих бюджетные правоотношения;</w:t>
      </w:r>
    </w:p>
    <w:p w14:paraId="58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экспертизе муниципальных программ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;</w:t>
      </w:r>
    </w:p>
    <w:p w14:paraId="59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нормативных правовых актов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регулирующих бюджетные правоотношения;</w:t>
      </w:r>
    </w:p>
    <w:p w14:paraId="5A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проведению внешней проверки годового отчета об исполнении бюджета;</w:t>
      </w:r>
    </w:p>
    <w:p w14:paraId="5B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контролю за соблюдением бюджетного законодательства Российской Федерации, законов Астраханской области и иных нормативных правовых актов, регулирующих бюджетные правоотношения, в ходе исполнения бюджета </w:t>
      </w:r>
      <w:r>
        <w:rPr>
          <w:rFonts w:ascii="Times New Roman" w:hAnsi="Times New Roman"/>
          <w:sz w:val="28"/>
        </w:rPr>
        <w:t>муниципального образования</w:t>
      </w:r>
    </w:p>
    <w:p w14:paraId="5C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контролю за достоверностью, полнотой и соответствием нормативным требованиям составления и представления бюджетной отчетности распорядителями средств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квартального и годового отчетов об исполнении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5D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другим вопросам, установленным бюджетным законодательством Российской Федерации.</w:t>
      </w:r>
    </w:p>
    <w:p w14:paraId="5E000000">
      <w:pPr>
        <w:rPr>
          <w:rFonts w:ascii="Times New Roman" w:hAnsi="Times New Roman"/>
          <w:sz w:val="28"/>
        </w:rPr>
      </w:pPr>
    </w:p>
    <w:p w14:paraId="5F000000">
      <w:pPr>
        <w:pStyle w:val="Style_3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Глава 6.Субъекты права законодательной инициативы в области</w:t>
      </w:r>
    </w:p>
    <w:p w14:paraId="60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регулирования бюджетных правоотношений</w:t>
      </w:r>
    </w:p>
    <w:p w14:paraId="61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62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Правом внесения на рассмотрение Совет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области» </w:t>
      </w:r>
      <w:r>
        <w:rPr>
          <w:rFonts w:ascii="Times New Roman" w:hAnsi="Times New Roman"/>
          <w:sz w:val="28"/>
        </w:rPr>
        <w:t xml:space="preserve">проекта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 очередной финансовый год (на очередной финансовый год и плановый период) </w:t>
      </w:r>
      <w:r>
        <w:rPr>
          <w:rFonts w:ascii="Times New Roman" w:hAnsi="Times New Roman"/>
          <w:sz w:val="28"/>
        </w:rPr>
        <w:t xml:space="preserve">обладает Глава администрации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».</w:t>
      </w:r>
    </w:p>
    <w:p w14:paraId="63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Глава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», депутаты Совета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», иные субъекты права законодательной инициативы, определенные 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instrText>HYPERLINK "consultantplus://offline/main?base=RLAW322;n=36505;fld=134"</w:instrTex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Уставом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вправе вносить поправки в проект решения о бюджете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 очередной финансовый год (на очередной финансовый год и плановый период)</w:t>
      </w:r>
      <w:r>
        <w:rPr>
          <w:rFonts w:ascii="Times New Roman" w:hAnsi="Times New Roman"/>
          <w:sz w:val="28"/>
        </w:rPr>
        <w:t xml:space="preserve"> изменения в него в порядке, установленном настоящим Положением.</w:t>
      </w:r>
    </w:p>
    <w:p w14:paraId="64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65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7.Составление проекта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очередной финансовый год (на очередной финансовый год и плановый период)</w:t>
      </w:r>
    </w:p>
    <w:p w14:paraId="66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67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 Составление проекта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 очередной финансовый год (на очередной финансовый год и плановый период)  </w:t>
      </w:r>
      <w:r>
        <w:rPr>
          <w:rFonts w:ascii="Times New Roman" w:hAnsi="Times New Roman"/>
          <w:sz w:val="28"/>
        </w:rPr>
        <w:t xml:space="preserve">начинается не позднее чем за 8 месяцев до начала очередного финансового года. </w:t>
      </w:r>
    </w:p>
    <w:p w14:paraId="68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До начала составления проекта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на очередной финансовый год (на очередной финансовый год и плановый период) г</w:t>
      </w:r>
      <w:r>
        <w:rPr>
          <w:rFonts w:ascii="Times New Roman" w:hAnsi="Times New Roman"/>
          <w:sz w:val="28"/>
        </w:rPr>
        <w:t xml:space="preserve">лавой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определяются ответственные исполнители, порядок и сроки работы над документами и материалами, необходимыми для составления проекта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 очередной финансовый год (на очередной финансовый год и плановый период)</w:t>
      </w:r>
    </w:p>
    <w:p w14:paraId="69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 Проект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 очередной финансовый год (на очередной финансовый год и плановый период) </w:t>
      </w:r>
      <w:r>
        <w:rPr>
          <w:rFonts w:ascii="Times New Roman" w:hAnsi="Times New Roman"/>
          <w:sz w:val="28"/>
        </w:rPr>
        <w:t>составляется и утверждается на основе</w:t>
      </w:r>
      <w:r>
        <w:rPr>
          <w:rFonts w:ascii="Times New Roman" w:hAnsi="Times New Roman"/>
          <w:sz w:val="28"/>
        </w:rPr>
        <w:t xml:space="preserve"> бю</w:t>
      </w:r>
      <w:r>
        <w:rPr>
          <w:rFonts w:ascii="Times New Roman" w:hAnsi="Times New Roman"/>
          <w:sz w:val="28"/>
        </w:rPr>
        <w:t xml:space="preserve">джетного послания Президента Российской Федерации, на документах, определяющих цели национального развития Российской Федерации и направления деятельности органов публичной власти по их достижению, прогноза социально-экономического развития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», основных направлений налоговой и бюджетной политики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муниципальных программ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сроком на один год (очередной финансовый год) или сроком на три года (очередной финансовый год и плановый период) в соответствии с законом Астраханской области, муниципальным правовым актом Совета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</w:p>
    <w:p w14:paraId="6A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проект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составляется и утверждается на очередной финансовый год, администрация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разрабатывает и утверждает сре</w:t>
      </w:r>
      <w:r>
        <w:rPr>
          <w:rFonts w:ascii="Times New Roman" w:hAnsi="Times New Roman"/>
          <w:sz w:val="28"/>
        </w:rPr>
        <w:t xml:space="preserve">днесрочный финансовый план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». </w:t>
      </w:r>
    </w:p>
    <w:p w14:paraId="6B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7.4. Порядок и сроки составления проекта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очередной финансовый год (на очередной финансовый год и плановый период) </w:t>
      </w:r>
      <w:r>
        <w:rPr>
          <w:rFonts w:ascii="Times New Roman" w:hAnsi="Times New Roman"/>
          <w:sz w:val="28"/>
        </w:rPr>
        <w:t xml:space="preserve"> устанавливаются администрацией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».</w:t>
      </w:r>
    </w:p>
    <w:p w14:paraId="6C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 Проектом решения о бюдж</w:t>
      </w:r>
      <w:r>
        <w:rPr>
          <w:rFonts w:ascii="Times New Roman" w:hAnsi="Times New Roman"/>
          <w:sz w:val="28"/>
        </w:rPr>
        <w:t xml:space="preserve">ете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области» </w:t>
      </w:r>
      <w:r>
        <w:rPr>
          <w:rFonts w:ascii="Times New Roman" w:hAnsi="Times New Roman"/>
          <w:sz w:val="28"/>
        </w:rPr>
        <w:t xml:space="preserve">на очередной </w:t>
      </w:r>
      <w:r>
        <w:rPr>
          <w:rFonts w:ascii="Times New Roman" w:hAnsi="Times New Roman"/>
          <w:sz w:val="28"/>
        </w:rPr>
        <w:t>финансовый год (на очередной финансовый год и плановый период)</w:t>
      </w:r>
      <w:r>
        <w:rPr>
          <w:rFonts w:ascii="Times New Roman" w:hAnsi="Times New Roman"/>
          <w:sz w:val="28"/>
        </w:rPr>
        <w:t xml:space="preserve"> может предусматриваться уточнение показателей утверждённого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 планового периода и утверждение показателей второго года планового периода составляемого бюджета. </w:t>
      </w:r>
    </w:p>
    <w:p w14:paraId="6D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7.6. Уточнение показателей планового периода утверждённого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 предусматривает: </w:t>
      </w:r>
    </w:p>
    <w:p w14:paraId="6E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утверждение уточнённых показателей, являющихся предметом рассмотрения проекта решения о бюджете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 на очередной </w:t>
      </w:r>
      <w:r>
        <w:rPr>
          <w:rFonts w:ascii="Times New Roman" w:hAnsi="Times New Roman"/>
          <w:sz w:val="28"/>
        </w:rPr>
        <w:t>финансовый год (на очередной финансовый год и плановый период)</w:t>
      </w:r>
      <w:r>
        <w:rPr>
          <w:rFonts w:ascii="Times New Roman" w:hAnsi="Times New Roman"/>
          <w:sz w:val="28"/>
        </w:rPr>
        <w:t>;</w:t>
      </w:r>
    </w:p>
    <w:p w14:paraId="6F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утверждение увеличения или сокращения утверждённых показателей ведомственной структуры расходов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 либо включения в нее бюджетных ассигнований по дополнительным целевым статьям и (или) видам расходов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».</w:t>
      </w:r>
    </w:p>
    <w:p w14:paraId="70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7.7. В случае признания утратившими силу положений решения о бюджете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 на текущий финансовый год и плановый период в части, относящейся к плановому периоду, проектом решения о бюджете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 на текущий  финансовый год и плановый период в части, относящейся к плановому периоду, проектом решения о бюджете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бюджета.  </w:t>
      </w:r>
    </w:p>
    <w:p w14:paraId="71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72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8.Срок отказа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от получения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очередном финансовом году межбюджетных трансфертов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 других бюджетов бюджетной системы РФ</w:t>
      </w:r>
    </w:p>
    <w:p w14:paraId="73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74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8.1. Решением Совета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 не позднее 1 октября текущего финансового года может быть принято решение об отказе, полностью или частично, от получения в очередном финансовом году межбюджетных трансфертов из других бюджетов бюджетной системы Российской Федерации (за исключением субвенций) или от налоговых доходов по дополнительным нормативам отчислений.</w:t>
      </w:r>
    </w:p>
    <w:p w14:paraId="75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76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9.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Внесение проекта решения о бюджете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 на рассмотрение в Совет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 xml:space="preserve">Капустиноярский сельсовет </w:t>
      </w:r>
      <w:r>
        <w:rPr>
          <w:rFonts w:ascii="Times New Roman" w:hAnsi="Times New Roman"/>
          <w:sz w:val="28"/>
        </w:rPr>
        <w:t>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</w:p>
    <w:p w14:paraId="77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9.1. Глава администрации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 вносит на рассмотрение  Совета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 проект решения о бюджете на очередной </w:t>
      </w:r>
      <w:r>
        <w:rPr>
          <w:rFonts w:ascii="Times New Roman" w:hAnsi="Times New Roman"/>
          <w:sz w:val="28"/>
        </w:rPr>
        <w:t>финансовый год (на очередной финансовый год и плановый период)</w:t>
      </w:r>
      <w:r>
        <w:rPr>
          <w:rFonts w:ascii="Times New Roman" w:hAnsi="Times New Roman"/>
          <w:sz w:val="28"/>
        </w:rPr>
        <w:t xml:space="preserve"> в срок не позднее 15 ноября текущего года.    </w:t>
      </w:r>
    </w:p>
    <w:p w14:paraId="78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79000000">
      <w:pPr>
        <w:pStyle w:val="Style_3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10.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Проведение публичных слушаний по рассмотрению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проекта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</w:p>
    <w:p w14:paraId="7A000000">
      <w:pPr>
        <w:rPr>
          <w:rFonts w:ascii="Times New Roman" w:hAnsi="Times New Roman"/>
          <w:sz w:val="28"/>
        </w:rPr>
      </w:pPr>
    </w:p>
    <w:p w14:paraId="7B000000">
      <w:pPr>
        <w:pStyle w:val="Style_3"/>
        <w:tabs>
          <w:tab w:leader="none" w:pos="720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10.1. В целях учёта общественного мнения о бюджетной политике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 проводятся публичные слушания обсуждение проекта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очередной </w:t>
      </w:r>
      <w:r>
        <w:rPr>
          <w:rFonts w:ascii="Times New Roman" w:hAnsi="Times New Roman"/>
          <w:sz w:val="28"/>
        </w:rPr>
        <w:t>финансовый год (на очередной финансовый год и плановый период)</w:t>
      </w:r>
      <w:r>
        <w:rPr>
          <w:rFonts w:ascii="Times New Roman" w:hAnsi="Times New Roman"/>
          <w:sz w:val="28"/>
        </w:rPr>
        <w:t xml:space="preserve"> с участием жителей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>.</w:t>
      </w:r>
    </w:p>
    <w:p w14:paraId="7C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10.2. Организатором проведения публичных слушаний по рассмотрению проекта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области» </w:t>
      </w:r>
      <w:r>
        <w:rPr>
          <w:rFonts w:ascii="Times New Roman" w:hAnsi="Times New Roman"/>
          <w:sz w:val="28"/>
        </w:rPr>
        <w:t xml:space="preserve">на очередной </w:t>
      </w:r>
      <w:r>
        <w:rPr>
          <w:rFonts w:ascii="Times New Roman" w:hAnsi="Times New Roman"/>
          <w:sz w:val="28"/>
        </w:rPr>
        <w:t>финансовый год (на очередной финансовый год и плановый период) выступает а</w:t>
      </w:r>
      <w:r>
        <w:rPr>
          <w:rFonts w:ascii="Times New Roman" w:hAnsi="Times New Roman"/>
          <w:sz w:val="28"/>
        </w:rPr>
        <w:t xml:space="preserve">дминистрация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».</w:t>
      </w:r>
    </w:p>
    <w:p w14:paraId="7D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10.3. Публичные слушания проводятся в срок, утверждённый «Положением о проведении публичных слушаний в муниципальном образовании «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», не ранее 7 дней с момента обн</w:t>
      </w:r>
      <w:r>
        <w:rPr>
          <w:rFonts w:ascii="Times New Roman" w:hAnsi="Times New Roman"/>
          <w:sz w:val="28"/>
        </w:rPr>
        <w:t xml:space="preserve">ародования проекта бюджета </w:t>
      </w:r>
      <w:r>
        <w:rPr>
          <w:rFonts w:ascii="Times New Roman" w:hAnsi="Times New Roman"/>
          <w:sz w:val="28"/>
        </w:rPr>
        <w:t xml:space="preserve">на очередной </w:t>
      </w:r>
      <w:r>
        <w:rPr>
          <w:rFonts w:ascii="Times New Roman" w:hAnsi="Times New Roman"/>
          <w:sz w:val="28"/>
        </w:rPr>
        <w:t>финансовый год (на очередной финансовый год и плановый период)</w:t>
      </w:r>
    </w:p>
    <w:p w14:paraId="7E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7F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11. Документы и материалы, предоставляемые одновременно</w:t>
      </w:r>
    </w:p>
    <w:p w14:paraId="80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проектом решения о бюджете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</w:p>
    <w:p w14:paraId="81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11.1. Одновременно с проектом решения о бюджете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в Совет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представляются:</w:t>
      </w:r>
    </w:p>
    <w:p w14:paraId="82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основные направления бюджетной и налоговой политики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»;</w:t>
      </w:r>
    </w:p>
    <w:p w14:paraId="83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предварительные итоги социально-экономического развития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за истекший период текущего финансового года и ожидаемые итоги социально-экономического развития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текущий финансовый год;</w:t>
      </w:r>
    </w:p>
    <w:p w14:paraId="84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прогноз социально-экономического развития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»;</w:t>
      </w:r>
    </w:p>
    <w:p w14:paraId="85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прогноз основных характеристик (общий объём доходов, общий объём расходов, дефицит (профицит) бюджета)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», либо утвержденный среднесрочный финансовый план;</w:t>
      </w:r>
    </w:p>
    <w:p w14:paraId="86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пояснительная записка к проекту решения о бюджете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»;</w:t>
      </w:r>
      <w:r>
        <w:rPr>
          <w:rFonts w:ascii="Times New Roman" w:hAnsi="Times New Roman"/>
          <w:sz w:val="28"/>
        </w:rPr>
        <w:t xml:space="preserve"> </w:t>
      </w:r>
    </w:p>
    <w:p w14:paraId="87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6) методики (проекты методик)  расчёта</w:t>
      </w:r>
      <w:r>
        <w:rPr>
          <w:rFonts w:ascii="Times New Roman" w:hAnsi="Times New Roman"/>
          <w:sz w:val="28"/>
        </w:rPr>
        <w:t xml:space="preserve"> распределения межбюджетных трансфертов;</w:t>
      </w:r>
    </w:p>
    <w:p w14:paraId="8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7) верхний предел муниципального внутреннего долга на 1 января года, следующего за очередным финансовым год</w:t>
      </w:r>
      <w:r>
        <w:rPr>
          <w:rFonts w:ascii="Times New Roman" w:hAnsi="Times New Roman"/>
          <w:sz w:val="28"/>
        </w:rPr>
        <w:t xml:space="preserve">ом (очередным финансовым годом </w:t>
      </w:r>
      <w:r>
        <w:rPr>
          <w:rFonts w:ascii="Times New Roman" w:hAnsi="Times New Roman"/>
          <w:sz w:val="28"/>
        </w:rPr>
        <w:t>и каждым годом планового периода);</w:t>
      </w:r>
    </w:p>
    <w:p w14:paraId="89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оценка ожидаемого исполнения бюджета на текущий финансовый год;</w:t>
      </w:r>
    </w:p>
    <w:p w14:paraId="8A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перечень нормативных правовых актов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», действие которых отменяется или приостанавливается в связи с тем, что бюджетом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не предусмотрены средства на их реализацию;</w:t>
      </w:r>
    </w:p>
    <w:p w14:paraId="8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10) реестры источников доходов бюджетов бюджетной системы Российской Федерации;</w:t>
      </w:r>
    </w:p>
    <w:p w14:paraId="8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11) проекты бюджетных смет, представляемые в случае возникновения разногласий с финансовым органом в отношении указанных бюджетных смет;</w:t>
      </w:r>
    </w:p>
    <w:p w14:paraId="8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12) иные документы и материалы.</w:t>
      </w:r>
    </w:p>
    <w:p w14:paraId="8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утверждения законом (решением) о бюджете распределения бюджетных ассигнований по государственным (муниципальным) программам и непрограммным направлениям деятельности к проекту закона (решения) о бюджете предоставляются паспорта государственных (муниципальных) программ;</w:t>
      </w:r>
    </w:p>
    <w:p w14:paraId="8F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</w:p>
    <w:p w14:paraId="90000000">
      <w:pPr>
        <w:ind/>
        <w:jc w:val="both"/>
        <w:rPr>
          <w:rFonts w:ascii="Times New Roman" w:hAnsi="Times New Roman"/>
          <w:sz w:val="28"/>
        </w:rPr>
      </w:pPr>
    </w:p>
    <w:p w14:paraId="91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</w:p>
    <w:p w14:paraId="92000000">
      <w:pPr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12.Порядок рассмотрения проекта решения о бюджете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очередной </w:t>
      </w:r>
      <w:r>
        <w:rPr>
          <w:rFonts w:ascii="Times New Roman" w:hAnsi="Times New Roman"/>
          <w:sz w:val="28"/>
        </w:rPr>
        <w:t xml:space="preserve">финансовый год (на очередной финансовый год и плановый период) </w:t>
      </w:r>
      <w:r>
        <w:rPr>
          <w:rFonts w:ascii="Times New Roman" w:hAnsi="Times New Roman"/>
          <w:sz w:val="28"/>
        </w:rPr>
        <w:t xml:space="preserve">Советом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</w:p>
    <w:p w14:paraId="93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94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12.1. В течение суток со дня внесения проекта решения о бюд</w:t>
      </w:r>
      <w:r>
        <w:rPr>
          <w:rFonts w:ascii="Times New Roman" w:hAnsi="Times New Roman"/>
          <w:sz w:val="28"/>
        </w:rPr>
        <w:t xml:space="preserve">жете </w:t>
      </w:r>
      <w:r>
        <w:rPr>
          <w:rFonts w:ascii="Times New Roman" w:hAnsi="Times New Roman"/>
          <w:sz w:val="28"/>
        </w:rPr>
        <w:t xml:space="preserve">на очередной </w:t>
      </w:r>
      <w:r>
        <w:rPr>
          <w:rFonts w:ascii="Times New Roman" w:hAnsi="Times New Roman"/>
          <w:sz w:val="28"/>
        </w:rPr>
        <w:t>финансовый год (на очередной финансовый год и плановый период)</w:t>
      </w:r>
      <w:r>
        <w:rPr>
          <w:rFonts w:ascii="Times New Roman" w:hAnsi="Times New Roman"/>
          <w:sz w:val="28"/>
        </w:rPr>
        <w:t xml:space="preserve"> в Совет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председатель Совета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направляет его в контрольно-сч</w:t>
      </w:r>
      <w:r>
        <w:rPr>
          <w:rFonts w:ascii="Times New Roman" w:hAnsi="Times New Roman"/>
          <w:sz w:val="28"/>
        </w:rPr>
        <w:t>ётный орган</w:t>
      </w:r>
      <w:r>
        <w:rPr>
          <w:rFonts w:ascii="Times New Roman" w:hAnsi="Times New Roman"/>
          <w:sz w:val="28"/>
        </w:rPr>
        <w:t xml:space="preserve"> для проведения экспертизы.</w:t>
      </w:r>
    </w:p>
    <w:p w14:paraId="95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12.2. При рассмотрении Советом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проекта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очередной </w:t>
      </w:r>
      <w:r>
        <w:rPr>
          <w:rFonts w:ascii="Times New Roman" w:hAnsi="Times New Roman"/>
          <w:sz w:val="28"/>
        </w:rPr>
        <w:t xml:space="preserve">финансовый год (на очередной финансовый год и плановый период) </w:t>
      </w:r>
      <w:r>
        <w:rPr>
          <w:rFonts w:ascii="Times New Roman" w:hAnsi="Times New Roman"/>
          <w:sz w:val="28"/>
        </w:rPr>
        <w:t xml:space="preserve"> обсуждаются: </w:t>
      </w:r>
    </w:p>
    <w:p w14:paraId="96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основные направления бюджетной и налоговой политики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»;</w:t>
      </w:r>
    </w:p>
    <w:p w14:paraId="97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предварительные итоги социально-экономического развития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за текущий финансовый год;</w:t>
      </w:r>
    </w:p>
    <w:p w14:paraId="98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прогноз социально-экономического развития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»;  </w:t>
      </w:r>
    </w:p>
    <w:p w14:paraId="99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прогноз основных характеристик (общий объем доходов, общий объем расходов, дефицита (профицита) бюджета)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на очередной финансовый год и плановый период либо проект среднесрочного финансового плана;</w:t>
      </w:r>
    </w:p>
    <w:p w14:paraId="9A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пояснительная записка к проекту бюджета;</w:t>
      </w:r>
    </w:p>
    <w:p w14:paraId="9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6) методики (проекты методик) и расчеты распределения межбюджетных трансфертов;</w:t>
      </w:r>
    </w:p>
    <w:p w14:paraId="9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7) верхний предел муниципального внутреннего долга на 1 января года, следующего за очередным финансовым годом (очередным финансовым годом   и каждым годом планового периода);</w:t>
      </w:r>
    </w:p>
    <w:p w14:paraId="9D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оценка ожидаемого исполнения б</w:t>
      </w:r>
      <w:r>
        <w:rPr>
          <w:rFonts w:ascii="Times New Roman" w:hAnsi="Times New Roman"/>
          <w:sz w:val="28"/>
        </w:rPr>
        <w:t>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очередной </w:t>
      </w:r>
      <w:r>
        <w:rPr>
          <w:rFonts w:ascii="Times New Roman" w:hAnsi="Times New Roman"/>
          <w:sz w:val="28"/>
        </w:rPr>
        <w:t xml:space="preserve">финансовый год (на очередной финансовый год и плановый период) </w:t>
      </w:r>
      <w:r>
        <w:rPr>
          <w:rFonts w:ascii="Times New Roman" w:hAnsi="Times New Roman"/>
          <w:sz w:val="28"/>
        </w:rPr>
        <w:t>.</w:t>
      </w:r>
    </w:p>
    <w:p w14:paraId="9E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12.3.Контрольно-сч</w:t>
      </w:r>
      <w:r>
        <w:rPr>
          <w:rFonts w:ascii="Times New Roman" w:hAnsi="Times New Roman"/>
          <w:sz w:val="28"/>
        </w:rPr>
        <w:t>ётный орган</w:t>
      </w:r>
      <w:r>
        <w:rPr>
          <w:rFonts w:ascii="Times New Roman" w:hAnsi="Times New Roman"/>
          <w:sz w:val="28"/>
        </w:rPr>
        <w:t xml:space="preserve"> в десятидневный срок подготавливает заключение о проекте решения о бюджете с указанием недостатков данного проекта в случае их выявления.</w:t>
      </w:r>
    </w:p>
    <w:p w14:paraId="9F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Заключение контрольно-счётной палаты Ахтубинского района учитывается при подготовке депутатами Совета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поправок к проекту решения о бюджете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очередной </w:t>
      </w:r>
      <w:r>
        <w:rPr>
          <w:rFonts w:ascii="Times New Roman" w:hAnsi="Times New Roman"/>
          <w:sz w:val="28"/>
        </w:rPr>
        <w:t>финансовый год (на очередной финансовый год и плановый период)</w:t>
      </w:r>
      <w:r>
        <w:rPr>
          <w:rFonts w:ascii="Times New Roman" w:hAnsi="Times New Roman"/>
          <w:sz w:val="28"/>
        </w:rPr>
        <w:t>.</w:t>
      </w:r>
    </w:p>
    <w:p w14:paraId="A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12.4. Поправки, предусматривающие включение в проект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очередной </w:t>
      </w:r>
      <w:r>
        <w:rPr>
          <w:rFonts w:ascii="Times New Roman" w:hAnsi="Times New Roman"/>
          <w:sz w:val="28"/>
        </w:rPr>
        <w:t>финансовый год (на очередной финансовый год и плановый период)</w:t>
      </w:r>
      <w:r>
        <w:rPr>
          <w:rFonts w:ascii="Times New Roman" w:hAnsi="Times New Roman"/>
          <w:sz w:val="28"/>
        </w:rPr>
        <w:t xml:space="preserve"> бюджетных ассигнований на реализацию муниципальных программ, не предусмотренных указанным проектом, изменение объёма межбюджетных трансфертов бюджету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не рассматриваются без за</w:t>
      </w:r>
      <w:r>
        <w:rPr>
          <w:rFonts w:ascii="Times New Roman" w:hAnsi="Times New Roman"/>
          <w:sz w:val="28"/>
        </w:rPr>
        <w:t>ключения г</w:t>
      </w:r>
      <w:r>
        <w:rPr>
          <w:rFonts w:ascii="Times New Roman" w:hAnsi="Times New Roman"/>
          <w:sz w:val="28"/>
        </w:rPr>
        <w:t xml:space="preserve">лавы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».  Поправки на увеличение ассигнований по разделам и подразделам расходной части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должны сопровождаться предложениями, содержащими источники их финансирования.</w:t>
      </w:r>
    </w:p>
    <w:p w14:paraId="A1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12.5. Поправки, не отвечающие требованиям, перечисленным выше, не рассматриваются.</w:t>
      </w:r>
    </w:p>
    <w:p w14:paraId="A2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12.6. На основании заключения бюджетной комиссии председатель Совета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принимает решение о принятии к рассмотрению Советом МО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указанного проекта </w:t>
      </w:r>
      <w:r>
        <w:rPr>
          <w:rFonts w:ascii="Times New Roman" w:hAnsi="Times New Roman"/>
          <w:sz w:val="28"/>
        </w:rPr>
        <w:t>решения либо о возвращении его г</w:t>
      </w:r>
      <w:r>
        <w:rPr>
          <w:rFonts w:ascii="Times New Roman" w:hAnsi="Times New Roman"/>
          <w:sz w:val="28"/>
        </w:rPr>
        <w:t xml:space="preserve">лаве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на доработку, если состав представленных документов и материалов не соответствует требованиям настоящего Положения. </w:t>
      </w:r>
    </w:p>
    <w:p w14:paraId="A3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Доработанное решение со всеми необходимыми документами и материалами должно быть представлено в Совет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в течение 5 дней со дня возвращения его на доработку и рассмотрено Советом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в установленном настоящим Положением порядке. </w:t>
      </w:r>
    </w:p>
    <w:p w14:paraId="A4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12.7. Право давать комментарии, делать заявления по проекту решения о бюджете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очередной </w:t>
      </w:r>
      <w:r>
        <w:rPr>
          <w:rFonts w:ascii="Times New Roman" w:hAnsi="Times New Roman"/>
          <w:sz w:val="28"/>
        </w:rPr>
        <w:t>финансовый год (на очередной финансовый год и плановый период)</w:t>
      </w:r>
      <w:r>
        <w:rPr>
          <w:rFonts w:ascii="Times New Roman" w:hAnsi="Times New Roman"/>
          <w:sz w:val="28"/>
        </w:rPr>
        <w:t xml:space="preserve"> в ходе его рассмотрения в Совете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области» имеет г</w:t>
      </w:r>
      <w:r>
        <w:rPr>
          <w:rFonts w:ascii="Times New Roman" w:hAnsi="Times New Roman"/>
          <w:sz w:val="28"/>
        </w:rPr>
        <w:t xml:space="preserve">лава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или уполномоченный на то его представитель.</w:t>
      </w:r>
    </w:p>
    <w:p w14:paraId="A5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12.8. Внесённый проект решения о бюд</w:t>
      </w:r>
      <w:r>
        <w:rPr>
          <w:rFonts w:ascii="Times New Roman" w:hAnsi="Times New Roman"/>
          <w:sz w:val="28"/>
        </w:rPr>
        <w:t xml:space="preserve">жете </w:t>
      </w:r>
      <w:r>
        <w:rPr>
          <w:rFonts w:ascii="Times New Roman" w:hAnsi="Times New Roman"/>
          <w:sz w:val="28"/>
        </w:rPr>
        <w:t xml:space="preserve">на очередной </w:t>
      </w:r>
      <w:r>
        <w:rPr>
          <w:rFonts w:ascii="Times New Roman" w:hAnsi="Times New Roman"/>
          <w:sz w:val="28"/>
        </w:rPr>
        <w:t>финансовый год (на очередной финансовый год и плановый период)</w:t>
      </w:r>
      <w:r>
        <w:rPr>
          <w:rFonts w:ascii="Times New Roman" w:hAnsi="Times New Roman"/>
          <w:sz w:val="28"/>
        </w:rPr>
        <w:t xml:space="preserve"> с заключением контрольно-сч</w:t>
      </w:r>
      <w:r>
        <w:rPr>
          <w:rFonts w:ascii="Times New Roman" w:hAnsi="Times New Roman"/>
          <w:sz w:val="28"/>
        </w:rPr>
        <w:t>ётным органом</w:t>
      </w:r>
      <w:r>
        <w:rPr>
          <w:rFonts w:ascii="Times New Roman" w:hAnsi="Times New Roman"/>
          <w:sz w:val="28"/>
        </w:rPr>
        <w:t xml:space="preserve"> направляется на рассмотрение постоянных комиссий Совета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».</w:t>
      </w:r>
    </w:p>
    <w:p w14:paraId="A6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12.9.В недельный срок с момента направления проекта решения о бюджете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с заключением контрольно-сч</w:t>
      </w:r>
      <w:r>
        <w:rPr>
          <w:rFonts w:ascii="Times New Roman" w:hAnsi="Times New Roman"/>
          <w:sz w:val="28"/>
        </w:rPr>
        <w:t>ётного органа</w:t>
      </w:r>
      <w:r>
        <w:rPr>
          <w:rFonts w:ascii="Times New Roman" w:hAnsi="Times New Roman"/>
          <w:sz w:val="28"/>
        </w:rPr>
        <w:t xml:space="preserve"> в постоянные комиссии проводится рассмотрение проекта решения о бюдж</w:t>
      </w:r>
      <w:r>
        <w:rPr>
          <w:rFonts w:ascii="Times New Roman" w:hAnsi="Times New Roman"/>
          <w:sz w:val="28"/>
        </w:rPr>
        <w:t xml:space="preserve">ете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области» </w:t>
      </w:r>
      <w:r>
        <w:rPr>
          <w:rFonts w:ascii="Times New Roman" w:hAnsi="Times New Roman"/>
          <w:sz w:val="28"/>
        </w:rPr>
        <w:t xml:space="preserve">на очередной </w:t>
      </w:r>
      <w:r>
        <w:rPr>
          <w:rFonts w:ascii="Times New Roman" w:hAnsi="Times New Roman"/>
          <w:sz w:val="28"/>
        </w:rPr>
        <w:t>финансовый год (на очередной финансовый год и плановый период)</w:t>
      </w:r>
      <w:r>
        <w:rPr>
          <w:rFonts w:ascii="Times New Roman" w:hAnsi="Times New Roman"/>
          <w:sz w:val="28"/>
        </w:rPr>
        <w:t xml:space="preserve"> </w:t>
      </w:r>
    </w:p>
    <w:p w14:paraId="A7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согласовании всех параметров проекта решения о бюджете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решение о бюджете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очередной </w:t>
      </w:r>
      <w:r>
        <w:rPr>
          <w:rFonts w:ascii="Times New Roman" w:hAnsi="Times New Roman"/>
          <w:sz w:val="28"/>
        </w:rPr>
        <w:t>финансовый год (на очередной финансовый год и плановый период)</w:t>
      </w:r>
      <w:r>
        <w:rPr>
          <w:rFonts w:ascii="Times New Roman" w:hAnsi="Times New Roman"/>
          <w:sz w:val="28"/>
        </w:rPr>
        <w:t xml:space="preserve"> принимается окончательно.</w:t>
      </w:r>
    </w:p>
    <w:p w14:paraId="A8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12.10. В случае возникновения несогласованных вопросов по проекту решения о бюджете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очередной </w:t>
      </w:r>
      <w:r>
        <w:rPr>
          <w:rFonts w:ascii="Times New Roman" w:hAnsi="Times New Roman"/>
          <w:sz w:val="28"/>
        </w:rPr>
        <w:t>финансовый год (на очередной финансовый год и плановый период)</w:t>
      </w:r>
      <w:r>
        <w:rPr>
          <w:rFonts w:ascii="Times New Roman" w:hAnsi="Times New Roman"/>
          <w:sz w:val="28"/>
        </w:rPr>
        <w:t xml:space="preserve"> решением председателя Совета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может создаваться согласительная комиссия, в которую входит равное количество представителей администрации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и Совета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». </w:t>
      </w:r>
    </w:p>
    <w:p w14:paraId="A9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Согласительная комиссия рассматривает спорные вопросы проекта решения о бюджете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очередной </w:t>
      </w:r>
      <w:r>
        <w:rPr>
          <w:rFonts w:ascii="Times New Roman" w:hAnsi="Times New Roman"/>
          <w:sz w:val="28"/>
        </w:rPr>
        <w:t>финансовый год (на очередной финансовый год и плановый период)</w:t>
      </w:r>
      <w:r>
        <w:rPr>
          <w:rFonts w:ascii="Times New Roman" w:hAnsi="Times New Roman"/>
          <w:sz w:val="28"/>
        </w:rPr>
        <w:t xml:space="preserve"> в соответствии с регламентом Совета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». </w:t>
      </w:r>
    </w:p>
    <w:p w14:paraId="AA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12.11. Принятое решением Совета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решение о бюд</w:t>
      </w:r>
      <w:r>
        <w:rPr>
          <w:rFonts w:ascii="Times New Roman" w:hAnsi="Times New Roman"/>
          <w:sz w:val="28"/>
        </w:rPr>
        <w:t>жете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очередной </w:t>
      </w:r>
      <w:r>
        <w:rPr>
          <w:rFonts w:ascii="Times New Roman" w:hAnsi="Times New Roman"/>
          <w:sz w:val="28"/>
        </w:rPr>
        <w:t xml:space="preserve">финансовый год (на очередной финансовый год и плановый период) </w:t>
      </w:r>
      <w:r>
        <w:rPr>
          <w:rFonts w:ascii="Times New Roman" w:hAnsi="Times New Roman"/>
          <w:sz w:val="28"/>
        </w:rPr>
        <w:t xml:space="preserve"> в двухдневный срок направляется Главе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для подписания и обнародования.</w:t>
      </w:r>
    </w:p>
    <w:p w14:paraId="AB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AC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AD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 xml:space="preserve">13.Действие решения о бюджете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</w:p>
    <w:p w14:paraId="AE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AF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13.1. Решение Совета МО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вступает в силу с 1 января и действует по 31 декабря финансового года.</w:t>
      </w:r>
    </w:p>
    <w:p w14:paraId="B0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13.2. Решение Совета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о бюджете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подлежит официальному опубликованию не позднее 15 дней после его подписания.</w:t>
      </w:r>
    </w:p>
    <w:p w14:paraId="B1000000">
      <w:pPr>
        <w:rPr>
          <w:rFonts w:ascii="Times New Roman" w:hAnsi="Times New Roman"/>
        </w:rPr>
      </w:pPr>
    </w:p>
    <w:p w14:paraId="B2000000">
      <w:pPr>
        <w:rPr>
          <w:rFonts w:ascii="Times New Roman" w:hAnsi="Times New Roman"/>
        </w:rPr>
      </w:pPr>
    </w:p>
    <w:p w14:paraId="B3000000">
      <w:pPr>
        <w:rPr>
          <w:rFonts w:ascii="Times New Roman" w:hAnsi="Times New Roman"/>
        </w:rPr>
      </w:pPr>
    </w:p>
    <w:p w14:paraId="B4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14.Порядок внесения изменений в решение о бюджете</w:t>
      </w:r>
    </w:p>
    <w:p w14:paraId="B5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</w:p>
    <w:p w14:paraId="B6000000">
      <w:pPr>
        <w:ind w:firstLine="720" w:left="0"/>
        <w:jc w:val="center"/>
        <w:rPr>
          <w:rFonts w:ascii="Times New Roman" w:hAnsi="Times New Roman"/>
          <w:sz w:val="28"/>
        </w:rPr>
      </w:pPr>
    </w:p>
    <w:p w14:paraId="B7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14.1. Глава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представляет в Совет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проекты решений о внесении изменений в решение о бюджете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по всем вопросам, являющимся предметом правового регулирования указанного решения.</w:t>
      </w:r>
    </w:p>
    <w:p w14:paraId="B8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14.2. Субъекты правотворческой инициативы могут вносить проекты решений о внесении изменений в бюджет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в части, изменяющей основные характеристики и ведомственную структуру расходов бюджета МО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в текущем финансовом году, в случае превышения утвержденного решением о бюджете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общего объема доходов (за исключением безвозмездных поступлений) более чем на </w:t>
      </w:r>
      <w:r>
        <w:rPr>
          <w:rFonts w:ascii="Times New Roman" w:hAnsi="Times New Roman"/>
          <w:sz w:val="28"/>
        </w:rPr>
        <w:t>10 процентов, при условии, что г</w:t>
      </w:r>
      <w:r>
        <w:rPr>
          <w:rFonts w:ascii="Times New Roman" w:hAnsi="Times New Roman"/>
          <w:sz w:val="28"/>
        </w:rPr>
        <w:t xml:space="preserve">лава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не внес в Совет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соответствующий проект решения в течение 10 дней со дня рассмотрения Советом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отчета об исполнении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за период, в котором получено указанное превышение.</w:t>
      </w:r>
    </w:p>
    <w:p w14:paraId="B9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14.3. Проекты решений о внесении изменений в бюджет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рассматриваются Советом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в пер</w:t>
      </w:r>
      <w:r>
        <w:rPr>
          <w:rFonts w:ascii="Times New Roman" w:hAnsi="Times New Roman"/>
          <w:sz w:val="28"/>
        </w:rPr>
        <w:t>воочередном порядке в течение 20</w:t>
      </w:r>
      <w:r>
        <w:rPr>
          <w:rFonts w:ascii="Times New Roman" w:hAnsi="Times New Roman"/>
          <w:sz w:val="28"/>
        </w:rPr>
        <w:t xml:space="preserve"> дней</w:t>
      </w:r>
      <w:r>
        <w:rPr>
          <w:rFonts w:ascii="Times New Roman" w:hAnsi="Times New Roman"/>
          <w:sz w:val="28"/>
        </w:rPr>
        <w:t xml:space="preserve"> в одном чтении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Совет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области» в течении суток со дня поступления проекта решения о внесении изменений в бюджет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области», передает проекты решений о внесении изменений в бюджет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области» в Контрольно-счетный орган, а в случае заключения соглашения о передачи указанных полномочий в Контрольно-счетную палату МО «Ахтубинский район» на экспертизу и подготовку заключения в течении 10 рабочих дней.</w:t>
      </w:r>
    </w:p>
    <w:p w14:paraId="BA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14.4. Глава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вносит в Совет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проект решения о внесении изменений в решение о бюджете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вместе со следующими материалами:</w:t>
      </w:r>
    </w:p>
    <w:p w14:paraId="BB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пояснительной запиской к указанному проекту решения, с обоснованием предлагаемых изменений;</w:t>
      </w:r>
    </w:p>
    <w:p w14:paraId="BC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отчетом об исполнении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за истекший период текущего финансового года на последнюю отчетную дату;</w:t>
      </w:r>
    </w:p>
    <w:p w14:paraId="BD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сведениями о предоставлении и погашении кредитов.</w:t>
      </w:r>
    </w:p>
    <w:p w14:paraId="BE000000">
      <w:pPr>
        <w:pStyle w:val="Style_3"/>
        <w:tabs>
          <w:tab w:leader="none" w:pos="46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14.5. В случае увеличения общего объема доходов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в плановом периоде указанное увеличение относится на:</w:t>
      </w:r>
    </w:p>
    <w:p w14:paraId="BF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сокращение дефицита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в случае, если бюджет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утвержден с дефицитом;</w:t>
      </w:r>
    </w:p>
    <w:p w14:paraId="C0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соответствующее увеличение утвержденных расходов.</w:t>
      </w:r>
    </w:p>
    <w:p w14:paraId="C1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сокращения общего объема доходов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в плановом периоде объем утвержденных расходов подлежит соответствующему сокращению.</w:t>
      </w:r>
    </w:p>
    <w:p w14:paraId="C2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14.6. Принятое Советом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решение о внесении изменений в бюджет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направляется Главе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подписания и опубликования.</w:t>
      </w:r>
    </w:p>
    <w:p w14:paraId="C3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14.7. Решение Совета о внесении изменений в бюджет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подлежит опубликованию.   </w:t>
      </w:r>
    </w:p>
    <w:p w14:paraId="C4000000">
      <w:pPr>
        <w:ind/>
        <w:jc w:val="both"/>
        <w:rPr>
          <w:rFonts w:ascii="Times New Roman" w:hAnsi="Times New Roman"/>
          <w:sz w:val="28"/>
        </w:rPr>
      </w:pPr>
    </w:p>
    <w:p w14:paraId="C5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 xml:space="preserve">15.Основы исполнения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</w:p>
    <w:p w14:paraId="C600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C7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15.1. В муниципальном образовании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кассовое обслуживание исполнения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осуществляет УФК по Астраханской области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Ахтубинском районе.</w:t>
      </w:r>
    </w:p>
    <w:p w14:paraId="C8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Администрация м</w:t>
      </w:r>
      <w:r>
        <w:rPr>
          <w:rFonts w:ascii="Times New Roman" w:hAnsi="Times New Roman"/>
          <w:sz w:val="28"/>
        </w:rPr>
        <w:t>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осуществляет организацию исполнения и исп</w:t>
      </w:r>
      <w:r>
        <w:rPr>
          <w:rFonts w:ascii="Times New Roman" w:hAnsi="Times New Roman"/>
          <w:sz w:val="28"/>
        </w:rPr>
        <w:t xml:space="preserve">олнение бюджета МО «Сельское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области»</w:t>
      </w:r>
      <w:r>
        <w:rPr>
          <w:rFonts w:ascii="Times New Roman" w:hAnsi="Times New Roman"/>
          <w:sz w:val="28"/>
        </w:rPr>
        <w:t xml:space="preserve">, управление счетом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и бюджетными средствами.</w:t>
      </w:r>
    </w:p>
    <w:p w14:paraId="C9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Бюджет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исполняется на основе принципа единства кассы, предусматривающего зачисление всех поступающих доходов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», привлечение и погашение источников финансирования дефицита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и осуществление всех расходов с единого счета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».</w:t>
      </w:r>
    </w:p>
    <w:p w14:paraId="CA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15.4. Исполнение бюджета МО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осуществляется на основе отражения администрацией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всех операций и средств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в системе балансовых счетов, централизации в администрации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всех поступлений в бюджет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с использованием единого счета и управления этим счетом.</w:t>
      </w:r>
    </w:p>
    <w:p w14:paraId="CB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15.5. Осуществление операций в процессе исполнения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», минуя систему счетов администрации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», запрещается.</w:t>
      </w:r>
    </w:p>
    <w:p w14:paraId="C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15.6. Исполнение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области» организуется финансовым отделом администрации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области» на основе сводной бюджетной росписи и кассового плана в соответствии с бюджетным законодательством Российской Федерации.</w:t>
      </w:r>
    </w:p>
    <w:p w14:paraId="C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15.7. Дополнительные основания для внесения изменений в сводную бюджетную роспись.</w:t>
      </w:r>
    </w:p>
    <w:p w14:paraId="C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решением Совета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«Сельское поселение </w:t>
      </w:r>
      <w:r>
        <w:rPr>
          <w:rFonts w:ascii="Times New Roman" w:hAnsi="Times New Roman"/>
          <w:b w:val="0"/>
          <w:sz w:val="28"/>
        </w:rPr>
        <w:t xml:space="preserve">Капустиноярский сельсовет </w:t>
      </w:r>
      <w:r>
        <w:rPr>
          <w:rFonts w:ascii="Times New Roman" w:hAnsi="Times New Roman"/>
          <w:sz w:val="28"/>
        </w:rPr>
        <w:t xml:space="preserve">Ахтубинского муниципального района Астраханской области» помимо случаев, предусмотренных пунктом 3 статьи 217 Бюджетного кодекса Российской Федерации, внесение изменений в сводную бюджетную роспись без внесения изменений в решение о бюджете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«Сельское поселение </w:t>
      </w:r>
      <w:r>
        <w:rPr>
          <w:rFonts w:ascii="Times New Roman" w:hAnsi="Times New Roman"/>
          <w:b w:val="0"/>
          <w:sz w:val="28"/>
        </w:rPr>
        <w:t xml:space="preserve">Капустиноярский сельсовет </w:t>
      </w:r>
      <w:r>
        <w:rPr>
          <w:rFonts w:ascii="Times New Roman" w:hAnsi="Times New Roman"/>
          <w:sz w:val="28"/>
        </w:rPr>
        <w:t>Ахтубинского муниципального района Астраханской области» может осуществляться:</w:t>
      </w:r>
    </w:p>
    <w:p w14:paraId="C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перераспределения бюджетных ассигнований между главными распорядителями (распорядителями) бюджетных средств, установленными решением о бюджете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области», по их предложению – в пределах объема бюджетных ассигнований;</w:t>
      </w:r>
    </w:p>
    <w:p w14:paraId="D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проведения реструктуризации муниципального долга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области» в соответствии с Бюджетным кодексом Российской Федерации;</w:t>
      </w:r>
    </w:p>
    <w:p w14:paraId="D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– в пределах общего объёма бюджетных ассигнований по источникам финансирования дефицита бюджета, предусмотренных на соответствующий финансовый год;</w:t>
      </w:r>
    </w:p>
    <w:p w14:paraId="D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случае перераспределения бюджетных ассигнований в пределах предусмотренных решением о бюджете главному распорядителю (распорядителю)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 статьям, группам (группам и подгруппам) видов расходов либо по соответствующим разделам, подразделам, целевым статьям  муниципальным программам и непрограммным направлениям деятельности, группам (группам и подгруппам) видов расходов классификации расходов бюджетов на текущий финансовый год;</w:t>
      </w:r>
    </w:p>
    <w:p w14:paraId="D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(распорядителю)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процентов.</w:t>
      </w:r>
    </w:p>
    <w:p w14:paraId="D4000000">
      <w:pPr>
        <w:pStyle w:val="Style_3"/>
        <w:ind/>
        <w:jc w:val="both"/>
        <w:rPr>
          <w:rFonts w:ascii="Times New Roman" w:hAnsi="Times New Roman"/>
          <w:strike w:val="1"/>
          <w:sz w:val="28"/>
        </w:rPr>
      </w:pPr>
    </w:p>
    <w:p w14:paraId="D5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16.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Составление и представление бюджетной отчетности</w:t>
      </w:r>
    </w:p>
    <w:p w14:paraId="D6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</w:p>
    <w:p w14:paraId="D7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16.1. Распорядители бюджетных средств, администраторы доходов бюджета, администраторы источников финансирования дефицита бюджета (далее -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14:paraId="D8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16.2. Администратор средств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представляет сводную бюджетную отчетность в администрацию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в установленный срок. Для формирования отчетности об исполнении консолидированного бюджета Ахтубинского района администрация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представляет бюджетную отчетность в финансовое управление администрации Ахтубинского района в установленный срок.</w:t>
      </w:r>
    </w:p>
    <w:p w14:paraId="D9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16.3. Отчет об исполнении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за первый квартал, полугодие и девять месяцев текущего финансового года утверждается администрацией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», которая направляет их в Совет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в течение 45 дней после окончания отчетного периода.</w:t>
      </w:r>
    </w:p>
    <w:p w14:paraId="DA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16.4. Годовой отчет об исполнении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подлежит утверждению решением Совета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».</w:t>
      </w:r>
    </w:p>
    <w:p w14:paraId="DB000000">
      <w:pPr>
        <w:pStyle w:val="Style_3"/>
        <w:ind/>
        <w:jc w:val="center"/>
        <w:rPr>
          <w:rFonts w:ascii="Times New Roman" w:hAnsi="Times New Roman"/>
          <w:strike w:val="1"/>
          <w:sz w:val="28"/>
        </w:rPr>
      </w:pPr>
    </w:p>
    <w:p w14:paraId="DC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17.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Внешняя проверка годового отчёта об исполнении</w:t>
      </w:r>
    </w:p>
    <w:p w14:paraId="DD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</w:p>
    <w:p w14:paraId="DE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DF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17.1. Годовой отчет об исполнении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до его рассмотрения в Совете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».</w:t>
      </w:r>
    </w:p>
    <w:p w14:paraId="E0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17.2. Внешняя проверка годового отчета об исполнении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осуществляется контрольно-сч</w:t>
      </w:r>
      <w:r>
        <w:rPr>
          <w:rFonts w:ascii="Times New Roman" w:hAnsi="Times New Roman"/>
          <w:sz w:val="28"/>
        </w:rPr>
        <w:t>ётным органом</w:t>
      </w:r>
      <w:r>
        <w:rPr>
          <w:rFonts w:ascii="Times New Roman" w:hAnsi="Times New Roman"/>
          <w:sz w:val="28"/>
        </w:rPr>
        <w:t xml:space="preserve"> с соблюдением требований Бюджетного кодекса Российской Федерации и иного федерального законодательства.</w:t>
      </w:r>
    </w:p>
    <w:p w14:paraId="E1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17.3. Администрация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представляет отчет об исполнении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для подготовки заключения на него не позднее 1 апреля текущего года. Подготовка заключения на годовой отчет об исполнении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проводится в срок, не превышающий один месяц.</w:t>
      </w:r>
    </w:p>
    <w:p w14:paraId="E2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17.4. Контрольно-счётный орган</w:t>
      </w:r>
      <w:r>
        <w:rPr>
          <w:rFonts w:ascii="Times New Roman" w:hAnsi="Times New Roman"/>
          <w:sz w:val="28"/>
        </w:rPr>
        <w:t xml:space="preserve"> готовит заключение на отчет об исполнении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на основании данных внешней проверки годовой отчетности главных администраторов бюджетных средств.</w:t>
      </w:r>
    </w:p>
    <w:p w14:paraId="E3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17.5. Заключение на годовой отчет об исполнении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представл</w:t>
      </w:r>
      <w:r>
        <w:rPr>
          <w:rFonts w:ascii="Times New Roman" w:hAnsi="Times New Roman"/>
          <w:sz w:val="28"/>
        </w:rPr>
        <w:t>яется контрольно-счётным органом</w:t>
      </w:r>
      <w:r>
        <w:rPr>
          <w:rFonts w:ascii="Times New Roman" w:hAnsi="Times New Roman"/>
          <w:sz w:val="28"/>
        </w:rPr>
        <w:t xml:space="preserve"> в Совет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с одновременным направлением в администрацию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».</w:t>
      </w:r>
    </w:p>
    <w:p w14:paraId="E4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17.6. Порядок представления, рассмотрения и утверждения годового отчета об исполнении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устанавливается Советом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в соответствии с положениями Бюджетного кодекса Российской Федерации.</w:t>
      </w:r>
    </w:p>
    <w:p w14:paraId="E5000000">
      <w:pPr>
        <w:rPr>
          <w:rFonts w:ascii="Times New Roman" w:hAnsi="Times New Roman"/>
          <w:sz w:val="28"/>
        </w:rPr>
      </w:pPr>
    </w:p>
    <w:p w14:paraId="E6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18.Представление, рассмотрение и утверждение годового</w:t>
      </w:r>
    </w:p>
    <w:p w14:paraId="E7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отчета об исполнении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</w:p>
    <w:p w14:paraId="E800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E9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18.1. Одновременно с годовым отчетом об исполнении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в Совет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представляются:</w:t>
      </w:r>
    </w:p>
    <w:p w14:paraId="EA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проект решения об исполнении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»;</w:t>
      </w:r>
    </w:p>
    <w:p w14:paraId="EB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пояснительная записка к отчёту об исполнении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»;</w:t>
      </w:r>
    </w:p>
    <w:p w14:paraId="EC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отчёт о расходовании средств резервного фонда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»;</w:t>
      </w:r>
    </w:p>
    <w:p w14:paraId="ED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информация о предоставлении и погашении бюджетных кредитов;</w:t>
      </w:r>
    </w:p>
    <w:p w14:paraId="EE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отчёт о выданных муниципальных гарантиях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 по всем получателям гарантий, об исполнении ими обязательств, обеспеченных указанными гарантиями, и осуществлении гарантом платежей по выданным гарантиям;</w:t>
      </w:r>
    </w:p>
    <w:p w14:paraId="EF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информация о состоянии муниципального долга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 на первый и последний день отчётного финансового года;</w:t>
      </w:r>
    </w:p>
    <w:p w14:paraId="F0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реестр муниципальной собственности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 на первый и последний день отчётности финансового года;</w:t>
      </w:r>
    </w:p>
    <w:p w14:paraId="F1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отчёт об исполнении муниципальных программ, ведомственных целевых программ развития по программным мероприятиям.</w:t>
      </w:r>
    </w:p>
    <w:p w14:paraId="F2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18.2. По результатам рассмотрения годового отсч</w:t>
      </w:r>
      <w:r>
        <w:rPr>
          <w:rFonts w:ascii="Times New Roman" w:hAnsi="Times New Roman"/>
          <w:sz w:val="28"/>
        </w:rPr>
        <w:t xml:space="preserve">ета об исполнении бюджета МО «Сельское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Совет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области»</w:t>
      </w:r>
      <w:r>
        <w:rPr>
          <w:rFonts w:ascii="Times New Roman" w:hAnsi="Times New Roman"/>
          <w:sz w:val="28"/>
        </w:rPr>
        <w:t xml:space="preserve">  принимает решение об утверждении либо отклонении решения об исполнении бюджета.</w:t>
      </w:r>
    </w:p>
    <w:p w14:paraId="F3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отклонения Советом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решения об исполнении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14:paraId="F4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18.3. Годовой отчет об исполнении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представляется в Совет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позднее 1 мая текущего года.</w:t>
      </w:r>
    </w:p>
    <w:p w14:paraId="F5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18.4. Решением об исполнении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14:paraId="F6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Отдельными приложениями к решению об исполнении бюджета за отчетный финансовый год утверждаются показатели:</w:t>
      </w:r>
    </w:p>
    <w:p w14:paraId="F7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доходов бюджета по кодам классификации доходов бюджетов,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14:paraId="F8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расходов бюджета по ведомственной структуре расходов бюджета;</w:t>
      </w:r>
    </w:p>
    <w:p w14:paraId="F9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расходов бюджета по разделам и подразделам классификации расходов бюджетов;</w:t>
      </w:r>
    </w:p>
    <w:p w14:paraId="FA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источников финансирования дефицита бюджета по кодам классификации источников финансирования дефицитов бюджетов,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14:paraId="FB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об исполнении бюджета также утверждаются иные показатели, установленные настоящим Положением, для решения об исполнении бюджета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».</w:t>
      </w:r>
    </w:p>
    <w:p w14:paraId="FC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FD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19.Принцип прозрачности (открытости)</w:t>
      </w:r>
    </w:p>
    <w:p w14:paraId="F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 прозрачности (открытости) означает:</w:t>
      </w:r>
    </w:p>
    <w:p w14:paraId="F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обязательное опубликование в средствах массовой информации утвержденных бюджетов, отчетов об исполнении, а также доступность иных сведений о бюджете по решению Совета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области»;</w:t>
      </w:r>
    </w:p>
    <w:p w14:paraId="00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-обязательную открытость для общества и средств массовой информации проектов бюджетов, внесенных в Совет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области», процедуры рассмотрения и принятия решений по проектам бюджетов, в том числе по вопросам, вызывающим разногласия либо внутри Совета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области», либо между Советом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«Сельское поселение </w:t>
      </w:r>
      <w:r>
        <w:rPr>
          <w:rFonts w:ascii="Times New Roman" w:hAnsi="Times New Roman"/>
          <w:b w:val="0"/>
          <w:sz w:val="28"/>
        </w:rPr>
        <w:t xml:space="preserve">Капустиноярский сельсовет </w:t>
      </w:r>
      <w:r>
        <w:rPr>
          <w:rFonts w:ascii="Times New Roman" w:hAnsi="Times New Roman"/>
          <w:sz w:val="28"/>
        </w:rPr>
        <w:t xml:space="preserve">Ахтубинского муниципального района Астраханской области» и администрацией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«Сельское поселение </w:t>
      </w:r>
      <w:r>
        <w:rPr>
          <w:rFonts w:ascii="Times New Roman" w:hAnsi="Times New Roman"/>
          <w:b w:val="0"/>
          <w:sz w:val="28"/>
        </w:rPr>
        <w:t>Капустиноярский сельсовет</w:t>
      </w:r>
      <w:r>
        <w:rPr>
          <w:rFonts w:ascii="Times New Roman" w:hAnsi="Times New Roman"/>
          <w:sz w:val="28"/>
        </w:rPr>
        <w:t xml:space="preserve"> Ахтубинского муниципального района Астраханской области». </w:t>
      </w:r>
    </w:p>
    <w:p w14:paraId="0101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0201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Верно:</w:t>
      </w:r>
    </w:p>
    <w:p w14:paraId="03010000">
      <w:pPr>
        <w:pStyle w:val="Style_3"/>
        <w:ind w:firstLine="0" w:left="0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20" w:gutter="0" w:header="720" w:left="85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  <w:rPr>
      <w:rFonts w:ascii="font207" w:hAnsi="font207"/>
      <w:sz w:val="24"/>
    </w:rPr>
  </w:style>
  <w:style w:default="1" w:styleId="Style_5_ch" w:type="character">
    <w:name w:val="Normal"/>
    <w:link w:val="Style_5"/>
    <w:rPr>
      <w:rFonts w:ascii="font207" w:hAnsi="font207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List"/>
    <w:basedOn w:val="Style_1"/>
    <w:link w:val="Style_11_ch"/>
  </w:style>
  <w:style w:styleId="Style_11_ch" w:type="character">
    <w:name w:val="List"/>
    <w:basedOn w:val="Style_1_ch"/>
    <w:link w:val="Style_11"/>
  </w:style>
  <w:style w:styleId="Style_3" w:type="paragraph">
    <w:name w:val="ConsPlusNormal"/>
    <w:next w:val="Style_5"/>
    <w:link w:val="Style_3_ch"/>
    <w:pPr>
      <w:widowControl w:val="0"/>
      <w:ind w:firstLine="720" w:left="0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12" w:type="paragraph">
    <w:name w:val="Balloon Text"/>
    <w:basedOn w:val="Style_5"/>
    <w:link w:val="Style_12_ch"/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Заголовок"/>
    <w:basedOn w:val="Style_5"/>
    <w:next w:val="Style_1"/>
    <w:link w:val="Style_13_ch"/>
    <w:pPr>
      <w:keepNext w:val="1"/>
      <w:spacing w:after="120" w:before="240"/>
      <w:ind/>
    </w:pPr>
    <w:rPr>
      <w:rFonts w:ascii="Arial" w:hAnsi="Arial"/>
      <w:sz w:val="28"/>
    </w:rPr>
  </w:style>
  <w:style w:styleId="Style_13_ch" w:type="character">
    <w:name w:val="Заголовок"/>
    <w:basedOn w:val="Style_5_ch"/>
    <w:link w:val="Style_13"/>
    <w:rPr>
      <w:rFonts w:ascii="Arial" w:hAnsi="Arial"/>
      <w:sz w:val="28"/>
    </w:rPr>
  </w:style>
  <w:style w:styleId="Style_14" w:type="paragraph">
    <w:name w:val="Style2"/>
    <w:basedOn w:val="Style_5"/>
    <w:link w:val="Style_14_ch"/>
    <w:pPr>
      <w:spacing w:line="263" w:lineRule="exact"/>
      <w:ind/>
    </w:pPr>
    <w:rPr>
      <w:rFonts w:ascii="Times New Roman" w:hAnsi="Times New Roman"/>
    </w:rPr>
  </w:style>
  <w:style w:styleId="Style_14_ch" w:type="character">
    <w:name w:val="Style2"/>
    <w:basedOn w:val="Style_5_ch"/>
    <w:link w:val="Style_14"/>
    <w:rPr>
      <w:rFonts w:ascii="Times New Roman" w:hAnsi="Times New Roman"/>
    </w:rPr>
  </w:style>
  <w:style w:styleId="Style_15" w:type="paragraph">
    <w:name w:val="toc 3"/>
    <w:next w:val="Style_5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WW-Absatz-Standardschriftart"/>
    <w:link w:val="Style_17_ch"/>
  </w:style>
  <w:style w:styleId="Style_17_ch" w:type="character">
    <w:name w:val="WW-Absatz-Standardschriftart"/>
    <w:link w:val="Style_17"/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Указатель1"/>
    <w:basedOn w:val="Style_5"/>
    <w:link w:val="Style_19_ch"/>
  </w:style>
  <w:style w:styleId="Style_19_ch" w:type="character">
    <w:name w:val="Указатель1"/>
    <w:basedOn w:val="Style_5_ch"/>
    <w:link w:val="Style_19"/>
  </w:style>
  <w:style w:styleId="Style_20" w:type="paragraph">
    <w:name w:val="heading 1"/>
    <w:next w:val="Style_5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4" w:type="paragraph">
    <w:name w:val="Hyperlink"/>
    <w:basedOn w:val="Style_21"/>
    <w:link w:val="Style_4_ch"/>
    <w:rPr>
      <w:color w:val="000080"/>
      <w:u w:val="single"/>
    </w:rPr>
  </w:style>
  <w:style w:styleId="Style_4_ch" w:type="character">
    <w:name w:val="Hyperlink"/>
    <w:basedOn w:val="Style_21_ch"/>
    <w:link w:val="Style_4"/>
    <w:rPr>
      <w:color w:val="000080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5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1" w:type="paragraph">
    <w:name w:val="Body Text"/>
    <w:basedOn w:val="Style_5"/>
    <w:link w:val="Style_1_ch"/>
    <w:pPr>
      <w:spacing w:after="120"/>
      <w:ind/>
    </w:pPr>
  </w:style>
  <w:style w:styleId="Style_1_ch" w:type="character">
    <w:name w:val="Body Text"/>
    <w:basedOn w:val="Style_5_ch"/>
    <w:link w:val="Style_1"/>
  </w:style>
  <w:style w:styleId="Style_25" w:type="paragraph">
    <w:name w:val="Символ нумерации"/>
    <w:link w:val="Style_25_ch"/>
  </w:style>
  <w:style w:styleId="Style_25_ch" w:type="character">
    <w:name w:val="Символ нумерации"/>
    <w:link w:val="Style_25"/>
  </w:style>
  <w:style w:styleId="Style_26" w:type="paragraph">
    <w:name w:val="List Paragraph"/>
    <w:basedOn w:val="Style_5"/>
    <w:link w:val="Style_26_ch"/>
    <w:pPr>
      <w:ind w:firstLine="0" w:left="720"/>
      <w:contextualSpacing w:val="1"/>
    </w:pPr>
  </w:style>
  <w:style w:styleId="Style_26_ch" w:type="character">
    <w:name w:val="List Paragraph"/>
    <w:basedOn w:val="Style_5_ch"/>
    <w:link w:val="Style_26"/>
  </w:style>
  <w:style w:styleId="Style_2" w:type="paragraph">
    <w:name w:val="ConsPlusTitle"/>
    <w:basedOn w:val="Style_5"/>
    <w:next w:val="Style_3"/>
    <w:link w:val="Style_2_ch"/>
    <w:rPr>
      <w:rFonts w:ascii="Arial" w:hAnsi="Arial"/>
      <w:b w:val="1"/>
      <w:sz w:val="20"/>
    </w:rPr>
  </w:style>
  <w:style w:styleId="Style_2_ch" w:type="character">
    <w:name w:val="ConsPlusTitle"/>
    <w:basedOn w:val="Style_5_ch"/>
    <w:link w:val="Style_2"/>
    <w:rPr>
      <w:rFonts w:ascii="Arial" w:hAnsi="Arial"/>
      <w:b w:val="1"/>
      <w:sz w:val="20"/>
    </w:rPr>
  </w:style>
  <w:style w:styleId="Style_27" w:type="paragraph">
    <w:name w:val="toc 9"/>
    <w:next w:val="Style_5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8" w:type="paragraph">
    <w:name w:val="toc 8"/>
    <w:next w:val="Style_5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5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tyle3"/>
    <w:basedOn w:val="Style_5"/>
    <w:link w:val="Style_30_ch"/>
    <w:pPr>
      <w:spacing w:line="264" w:lineRule="exact"/>
      <w:ind/>
    </w:pPr>
    <w:rPr>
      <w:rFonts w:ascii="Times New Roman" w:hAnsi="Times New Roman"/>
    </w:rPr>
  </w:style>
  <w:style w:styleId="Style_30_ch" w:type="character">
    <w:name w:val="Style3"/>
    <w:basedOn w:val="Style_5_ch"/>
    <w:link w:val="Style_30"/>
    <w:rPr>
      <w:rFonts w:ascii="Times New Roman" w:hAnsi="Times New Roman"/>
    </w:rPr>
  </w:style>
  <w:style w:styleId="Style_31" w:type="paragraph">
    <w:name w:val="Absatz-Standardschriftart"/>
    <w:link w:val="Style_31_ch"/>
  </w:style>
  <w:style w:styleId="Style_31_ch" w:type="character">
    <w:name w:val="Absatz-Standardschriftart"/>
    <w:link w:val="Style_31"/>
  </w:style>
  <w:style w:styleId="Style_32" w:type="paragraph">
    <w:name w:val="Название1"/>
    <w:basedOn w:val="Style_5"/>
    <w:link w:val="Style_32_ch"/>
    <w:pPr>
      <w:spacing w:after="120" w:before="120"/>
      <w:ind/>
    </w:pPr>
    <w:rPr>
      <w:i w:val="1"/>
    </w:rPr>
  </w:style>
  <w:style w:styleId="Style_32_ch" w:type="character">
    <w:name w:val="Название1"/>
    <w:basedOn w:val="Style_5_ch"/>
    <w:link w:val="Style_32"/>
    <w:rPr>
      <w:i w:val="1"/>
    </w:rPr>
  </w:style>
  <w:style w:styleId="Style_33" w:type="paragraph">
    <w:name w:val="Subtitle"/>
    <w:next w:val="Style_5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5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5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Font Style14"/>
    <w:basedOn w:val="Style_21"/>
    <w:link w:val="Style_36_ch"/>
    <w:rPr>
      <w:rFonts w:ascii="Times New Roman" w:hAnsi="Times New Roman"/>
      <w:spacing w:val="10"/>
      <w:sz w:val="24"/>
    </w:rPr>
  </w:style>
  <w:style w:styleId="Style_36_ch" w:type="character">
    <w:name w:val="Font Style14"/>
    <w:basedOn w:val="Style_21_ch"/>
    <w:link w:val="Style_36"/>
    <w:rPr>
      <w:rFonts w:ascii="Times New Roman" w:hAnsi="Times New Roman"/>
      <w:spacing w:val="10"/>
      <w:sz w:val="24"/>
    </w:rPr>
  </w:style>
  <w:style w:styleId="Style_37" w:type="paragraph">
    <w:name w:val="heading 2"/>
    <w:next w:val="Style_5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default="1" w:styleId="Style_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2024-02-20T08:47:08Z</dcterms:modified>
</cp:coreProperties>
</file>