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C441E" w14:textId="77777777" w:rsidR="0024265B" w:rsidRPr="0024265B" w:rsidRDefault="0024265B" w:rsidP="002426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</w:p>
    <w:p w14:paraId="358E0997" w14:textId="77777777" w:rsidR="0024265B" w:rsidRPr="0024265B" w:rsidRDefault="0024265B" w:rsidP="002426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 решением Совета муниципального образования </w:t>
      </w:r>
    </w:p>
    <w:p w14:paraId="2512C5C4" w14:textId="77777777" w:rsidR="0024265B" w:rsidRPr="0024265B" w:rsidRDefault="0024265B" w:rsidP="002426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65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42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Сельское поселение </w:t>
      </w:r>
      <w:proofErr w:type="spellStart"/>
      <w:r w:rsidRPr="00242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Капустиноярский</w:t>
      </w:r>
      <w:proofErr w:type="spellEnd"/>
      <w:r w:rsidRPr="00242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</w:p>
    <w:p w14:paraId="5C39B6DC" w14:textId="77777777" w:rsidR="0024265B" w:rsidRPr="0024265B" w:rsidRDefault="0024265B" w:rsidP="002426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Ахтубинского муниципального района Астраханской области</w:t>
      </w:r>
      <w:r w:rsidRPr="0024265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2D28FAC7" w14:textId="77777777" w:rsidR="0024265B" w:rsidRPr="0024265B" w:rsidRDefault="0024265B" w:rsidP="002426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65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 № __</w:t>
      </w:r>
    </w:p>
    <w:p w14:paraId="18296A81" w14:textId="77777777" w:rsidR="0024265B" w:rsidRPr="0024265B" w:rsidRDefault="0024265B" w:rsidP="0024265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E791E9" w14:textId="77777777" w:rsidR="0024265B" w:rsidRPr="0024265B" w:rsidRDefault="0024265B" w:rsidP="0024265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D55037" w14:textId="77777777" w:rsidR="0024265B" w:rsidRPr="0024265B" w:rsidRDefault="0024265B" w:rsidP="0024265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732D23" w14:textId="77777777" w:rsidR="0024265B" w:rsidRPr="0024265B" w:rsidRDefault="0024265B" w:rsidP="0024265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26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правовой акт о внесении изменений в устав муниципального образования «</w:t>
      </w:r>
      <w:r w:rsidRPr="002426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Сельское поселение </w:t>
      </w:r>
      <w:proofErr w:type="spellStart"/>
      <w:r w:rsidRPr="002426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Капустиноярский</w:t>
      </w:r>
      <w:proofErr w:type="spellEnd"/>
      <w:r w:rsidRPr="002426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 Ахтубинского муниципального района Астраханской области</w:t>
      </w:r>
      <w:r w:rsidRPr="002426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48978BC7" w14:textId="77777777" w:rsidR="0024265B" w:rsidRPr="0024265B" w:rsidRDefault="0024265B" w:rsidP="0024265B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DA38FE" w14:textId="77777777" w:rsidR="0024265B" w:rsidRPr="0024265B" w:rsidRDefault="0024265B" w:rsidP="0024265B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C95119" w14:textId="77777777" w:rsidR="0024265B" w:rsidRPr="0024265B" w:rsidRDefault="0024265B" w:rsidP="0024265B">
      <w:pPr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14:paraId="54390A6A" w14:textId="77777777" w:rsidR="0024265B" w:rsidRPr="0024265B" w:rsidRDefault="0024265B" w:rsidP="0024265B">
      <w:pPr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24265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Статья 1. </w:t>
      </w:r>
    </w:p>
    <w:p w14:paraId="2B5178A6" w14:textId="77777777" w:rsidR="0024265B" w:rsidRPr="0024265B" w:rsidRDefault="0024265B" w:rsidP="0024265B">
      <w:pPr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14:paraId="6F8E409C" w14:textId="77777777" w:rsidR="0024265B" w:rsidRPr="0024265B" w:rsidRDefault="0024265B" w:rsidP="0024265B">
      <w:pPr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4265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Внести в </w:t>
      </w:r>
      <w:hyperlink r:id="rId6" w:tgtFrame="_self" w:history="1">
        <w:r w:rsidRPr="0024265B">
          <w:rPr>
            <w:rFonts w:ascii="Times New Roman" w:eastAsia="Arial Unicode MS" w:hAnsi="Times New Roman" w:cs="Times New Roman"/>
            <w:color w:val="000000"/>
            <w:sz w:val="28"/>
            <w:szCs w:val="28"/>
            <w:lang w:eastAsia="ru-RU"/>
          </w:rPr>
          <w:t>Устав</w:t>
        </w:r>
      </w:hyperlink>
      <w:r w:rsidRPr="0024265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«</w:t>
      </w:r>
      <w:r w:rsidRPr="00242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Сельское поселение </w:t>
      </w:r>
      <w:proofErr w:type="spellStart"/>
      <w:r w:rsidRPr="00242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Капустиноярский</w:t>
      </w:r>
      <w:proofErr w:type="spellEnd"/>
      <w:r w:rsidRPr="00242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Ахтубинского муниципального района Астраханской области</w:t>
      </w:r>
      <w:r w:rsidRPr="0024265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4265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, принятый решением Совета муниципального образования </w:t>
      </w:r>
      <w:r w:rsidRPr="0024265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42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Сельское поселение </w:t>
      </w:r>
      <w:proofErr w:type="spellStart"/>
      <w:r w:rsidRPr="00242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Капустиноярский</w:t>
      </w:r>
      <w:proofErr w:type="spellEnd"/>
      <w:r w:rsidRPr="00242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Ахтубинского муниципального района Астраханской области</w:t>
      </w:r>
      <w:r w:rsidRPr="00242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24265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Pr="00242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20.05.2019 № 7 (далее - Устав), следующие </w:t>
      </w:r>
      <w:r w:rsidRPr="0024265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изменения:</w:t>
      </w:r>
    </w:p>
    <w:p w14:paraId="5BB879B7" w14:textId="0142C490" w:rsidR="0024265B" w:rsidRPr="0024265B" w:rsidRDefault="002E4C9D" w:rsidP="0024265B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4265B" w:rsidRPr="00242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Пункт 12 части 1 статьи </w:t>
      </w:r>
      <w:proofErr w:type="gramStart"/>
      <w:r w:rsidR="0024265B" w:rsidRPr="00242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="0024265B" w:rsidRPr="0024265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</w:t>
      </w:r>
      <w:r w:rsidR="0024265B" w:rsidRPr="0024265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</w:t>
      </w:r>
      <w:proofErr w:type="gramEnd"/>
      <w:r w:rsidR="0024265B" w:rsidRPr="00242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следующей редакции: </w:t>
      </w:r>
    </w:p>
    <w:p w14:paraId="4F22456F" w14:textId="77777777" w:rsidR="0024265B" w:rsidRPr="0024265B" w:rsidRDefault="0024265B" w:rsidP="0024265B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65B">
        <w:rPr>
          <w:rFonts w:ascii="Times New Roman" w:eastAsia="Times New Roman" w:hAnsi="Times New Roman" w:cs="Times New Roman"/>
          <w:sz w:val="28"/>
          <w:szCs w:val="28"/>
          <w:lang w:eastAsia="ru-RU"/>
        </w:rPr>
        <w:t>«12)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поселении;».</w:t>
      </w:r>
    </w:p>
    <w:p w14:paraId="70CE9900" w14:textId="0ED34262" w:rsidR="0024265B" w:rsidRPr="0024265B" w:rsidRDefault="002E4C9D" w:rsidP="0024265B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4265B" w:rsidRPr="00242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статье 9: </w:t>
      </w:r>
    </w:p>
    <w:p w14:paraId="40D0817F" w14:textId="77777777" w:rsidR="0024265B" w:rsidRPr="0024265B" w:rsidRDefault="0024265B" w:rsidP="0024265B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Пункт 8 части 1 изложить в следующей редакции: </w:t>
      </w:r>
    </w:p>
    <w:p w14:paraId="1A04BF94" w14:textId="77777777" w:rsidR="0024265B" w:rsidRPr="0024265B" w:rsidRDefault="0024265B" w:rsidP="0024265B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65B">
        <w:rPr>
          <w:rFonts w:ascii="Times New Roman" w:eastAsia="Times New Roman" w:hAnsi="Times New Roman" w:cs="Times New Roman"/>
          <w:sz w:val="28"/>
          <w:szCs w:val="28"/>
          <w:lang w:eastAsia="ru-RU"/>
        </w:rPr>
        <w:t>«8)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информации;».</w:t>
      </w:r>
    </w:p>
    <w:p w14:paraId="43364D75" w14:textId="77777777" w:rsidR="0024265B" w:rsidRPr="0024265B" w:rsidRDefault="0024265B" w:rsidP="0024265B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42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В пункте 9 части 1 слова «федеральными законами» заменить словами «Федеральным законом от 06.10.2003 № 131-ФЗ «Об общих принципах организации местного самоуправления в Российской Федерации». </w:t>
      </w:r>
    </w:p>
    <w:p w14:paraId="1546604B" w14:textId="5D3F6618" w:rsidR="0024265B" w:rsidRPr="0024265B" w:rsidRDefault="002E4C9D" w:rsidP="0024265B">
      <w:pPr>
        <w:spacing w:after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4265B" w:rsidRPr="00242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Статью 29 дополнить частью 1.1. следующего содержания:</w:t>
      </w:r>
    </w:p>
    <w:p w14:paraId="47E8C81B" w14:textId="77777777" w:rsidR="0024265B" w:rsidRPr="0024265B" w:rsidRDefault="0024265B" w:rsidP="0024265B">
      <w:pPr>
        <w:spacing w:after="1" w:line="240" w:lineRule="auto"/>
        <w:ind w:firstLine="284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242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«1.1.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подряд.».</w:t>
      </w:r>
    </w:p>
    <w:p w14:paraId="485189C0" w14:textId="009B39EF" w:rsidR="0024265B" w:rsidRPr="0024265B" w:rsidRDefault="002E4C9D" w:rsidP="0024265B">
      <w:pPr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4</w:t>
      </w:r>
      <w:r w:rsidR="0024265B" w:rsidRPr="0024265B">
        <w:rPr>
          <w:rFonts w:ascii="Times New Roman" w:eastAsia="Arial Unicode MS" w:hAnsi="Times New Roman" w:cs="Times New Roman"/>
          <w:sz w:val="28"/>
          <w:szCs w:val="28"/>
          <w:lang w:eastAsia="ru-RU"/>
        </w:rPr>
        <w:t>. В статье 45:</w:t>
      </w:r>
    </w:p>
    <w:p w14:paraId="7B1E71B3" w14:textId="77777777" w:rsidR="0024265B" w:rsidRPr="0024265B" w:rsidRDefault="0024265B" w:rsidP="0024265B">
      <w:pPr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4265B">
        <w:rPr>
          <w:rFonts w:ascii="Times New Roman" w:eastAsia="Arial Unicode MS" w:hAnsi="Times New Roman" w:cs="Times New Roman"/>
          <w:sz w:val="28"/>
          <w:szCs w:val="28"/>
          <w:lang w:eastAsia="ru-RU"/>
        </w:rPr>
        <w:t>5.1. Часть 2 изложить в следующей редакции:</w:t>
      </w:r>
    </w:p>
    <w:p w14:paraId="59FCCFE5" w14:textId="77777777" w:rsidR="0024265B" w:rsidRPr="0024265B" w:rsidRDefault="0024265B" w:rsidP="0024265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4265B">
        <w:rPr>
          <w:rFonts w:ascii="Times New Roman" w:eastAsia="Arial Unicode MS" w:hAnsi="Times New Roman" w:cs="Times New Roman"/>
          <w:sz w:val="25"/>
          <w:szCs w:val="25"/>
          <w:lang w:eastAsia="ru-RU"/>
        </w:rPr>
        <w:t>«</w:t>
      </w:r>
      <w:r w:rsidRPr="002426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Староста сельского населенного пункта назначается представительным органом муниципального образования, в состав которого входит данный сельский населенный пункт, по представлению схода граждан сельского населенного пункта. </w:t>
      </w:r>
      <w:r w:rsidRPr="002426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Староста сельского населенного пункта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пункта.»;</w:t>
      </w:r>
    </w:p>
    <w:p w14:paraId="52C0655F" w14:textId="77777777" w:rsidR="0024265B" w:rsidRPr="0024265B" w:rsidRDefault="0024265B" w:rsidP="0024265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426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5.2. Часть 3 изложить в следующей редакции:</w:t>
      </w:r>
    </w:p>
    <w:p w14:paraId="39FDDDE8" w14:textId="77777777" w:rsidR="0024265B" w:rsidRPr="0024265B" w:rsidRDefault="0024265B" w:rsidP="0024265B">
      <w:pPr>
        <w:spacing w:after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6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Pr="00242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должность,  </w:t>
      </w:r>
      <w:r w:rsidRPr="002426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 исключением муниципальной должности депутата представительного органа муниципального образования, осуществляющего свои полномочия на </w:t>
      </w:r>
      <w:r w:rsidRPr="00242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непостоянной основе,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самоуправления.»;</w:t>
      </w:r>
    </w:p>
    <w:p w14:paraId="5B36D270" w14:textId="77777777" w:rsidR="0024265B" w:rsidRPr="0024265B" w:rsidRDefault="0024265B" w:rsidP="0024265B">
      <w:pPr>
        <w:spacing w:after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Пункт 1 части 4 изложить в следующей редакции:</w:t>
      </w:r>
    </w:p>
    <w:p w14:paraId="613405A0" w14:textId="77777777" w:rsidR="0024265B" w:rsidRPr="0024265B" w:rsidRDefault="0024265B" w:rsidP="0024265B">
      <w:pPr>
        <w:spacing w:after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«1) замещающее государственную должность, должность государственной гражданской службы, муниципальную должность, 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основе, или должность муниципальной службы;».</w:t>
      </w:r>
    </w:p>
    <w:p w14:paraId="23C8BD65" w14:textId="4AC63F51" w:rsidR="0024265B" w:rsidRPr="0024265B" w:rsidRDefault="002E4C9D" w:rsidP="0024265B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4265B" w:rsidRPr="0024265B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статье 64:</w:t>
      </w:r>
    </w:p>
    <w:p w14:paraId="67167F3D" w14:textId="77777777" w:rsidR="0024265B" w:rsidRPr="0024265B" w:rsidRDefault="0024265B" w:rsidP="0024265B">
      <w:pPr>
        <w:tabs>
          <w:tab w:val="left" w:pos="426"/>
        </w:tabs>
        <w:spacing w:after="0" w:line="240" w:lineRule="auto"/>
        <w:ind w:firstLine="284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4265B">
        <w:rPr>
          <w:rFonts w:ascii="Times New Roman" w:eastAsia="Arial Unicode MS" w:hAnsi="Times New Roman" w:cs="Times New Roman"/>
          <w:sz w:val="28"/>
          <w:szCs w:val="28"/>
          <w:lang w:eastAsia="ru-RU"/>
        </w:rPr>
        <w:t>6.1. Часть 3 изложить в следующей редакции:</w:t>
      </w:r>
    </w:p>
    <w:p w14:paraId="651C4629" w14:textId="77777777" w:rsidR="0024265B" w:rsidRPr="0024265B" w:rsidRDefault="0024265B" w:rsidP="0024265B">
      <w:pPr>
        <w:tabs>
          <w:tab w:val="left" w:pos="426"/>
        </w:tabs>
        <w:spacing w:after="0" w:line="240" w:lineRule="auto"/>
        <w:ind w:firstLine="284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4265B">
        <w:rPr>
          <w:rFonts w:ascii="Times New Roman" w:eastAsia="Arial Unicode MS" w:hAnsi="Times New Roman" w:cs="Times New Roman"/>
          <w:sz w:val="28"/>
          <w:szCs w:val="28"/>
          <w:lang w:eastAsia="ru-RU"/>
        </w:rPr>
        <w:t>«3. 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обнародования.»;</w:t>
      </w:r>
    </w:p>
    <w:p w14:paraId="08BC8E88" w14:textId="77777777" w:rsidR="0024265B" w:rsidRPr="0024265B" w:rsidRDefault="0024265B" w:rsidP="0024265B">
      <w:pPr>
        <w:tabs>
          <w:tab w:val="left" w:pos="426"/>
        </w:tabs>
        <w:spacing w:after="0" w:line="240" w:lineRule="auto"/>
        <w:ind w:firstLine="284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4265B">
        <w:rPr>
          <w:rFonts w:ascii="Times New Roman" w:eastAsia="Arial Unicode MS" w:hAnsi="Times New Roman" w:cs="Times New Roman"/>
          <w:sz w:val="28"/>
          <w:szCs w:val="28"/>
          <w:lang w:eastAsia="ru-RU"/>
        </w:rPr>
        <w:t>6.2. Абзац 1 части 5 изложить в следующей редакции:</w:t>
      </w:r>
    </w:p>
    <w:p w14:paraId="44B49FA5" w14:textId="77777777" w:rsidR="0024265B" w:rsidRPr="0024265B" w:rsidRDefault="0024265B" w:rsidP="0024265B">
      <w:pPr>
        <w:tabs>
          <w:tab w:val="left" w:pos="426"/>
        </w:tabs>
        <w:spacing w:after="0" w:line="240" w:lineRule="auto"/>
        <w:ind w:firstLine="284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4265B">
        <w:rPr>
          <w:rFonts w:ascii="Times New Roman" w:eastAsia="Arial Unicode MS" w:hAnsi="Times New Roman" w:cs="Times New Roman"/>
          <w:sz w:val="28"/>
          <w:szCs w:val="28"/>
          <w:lang w:eastAsia="ru-RU"/>
        </w:rPr>
        <w:t>«5. Под обнародованием муниципального правового акта, в том числе соглашения, заключенного между органами местного самоуправления, понимается:</w:t>
      </w:r>
    </w:p>
    <w:p w14:paraId="605D452C" w14:textId="77777777" w:rsidR="0024265B" w:rsidRPr="0024265B" w:rsidRDefault="0024265B" w:rsidP="0024265B">
      <w:pPr>
        <w:tabs>
          <w:tab w:val="left" w:pos="426"/>
        </w:tabs>
        <w:spacing w:after="0" w:line="240" w:lineRule="auto"/>
        <w:ind w:firstLine="284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4265B">
        <w:rPr>
          <w:rFonts w:ascii="Times New Roman" w:eastAsia="Arial Unicode MS" w:hAnsi="Times New Roman" w:cs="Times New Roman"/>
          <w:sz w:val="28"/>
          <w:szCs w:val="28"/>
          <w:lang w:eastAsia="ru-RU"/>
        </w:rPr>
        <w:t>1) официальное опубликование муниципального правового акта;</w:t>
      </w:r>
    </w:p>
    <w:p w14:paraId="753386B7" w14:textId="77777777" w:rsidR="0024265B" w:rsidRPr="0024265B" w:rsidRDefault="0024265B" w:rsidP="0024265B">
      <w:pPr>
        <w:tabs>
          <w:tab w:val="left" w:pos="426"/>
        </w:tabs>
        <w:spacing w:after="0" w:line="240" w:lineRule="auto"/>
        <w:ind w:firstLine="284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4265B">
        <w:rPr>
          <w:rFonts w:ascii="Times New Roman" w:eastAsia="Arial Unicode MS" w:hAnsi="Times New Roman" w:cs="Times New Roman"/>
          <w:sz w:val="28"/>
          <w:szCs w:val="28"/>
          <w:lang w:eastAsia="ru-RU"/>
        </w:rPr>
        <w:t>2) размещение муниципального правового акта в местах, доступных для неограниченного круга лиц (в здании администрации муниципального образования, в библиотеке муниципального образования, на информационном стенде);</w:t>
      </w:r>
    </w:p>
    <w:p w14:paraId="54C42399" w14:textId="77777777" w:rsidR="0024265B" w:rsidRPr="0024265B" w:rsidRDefault="0024265B" w:rsidP="0024265B">
      <w:pPr>
        <w:tabs>
          <w:tab w:val="left" w:pos="426"/>
        </w:tabs>
        <w:spacing w:after="0" w:line="240" w:lineRule="auto"/>
        <w:ind w:firstLine="284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4265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3) размещение на официальном сайте муниципального образования в информационно-телекоммуникационной сети «Интернет». </w:t>
      </w:r>
    </w:p>
    <w:p w14:paraId="03968E03" w14:textId="77777777" w:rsidR="0024265B" w:rsidRPr="0024265B" w:rsidRDefault="0024265B" w:rsidP="0024265B">
      <w:pPr>
        <w:tabs>
          <w:tab w:val="left" w:pos="426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65B">
        <w:rPr>
          <w:rFonts w:ascii="Times New Roman" w:eastAsia="Times New Roman" w:hAnsi="Times New Roman" w:cs="Times New Roman"/>
          <w:sz w:val="28"/>
          <w:szCs w:val="28"/>
          <w:lang w:eastAsia="ru-RU"/>
        </w:rPr>
        <w:t>6.3. Часть 5.1. изложить в следующей редакции:</w:t>
      </w:r>
    </w:p>
    <w:p w14:paraId="41D2AC02" w14:textId="77777777" w:rsidR="0024265B" w:rsidRPr="0024265B" w:rsidRDefault="0024265B" w:rsidP="0024265B">
      <w:pPr>
        <w:tabs>
          <w:tab w:val="left" w:pos="426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42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«5.1. </w:t>
      </w:r>
      <w:r w:rsidRPr="002426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 </w:t>
      </w:r>
      <w:r w:rsidRPr="0024265B">
        <w:rPr>
          <w:rFonts w:ascii="Times New Roman" w:eastAsia="Times New Roman" w:hAnsi="Times New Roman" w:cs="Times New Roman"/>
          <w:color w:val="4D5156"/>
          <w:sz w:val="28"/>
          <w:szCs w:val="28"/>
          <w:shd w:val="clear" w:color="auto" w:fill="FFFFFF"/>
          <w:lang w:eastAsia="ru-RU"/>
        </w:rPr>
        <w:t>общественно-</w:t>
      </w:r>
      <w:r w:rsidRPr="002426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политической газете </w:t>
      </w:r>
      <w:r w:rsidRPr="0024265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Ахтубинского</w:t>
      </w:r>
      <w:r w:rsidRPr="002426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муниципального района Астраханской области</w:t>
      </w:r>
      <w:r w:rsidRPr="0024265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2426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«Ахтубинская правда».»</w:t>
      </w:r>
    </w:p>
    <w:p w14:paraId="4A1D94EE" w14:textId="77777777" w:rsidR="0024265B" w:rsidRPr="0024265B" w:rsidRDefault="0024265B" w:rsidP="0024265B">
      <w:pPr>
        <w:tabs>
          <w:tab w:val="left" w:pos="426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65B">
        <w:rPr>
          <w:rFonts w:ascii="Times New Roman" w:eastAsia="Times New Roman" w:hAnsi="Times New Roman" w:cs="Times New Roman"/>
          <w:sz w:val="28"/>
          <w:szCs w:val="28"/>
          <w:lang w:eastAsia="ru-RU"/>
        </w:rPr>
        <w:t>6.4. Часть 6 изложить в следующей редакции:</w:t>
      </w:r>
    </w:p>
    <w:p w14:paraId="6BE73DE2" w14:textId="77777777" w:rsidR="0024265B" w:rsidRPr="0024265B" w:rsidRDefault="0024265B" w:rsidP="0024265B">
      <w:pPr>
        <w:tabs>
          <w:tab w:val="left" w:pos="426"/>
        </w:tabs>
        <w:spacing w:after="0" w:line="240" w:lineRule="auto"/>
        <w:ind w:firstLine="284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42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«6. О</w:t>
      </w:r>
      <w:r w:rsidRPr="0024265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фициальным опубликованием Устава муниципального образования, а также муниципального правового акта о внесении изменений в Устав муниципального </w:t>
      </w:r>
      <w:r w:rsidRPr="0024265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 xml:space="preserve">образования, считается первая публикация его полного текста в периодическом печатном издании </w:t>
      </w:r>
      <w:r w:rsidRPr="0024265B">
        <w:rPr>
          <w:rFonts w:ascii="Times New Roman" w:eastAsia="Times New Roman" w:hAnsi="Times New Roman" w:cs="Times New Roman"/>
          <w:color w:val="4D5156"/>
          <w:sz w:val="28"/>
          <w:szCs w:val="28"/>
          <w:shd w:val="clear" w:color="auto" w:fill="FFFFFF"/>
          <w:lang w:eastAsia="ru-RU"/>
        </w:rPr>
        <w:t xml:space="preserve">общественно-политической газете </w:t>
      </w:r>
      <w:r w:rsidRPr="0024265B">
        <w:rPr>
          <w:rFonts w:ascii="Times New Roman" w:eastAsia="Times New Roman" w:hAnsi="Times New Roman" w:cs="Times New Roman"/>
          <w:b/>
          <w:bCs/>
          <w:color w:val="5F6368"/>
          <w:sz w:val="28"/>
          <w:szCs w:val="28"/>
          <w:shd w:val="clear" w:color="auto" w:fill="FFFFFF"/>
          <w:lang w:eastAsia="ru-RU"/>
        </w:rPr>
        <w:t>Ахтубинского</w:t>
      </w:r>
      <w:r w:rsidRPr="0024265B">
        <w:rPr>
          <w:rFonts w:ascii="Times New Roman" w:eastAsia="Times New Roman" w:hAnsi="Times New Roman" w:cs="Times New Roman"/>
          <w:color w:val="4D5156"/>
          <w:sz w:val="28"/>
          <w:szCs w:val="28"/>
          <w:shd w:val="clear" w:color="auto" w:fill="FFFFFF"/>
          <w:lang w:eastAsia="ru-RU"/>
        </w:rPr>
        <w:t xml:space="preserve"> муниципального района Астраханской </w:t>
      </w:r>
      <w:r w:rsidRPr="002426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области</w:t>
      </w:r>
      <w:r w:rsidRPr="0024265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«</w:t>
      </w:r>
      <w:r w:rsidRPr="002426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Ахтубинская правда»,</w:t>
      </w:r>
      <w:r w:rsidRPr="0024265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распространяемом в муниципальном образовании «</w:t>
      </w:r>
      <w:r w:rsidRPr="0024265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</w:t>
      </w:r>
      <w:r w:rsidRPr="00242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поселение </w:t>
      </w:r>
      <w:proofErr w:type="spellStart"/>
      <w:r w:rsidRPr="00242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Капустиноярский</w:t>
      </w:r>
      <w:proofErr w:type="spellEnd"/>
      <w:r w:rsidRPr="00242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Ахтубинского муниципального района Астраханской области</w:t>
      </w:r>
      <w:r w:rsidRPr="0024265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», или первое размещение его полного текста в сетевом издании на портале Минюста России «Нормативные правовые акты в Российской Федерации» (</w:t>
      </w:r>
      <w:r w:rsidRPr="0024265B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/>
        </w:rPr>
        <w:t>http</w:t>
      </w:r>
      <w:r w:rsidRPr="0024265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://</w:t>
      </w:r>
      <w:proofErr w:type="spellStart"/>
      <w:r w:rsidRPr="0024265B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/>
        </w:rPr>
        <w:t>pravo</w:t>
      </w:r>
      <w:proofErr w:type="spellEnd"/>
      <w:r w:rsidRPr="0024265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24265B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/>
        </w:rPr>
        <w:t>minjust</w:t>
      </w:r>
      <w:proofErr w:type="spellEnd"/>
      <w:r w:rsidRPr="0024265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24265B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Pr="0024265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24265B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/>
        </w:rPr>
        <w:t>http</w:t>
      </w:r>
      <w:r w:rsidRPr="0024265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://право-</w:t>
      </w:r>
      <w:proofErr w:type="spellStart"/>
      <w:r w:rsidRPr="0024265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минюст.рф</w:t>
      </w:r>
      <w:proofErr w:type="spellEnd"/>
      <w:r w:rsidRPr="0024265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, регистрация в качестве сетевого издания: Эл №ФС-72471 от 05.03.2018).</w:t>
      </w:r>
    </w:p>
    <w:p w14:paraId="213DF59F" w14:textId="77777777" w:rsidR="0024265B" w:rsidRPr="0024265B" w:rsidRDefault="0024265B" w:rsidP="0024265B">
      <w:pPr>
        <w:tabs>
          <w:tab w:val="left" w:pos="426"/>
        </w:tabs>
        <w:spacing w:after="0" w:line="240" w:lineRule="auto"/>
        <w:ind w:firstLine="284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4265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Перечень периодических печатных изданий, в которых осуществляется обнародование (за исключением официального опубликования) муниципальных правовых актов, в том чис</w:t>
      </w:r>
      <w:r w:rsidRPr="0024265B">
        <w:rPr>
          <w:rFonts w:ascii="Times New Roman" w:eastAsia="Arial Unicode MS" w:hAnsi="Times New Roman" w:cs="Times New Roman"/>
          <w:sz w:val="28"/>
          <w:szCs w:val="28"/>
          <w:lang w:eastAsia="ru-RU"/>
        </w:rPr>
        <w:t>ле соглашений, заключенных между органами местного самоуправления, доводится до всеобщего сведения путем опубликования правового акта главы муниципального образования.».</w:t>
      </w:r>
    </w:p>
    <w:p w14:paraId="6104AB9A" w14:textId="77777777" w:rsidR="0024265B" w:rsidRPr="0024265B" w:rsidRDefault="0024265B" w:rsidP="0024265B">
      <w:pPr>
        <w:spacing w:after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B3820CB" w14:textId="77777777" w:rsidR="0024265B" w:rsidRPr="0024265B" w:rsidRDefault="0024265B" w:rsidP="0024265B">
      <w:pPr>
        <w:spacing w:after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34ECA2A" w14:textId="77777777" w:rsidR="0024265B" w:rsidRPr="0024265B" w:rsidRDefault="0024265B" w:rsidP="0024265B">
      <w:pPr>
        <w:spacing w:after="1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426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Статья 2 </w:t>
      </w:r>
    </w:p>
    <w:p w14:paraId="00AE6C80" w14:textId="77777777" w:rsidR="0024265B" w:rsidRPr="0024265B" w:rsidRDefault="0024265B" w:rsidP="0024265B">
      <w:pPr>
        <w:spacing w:after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8529AB" w14:textId="77777777" w:rsidR="0024265B" w:rsidRPr="0024265B" w:rsidRDefault="0024265B" w:rsidP="0024265B">
      <w:pPr>
        <w:spacing w:after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Настоящий муниципальный правовой акт вступает в силу после дня его официального опубликования (обнародования).</w:t>
      </w:r>
    </w:p>
    <w:p w14:paraId="159C5451" w14:textId="77777777" w:rsidR="0024265B" w:rsidRPr="0024265B" w:rsidRDefault="0024265B" w:rsidP="0024265B">
      <w:pPr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4265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2. Положения части 1.1. статьи 29 Устава муниципального образования </w:t>
      </w:r>
      <w:r w:rsidRPr="0024265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42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Сельское поселение </w:t>
      </w:r>
      <w:proofErr w:type="spellStart"/>
      <w:r w:rsidRPr="00242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Капустиноярский</w:t>
      </w:r>
      <w:proofErr w:type="spellEnd"/>
      <w:r w:rsidRPr="00242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Ахтубинского муниципального района Астраханской области</w:t>
      </w:r>
      <w:r w:rsidRPr="0024265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4265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(в редакции настоящего муниципального правового акта) распространяются на правоотношения, возникшие со дня вступления в силу Федерального закона от 06.02.2023 № 12-ФЗ «О внесении изменений в Федеральный закон «Об общих принципах организации публичной власти в субъектах Российской Федерации» и отдельные законодательные акты Российской Федерации» (далее – Федеральный закон № 12-ФЗ). </w:t>
      </w:r>
    </w:p>
    <w:p w14:paraId="295B6DEF" w14:textId="77777777" w:rsidR="0024265B" w:rsidRPr="0024265B" w:rsidRDefault="0024265B" w:rsidP="0024265B">
      <w:pPr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4265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Исчисление срока, предусмотренного частью 1.1. статьи 29 Устава муниципального образования </w:t>
      </w:r>
      <w:r w:rsidRPr="0024265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42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Сельское поселение </w:t>
      </w:r>
      <w:proofErr w:type="spellStart"/>
      <w:r w:rsidRPr="00242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Капустиноярский</w:t>
      </w:r>
      <w:proofErr w:type="spellEnd"/>
      <w:r w:rsidRPr="00242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Ахтубинского муниципального района Астраханской области</w:t>
      </w:r>
      <w:r w:rsidRPr="0024265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4265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(в редакции настоящего муниципального правового акта) начинается не ранее дня вступления в силу Федерального закона № 12-ФЗ.</w:t>
      </w:r>
    </w:p>
    <w:p w14:paraId="339540BE" w14:textId="77777777" w:rsidR="0024265B" w:rsidRPr="0024265B" w:rsidRDefault="0024265B" w:rsidP="0024265B">
      <w:pPr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7FE18778" w14:textId="77777777" w:rsidR="0024265B" w:rsidRPr="0024265B" w:rsidRDefault="0024265B" w:rsidP="0024265B">
      <w:pPr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0A170D9E" w14:textId="77777777" w:rsidR="0024265B" w:rsidRPr="0024265B" w:rsidRDefault="0024265B" w:rsidP="0024265B">
      <w:pPr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3172262A" w14:textId="77777777" w:rsidR="0024265B" w:rsidRPr="0024265B" w:rsidRDefault="0024265B" w:rsidP="0024265B">
      <w:pPr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4265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Глава </w:t>
      </w:r>
      <w:bookmarkStart w:id="0" w:name="_Hlk161834001"/>
      <w:r w:rsidRPr="0024265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14:paraId="032EE2D7" w14:textId="77777777" w:rsidR="0024265B" w:rsidRPr="0024265B" w:rsidRDefault="0024265B" w:rsidP="0024265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65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42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Сельское поселение </w:t>
      </w:r>
      <w:proofErr w:type="spellStart"/>
      <w:r w:rsidRPr="00242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Капустиноярский</w:t>
      </w:r>
      <w:proofErr w:type="spellEnd"/>
      <w:r w:rsidRPr="00242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</w:p>
    <w:p w14:paraId="38C113D1" w14:textId="77777777" w:rsidR="0024265B" w:rsidRPr="0024265B" w:rsidRDefault="0024265B" w:rsidP="0024265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Ахтубинского муниципального района </w:t>
      </w:r>
    </w:p>
    <w:p w14:paraId="62221E3B" w14:textId="77777777" w:rsidR="0024265B" w:rsidRPr="0024265B" w:rsidRDefault="0024265B" w:rsidP="0024265B">
      <w:pPr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42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Астраханской области</w:t>
      </w:r>
      <w:r w:rsidRPr="0024265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End w:id="0"/>
      <w:r w:rsidRPr="0024265B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 w:rsidRPr="0024265B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 w:rsidRPr="0024265B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 w:rsidRPr="0024265B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>____________________</w:t>
      </w:r>
    </w:p>
    <w:p w14:paraId="51EE9E17" w14:textId="77777777" w:rsidR="0024265B" w:rsidRPr="0024265B" w:rsidRDefault="0024265B" w:rsidP="0024265B">
      <w:pPr>
        <w:tabs>
          <w:tab w:val="left" w:pos="2847"/>
        </w:tabs>
        <w:spacing w:after="0" w:line="240" w:lineRule="auto"/>
        <w:ind w:firstLine="284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4265B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</w:p>
    <w:p w14:paraId="4A33BE55" w14:textId="38C89D66" w:rsidR="0024265B" w:rsidRDefault="002E4C9D" w:rsidP="0024265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</w:t>
      </w:r>
    </w:p>
    <w:p w14:paraId="23D127E2" w14:textId="77777777" w:rsidR="002E4C9D" w:rsidRPr="0024265B" w:rsidRDefault="002E4C9D" w:rsidP="002E4C9D">
      <w:pPr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4265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14:paraId="29F3DC33" w14:textId="77777777" w:rsidR="002E4C9D" w:rsidRPr="0024265B" w:rsidRDefault="002E4C9D" w:rsidP="002E4C9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65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42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Сельское поселение </w:t>
      </w:r>
      <w:proofErr w:type="spellStart"/>
      <w:r w:rsidRPr="00242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Капустиноярский</w:t>
      </w:r>
      <w:proofErr w:type="spellEnd"/>
      <w:r w:rsidRPr="00242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</w:p>
    <w:p w14:paraId="0B5354DE" w14:textId="77777777" w:rsidR="002E4C9D" w:rsidRPr="0024265B" w:rsidRDefault="002E4C9D" w:rsidP="002E4C9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Ахтубинского муниципального района </w:t>
      </w:r>
    </w:p>
    <w:p w14:paraId="034B26A7" w14:textId="16EB6EF1" w:rsidR="002E4C9D" w:rsidRPr="0024265B" w:rsidRDefault="002E4C9D" w:rsidP="002E4C9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Астраханской области</w:t>
      </w:r>
      <w:r w:rsidRPr="0024265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3E19A4E3" w14:textId="77777777" w:rsidR="0024265B" w:rsidRPr="0024265B" w:rsidRDefault="0024265B" w:rsidP="0024265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D7626A" w14:textId="77777777" w:rsidR="0024265B" w:rsidRPr="0024265B" w:rsidRDefault="0024265B" w:rsidP="0024265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E7876C" w14:textId="77777777" w:rsidR="0024265B" w:rsidRPr="0024265B" w:rsidRDefault="0024265B" w:rsidP="0024265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433172" w14:textId="77777777" w:rsidR="0024265B" w:rsidRPr="0024265B" w:rsidRDefault="0024265B" w:rsidP="0024265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0C4F6B" w14:textId="77777777" w:rsidR="007F072A" w:rsidRDefault="007F072A"/>
    <w:sectPr w:rsidR="007F072A" w:rsidSect="001836FE">
      <w:headerReference w:type="default" r:id="rId7"/>
      <w:pgSz w:w="11906" w:h="16838" w:code="9"/>
      <w:pgMar w:top="851" w:right="567" w:bottom="851" w:left="1276" w:header="45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36473" w14:textId="77777777" w:rsidR="00E30796" w:rsidRDefault="00E30796">
      <w:pPr>
        <w:spacing w:after="0" w:line="240" w:lineRule="auto"/>
      </w:pPr>
      <w:r>
        <w:separator/>
      </w:r>
    </w:p>
  </w:endnote>
  <w:endnote w:type="continuationSeparator" w:id="0">
    <w:p w14:paraId="783110DF" w14:textId="77777777" w:rsidR="00E30796" w:rsidRDefault="00E30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07863" w14:textId="77777777" w:rsidR="00E30796" w:rsidRDefault="00E30796">
      <w:pPr>
        <w:spacing w:after="0" w:line="240" w:lineRule="auto"/>
      </w:pPr>
      <w:r>
        <w:separator/>
      </w:r>
    </w:p>
  </w:footnote>
  <w:footnote w:type="continuationSeparator" w:id="0">
    <w:p w14:paraId="3A345A58" w14:textId="77777777" w:rsidR="00E30796" w:rsidRDefault="00E30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CBBF5" w14:textId="77777777" w:rsidR="00E471C2" w:rsidRDefault="0024265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14:paraId="17535BCE" w14:textId="77777777" w:rsidR="00E471C2" w:rsidRDefault="00E3079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533"/>
    <w:rsid w:val="0024265B"/>
    <w:rsid w:val="002E4C9D"/>
    <w:rsid w:val="004F5533"/>
    <w:rsid w:val="007F072A"/>
    <w:rsid w:val="00E30796"/>
    <w:rsid w:val="00F0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BAF75"/>
  <w15:chartTrackingRefBased/>
  <w15:docId w15:val="{D5790B7F-B607-45C7-AC9E-71F0E5610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42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42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content\act\acf105b2-d502-4f24-a427-8e972f1db78e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1133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2024-03-20T09:44:00Z</cp:lastPrinted>
  <dcterms:created xsi:type="dcterms:W3CDTF">2024-03-20T09:23:00Z</dcterms:created>
  <dcterms:modified xsi:type="dcterms:W3CDTF">2024-03-20T10:18:00Z</dcterms:modified>
</cp:coreProperties>
</file>