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A1" w:rsidRDefault="000C18A1" w:rsidP="000C18A1">
      <w:pPr>
        <w:pStyle w:val="a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«Проект»</w:t>
      </w:r>
    </w:p>
    <w:p w:rsidR="000C18A1" w:rsidRDefault="000C18A1" w:rsidP="000C18A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</w:p>
    <w:p w:rsidR="000C18A1" w:rsidRDefault="000C18A1" w:rsidP="000C18A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муниципального района Астраханской области»</w:t>
      </w:r>
    </w:p>
    <w:p w:rsidR="000C18A1" w:rsidRDefault="000C18A1" w:rsidP="000C18A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18A1" w:rsidRDefault="000C18A1" w:rsidP="000C18A1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Е Н И Е.</w:t>
      </w: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«__»_____2024 г.                                                                                        № 000</w:t>
      </w: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«О внесении изменений в Положение </w:t>
      </w: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земельном налогообложении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сельсовет»</w:t>
      </w:r>
    </w:p>
    <w:p w:rsidR="000C18A1" w:rsidRDefault="000C18A1" w:rsidP="000C18A1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0C18A1" w:rsidRDefault="000C18A1" w:rsidP="000C18A1">
      <w:pPr>
        <w:pStyle w:val="a4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Ахтубинской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прокуратуры от 21.06.2024 года за исх. № 56-2024 на Положение о земельном налогообложении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сельсовет», утверждённое решением Совета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от 27.11.2019 № 24 (в ред. от 26.01.2023 № 1)  (далее – Положение) с требованием приведения такового в соответствие с федеральным законодательством. Совет муниципального образования «Сельское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Астраханской области» руководствуясь нормами Налогового Кодекса РФ, Уставом муниципального образования,</w:t>
      </w:r>
    </w:p>
    <w:p w:rsidR="000C18A1" w:rsidRDefault="000C18A1" w:rsidP="000C18A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C18A1" w:rsidRDefault="000C18A1" w:rsidP="000C18A1">
      <w:pPr>
        <w:pStyle w:val="Standard"/>
        <w:jc w:val="both"/>
        <w:rPr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1.</w:t>
      </w:r>
      <w:r>
        <w:rPr>
          <w:rFonts w:eastAsia="Times New Roman"/>
          <w:sz w:val="28"/>
          <w:szCs w:val="28"/>
          <w:lang w:val="ru-RU" w:eastAsia="ru-RU"/>
        </w:rPr>
        <w:t xml:space="preserve"> Внести изменения и дополнения в Решение Совета МО «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Капустиноярский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сельсовет» от 27.11.2019 года за № 24 (в ред. от 26.01.2023 № 1) «Об утверждении Положения о земельном налогообложении на территории муниципального образования  «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Капустиноярский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сельсовет»  следующие изменения и дополнения:</w:t>
      </w:r>
      <w:r>
        <w:rPr>
          <w:lang w:val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Пункт </w:t>
      </w:r>
      <w:r>
        <w:rPr>
          <w:rFonts w:eastAsia="Times New Roman"/>
          <w:bCs/>
          <w:sz w:val="28"/>
          <w:szCs w:val="28"/>
          <w:lang w:val="ru-RU" w:eastAsia="ru-RU"/>
        </w:rPr>
        <w:t>4.2. изложить в следующей редакции – «</w:t>
      </w:r>
      <w:r>
        <w:rPr>
          <w:color w:val="000000"/>
          <w:sz w:val="30"/>
          <w:szCs w:val="30"/>
          <w:shd w:val="clear" w:color="auto" w:fill="FFFFFF"/>
          <w:lang w:val="ru-RU"/>
        </w:rPr>
        <w:t>Налог подлежит уплате налогоплательщиками-организациями в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5" w:history="1">
        <w:r>
          <w:rPr>
            <w:rStyle w:val="a3"/>
            <w:color w:val="1A0DAB"/>
            <w:sz w:val="30"/>
            <w:szCs w:val="30"/>
            <w:shd w:val="clear" w:color="auto" w:fill="FFFFFF"/>
            <w:lang w:val="ru-RU"/>
          </w:rPr>
          <w:t>срок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  <w:lang w:val="ru-RU"/>
        </w:rPr>
        <w:t>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 (то есть не позднее 28 апреля, 28 июля, 28 октября соответственно)».</w:t>
      </w:r>
    </w:p>
    <w:p w:rsidR="000C18A1" w:rsidRDefault="000C18A1" w:rsidP="000C18A1">
      <w:pPr>
        <w:pStyle w:val="Standard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Настоящее  Решение Совета </w:t>
      </w:r>
      <w:r>
        <w:rPr>
          <w:rFonts w:eastAsia="Times New Roman"/>
          <w:sz w:val="28"/>
          <w:szCs w:val="28"/>
          <w:lang w:val="ru-RU" w:eastAsia="ru-RU"/>
        </w:rPr>
        <w:t>о внесении изменений и дополнений в Положение разместить на официальном интернет сайте администрации муниципального образования.</w:t>
      </w:r>
    </w:p>
    <w:p w:rsidR="000C18A1" w:rsidRDefault="000C18A1" w:rsidP="000C18A1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0C18A1" w:rsidRDefault="000C18A1" w:rsidP="000C18A1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</w:t>
      </w:r>
    </w:p>
    <w:p w:rsidR="001C515B" w:rsidRDefault="000C18A1" w:rsidP="000C18A1"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 Пинчук</w:t>
      </w:r>
      <w:bookmarkStart w:id="0" w:name="_GoBack"/>
      <w:bookmarkEnd w:id="0"/>
    </w:p>
    <w:sectPr w:rsidR="001C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9C"/>
    <w:rsid w:val="000137DF"/>
    <w:rsid w:val="000C18A1"/>
    <w:rsid w:val="004E64E3"/>
    <w:rsid w:val="0092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8A1"/>
    <w:rPr>
      <w:color w:val="0000FF"/>
      <w:u w:val="single"/>
    </w:rPr>
  </w:style>
  <w:style w:type="paragraph" w:styleId="a4">
    <w:name w:val="No Spacing"/>
    <w:basedOn w:val="a"/>
    <w:qFormat/>
    <w:rsid w:val="000C18A1"/>
    <w:pPr>
      <w:suppressAutoHyphens w:val="0"/>
    </w:pPr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Standard">
    <w:name w:val="Standard"/>
    <w:rsid w:val="000C18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8A1"/>
    <w:rPr>
      <w:color w:val="0000FF"/>
      <w:u w:val="single"/>
    </w:rPr>
  </w:style>
  <w:style w:type="paragraph" w:styleId="a4">
    <w:name w:val="No Spacing"/>
    <w:basedOn w:val="a"/>
    <w:qFormat/>
    <w:rsid w:val="000C18A1"/>
    <w:pPr>
      <w:suppressAutoHyphens w:val="0"/>
    </w:pPr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Standard">
    <w:name w:val="Standard"/>
    <w:rsid w:val="000C18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2024-07-11T04:57:00Z</dcterms:created>
  <dcterms:modified xsi:type="dcterms:W3CDTF">2024-07-11T04:57:00Z</dcterms:modified>
</cp:coreProperties>
</file>