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340E" w14:textId="77777777" w:rsidR="00E35AFE" w:rsidRPr="00882839" w:rsidRDefault="00E35AFE" w:rsidP="00E35AFE">
      <w:pPr>
        <w:jc w:val="center"/>
        <w:rPr>
          <w:sz w:val="28"/>
          <w:szCs w:val="28"/>
        </w:rPr>
      </w:pPr>
      <w:r w:rsidRPr="00882839">
        <w:rPr>
          <w:rFonts w:ascii="Calibri" w:eastAsia="Calibri" w:hAnsi="Calibri"/>
          <w:sz w:val="28"/>
          <w:szCs w:val="28"/>
          <w:lang w:eastAsia="en-US"/>
        </w:rPr>
        <w:t xml:space="preserve">                 </w:t>
      </w:r>
      <w:r w:rsidRPr="00882839">
        <w:rPr>
          <w:sz w:val="28"/>
          <w:szCs w:val="28"/>
        </w:rPr>
        <w:t>Администрация  муниципального образования</w:t>
      </w:r>
    </w:p>
    <w:p w14:paraId="6264D8B9" w14:textId="77777777" w:rsidR="00E35AFE" w:rsidRPr="00882839" w:rsidRDefault="00E35AFE" w:rsidP="00E35AFE">
      <w:pPr>
        <w:jc w:val="center"/>
        <w:rPr>
          <w:sz w:val="28"/>
          <w:szCs w:val="28"/>
        </w:rPr>
      </w:pPr>
      <w:r w:rsidRPr="00882839">
        <w:rPr>
          <w:sz w:val="28"/>
          <w:szCs w:val="28"/>
        </w:rPr>
        <w:t xml:space="preserve">     «Сельское поселение </w:t>
      </w:r>
      <w:r>
        <w:rPr>
          <w:sz w:val="28"/>
          <w:szCs w:val="28"/>
        </w:rPr>
        <w:t>Капустиноярский сельсовет</w:t>
      </w:r>
      <w:r w:rsidRPr="00882839">
        <w:rPr>
          <w:sz w:val="28"/>
          <w:szCs w:val="28"/>
        </w:rPr>
        <w:t xml:space="preserve">  Ахтубинского муниципального района  Астраханской области»</w:t>
      </w:r>
    </w:p>
    <w:p w14:paraId="51DB10AA" w14:textId="77777777" w:rsidR="00E35AFE" w:rsidRPr="00882839" w:rsidRDefault="00E35AFE" w:rsidP="00E35AFE">
      <w:pPr>
        <w:tabs>
          <w:tab w:val="left" w:pos="2100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14:paraId="5C1B3355" w14:textId="77777777" w:rsidR="00E35AFE" w:rsidRPr="00CF1AAA" w:rsidRDefault="00E35AFE" w:rsidP="00E35AFE">
      <w:pPr>
        <w:pStyle w:val="western"/>
        <w:spacing w:before="0" w:after="0"/>
        <w:rPr>
          <w:bCs/>
        </w:rPr>
      </w:pPr>
      <w:r>
        <w:t xml:space="preserve">                                            </w:t>
      </w:r>
      <w:r w:rsidRPr="00410755">
        <w:rPr>
          <w:bCs/>
        </w:rPr>
        <w:t>ПОСТАНОВЛЕНИЕ</w:t>
      </w:r>
    </w:p>
    <w:p w14:paraId="1A8D1B19" w14:textId="77777777" w:rsidR="00E35AFE" w:rsidRDefault="00E35AFE" w:rsidP="00E35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7F18B8">
        <w:rPr>
          <w:sz w:val="28"/>
          <w:szCs w:val="28"/>
        </w:rPr>
        <w:t>.06.202</w:t>
      </w:r>
      <w:r>
        <w:rPr>
          <w:sz w:val="28"/>
          <w:szCs w:val="28"/>
        </w:rPr>
        <w:t xml:space="preserve">4                                                                                                </w:t>
      </w:r>
      <w:r w:rsidRPr="007F18B8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14:paraId="3255520B" w14:textId="77777777" w:rsidR="00E35AFE" w:rsidRDefault="00E35AFE" w:rsidP="00E35A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E39402C" w14:textId="77777777" w:rsidR="00E35AFE" w:rsidRDefault="00E35AFE" w:rsidP="00E35AF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Об утверждении муниципальной программы  </w:t>
      </w:r>
    </w:p>
    <w:p w14:paraId="455F9919" w14:textId="77777777" w:rsidR="00E35AFE" w:rsidRDefault="00E35AFE" w:rsidP="00E35AF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«Энергосбережение и повышения энергетической </w:t>
      </w:r>
    </w:p>
    <w:p w14:paraId="7F812800" w14:textId="77777777" w:rsidR="00E35AFE" w:rsidRPr="003C54E2" w:rsidRDefault="00E35AFE" w:rsidP="00E35AF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эффективности на территории </w:t>
      </w:r>
      <w:r>
        <w:rPr>
          <w:rFonts w:ascii="Times New Roman" w:hAnsi="Times New Roman" w:cs="Times New Roman"/>
          <w:sz w:val="28"/>
        </w:rPr>
        <w:t>МО «Капустиноярский сельсовет» на 2024</w:t>
      </w:r>
      <w:r w:rsidRPr="007C4E79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7C4E79">
        <w:rPr>
          <w:rFonts w:ascii="Times New Roman" w:hAnsi="Times New Roman" w:cs="Times New Roman"/>
          <w:sz w:val="28"/>
        </w:rPr>
        <w:t xml:space="preserve"> годы»</w:t>
      </w:r>
    </w:p>
    <w:p w14:paraId="18E872A0" w14:textId="77777777" w:rsidR="00E35AFE" w:rsidRDefault="00E35AFE" w:rsidP="00E35A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8229E3" w14:textId="77777777" w:rsidR="00E35AFE" w:rsidRPr="00502A9F" w:rsidRDefault="00E35AFE" w:rsidP="00E35A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r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МО «Капустиноярский сельсовет»</w:t>
      </w:r>
      <w:r w:rsidRPr="00502A9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МО «Капустиноярский сельсовет»</w:t>
      </w:r>
    </w:p>
    <w:p w14:paraId="248DA110" w14:textId="77777777" w:rsidR="00E35AFE" w:rsidRDefault="00E35AFE" w:rsidP="00E35AFE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68B41C" w14:textId="77777777" w:rsidR="00E35AFE" w:rsidRDefault="00E35AFE" w:rsidP="00E35AFE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14:paraId="13D27316" w14:textId="77777777" w:rsidR="00E35AFE" w:rsidRPr="00502A9F" w:rsidRDefault="00E35AFE" w:rsidP="00E35AFE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5CF76" w14:textId="77777777" w:rsidR="00E35AFE" w:rsidRPr="00502A9F" w:rsidRDefault="00E35AFE" w:rsidP="00E35AFE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8"/>
        </w:rPr>
        <w:t>МО «Капустиноярский сельсолвет» на 2024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28</w:t>
      </w:r>
      <w:r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14:paraId="0D44ABC0" w14:textId="77777777" w:rsidR="00E35AFE" w:rsidRPr="00502A9F" w:rsidRDefault="00E35AFE" w:rsidP="00E35AFE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>МО «Капустиноярский сельсовет»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 в информационно-коммуникационной сети «Интернет».</w:t>
      </w:r>
    </w:p>
    <w:p w14:paraId="1E7D9BF9" w14:textId="77777777" w:rsidR="00E35AFE" w:rsidRDefault="00E35AFE" w:rsidP="00E35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14:paraId="53D57446" w14:textId="77777777" w:rsidR="00E35AFE" w:rsidRDefault="00E35AFE" w:rsidP="00E35AFE">
      <w:pPr>
        <w:ind w:firstLine="709"/>
        <w:jc w:val="both"/>
        <w:rPr>
          <w:sz w:val="28"/>
          <w:szCs w:val="28"/>
        </w:rPr>
      </w:pPr>
    </w:p>
    <w:p w14:paraId="3EDA92F2" w14:textId="77777777" w:rsidR="00E35AFE" w:rsidRDefault="00E35AFE" w:rsidP="00E35AFE">
      <w:pPr>
        <w:ind w:firstLine="709"/>
        <w:jc w:val="both"/>
        <w:rPr>
          <w:sz w:val="28"/>
          <w:szCs w:val="28"/>
        </w:rPr>
      </w:pPr>
    </w:p>
    <w:p w14:paraId="62442EDF" w14:textId="77777777" w:rsidR="00E35AFE" w:rsidRDefault="00E35AFE" w:rsidP="00E35AFE">
      <w:pPr>
        <w:ind w:firstLine="709"/>
        <w:jc w:val="both"/>
        <w:rPr>
          <w:sz w:val="28"/>
          <w:szCs w:val="28"/>
        </w:rPr>
      </w:pPr>
    </w:p>
    <w:p w14:paraId="6CC6FC7F" w14:textId="77777777" w:rsidR="00E35AFE" w:rsidRPr="00882839" w:rsidRDefault="00E35AFE" w:rsidP="00E35AF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2839">
        <w:rPr>
          <w:sz w:val="28"/>
          <w:szCs w:val="28"/>
        </w:rPr>
        <w:t>Глава муниципального образования</w:t>
      </w:r>
      <w:r w:rsidRPr="00882839">
        <w:rPr>
          <w:sz w:val="28"/>
          <w:szCs w:val="28"/>
        </w:rPr>
        <w:tab/>
        <w:t xml:space="preserve">                           </w:t>
      </w:r>
    </w:p>
    <w:p w14:paraId="28D18C06" w14:textId="77777777" w:rsidR="00E35AFE" w:rsidRPr="00882839" w:rsidRDefault="00E35AFE" w:rsidP="00E35AFE">
      <w:pPr>
        <w:rPr>
          <w:sz w:val="28"/>
          <w:szCs w:val="28"/>
        </w:rPr>
      </w:pPr>
      <w:r w:rsidRPr="00882839">
        <w:rPr>
          <w:sz w:val="28"/>
          <w:szCs w:val="28"/>
        </w:rPr>
        <w:t xml:space="preserve"> «Сельское поселение </w:t>
      </w:r>
      <w:r>
        <w:rPr>
          <w:sz w:val="28"/>
          <w:szCs w:val="28"/>
        </w:rPr>
        <w:t>Капустиноярский сельсовет</w:t>
      </w:r>
    </w:p>
    <w:p w14:paraId="09F58DA3" w14:textId="77777777" w:rsidR="00E35AFE" w:rsidRPr="00882839" w:rsidRDefault="00E35AFE" w:rsidP="00E35AFE">
      <w:pPr>
        <w:rPr>
          <w:sz w:val="28"/>
          <w:szCs w:val="28"/>
        </w:rPr>
      </w:pPr>
      <w:r w:rsidRPr="00882839">
        <w:rPr>
          <w:sz w:val="28"/>
          <w:szCs w:val="28"/>
        </w:rPr>
        <w:t xml:space="preserve"> Ахтубинского муниципального района</w:t>
      </w:r>
    </w:p>
    <w:p w14:paraId="2C475652" w14:textId="77777777" w:rsidR="00E35AFE" w:rsidRPr="0083545B" w:rsidRDefault="00E35AFE" w:rsidP="00E35AFE">
      <w:pPr>
        <w:rPr>
          <w:b/>
          <w:sz w:val="28"/>
          <w:szCs w:val="28"/>
        </w:rPr>
      </w:pPr>
      <w:r w:rsidRPr="00882839">
        <w:rPr>
          <w:sz w:val="28"/>
          <w:szCs w:val="28"/>
        </w:rPr>
        <w:t xml:space="preserve"> Астраханской области»                              _________</w:t>
      </w:r>
      <w:r>
        <w:rPr>
          <w:sz w:val="28"/>
          <w:szCs w:val="28"/>
        </w:rPr>
        <w:t>______     Игнатенко В.С.</w:t>
      </w:r>
    </w:p>
    <w:p w14:paraId="47C752CB" w14:textId="77777777" w:rsidR="00E35AFE" w:rsidRDefault="00E35AFE" w:rsidP="00E35AFE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14:paraId="44C008C4" w14:textId="77777777" w:rsidR="00E35AFE" w:rsidRDefault="00E35AFE" w:rsidP="00E35AFE">
      <w:pPr>
        <w:rPr>
          <w:b/>
          <w:sz w:val="28"/>
          <w:szCs w:val="28"/>
        </w:rPr>
      </w:pPr>
    </w:p>
    <w:p w14:paraId="161D2AF0" w14:textId="77777777" w:rsidR="00E35AFE" w:rsidRDefault="00E35AFE" w:rsidP="00E35AFE">
      <w:pPr>
        <w:ind w:left="4872" w:firstLine="708"/>
        <w:rPr>
          <w:b/>
          <w:sz w:val="28"/>
          <w:szCs w:val="28"/>
        </w:rPr>
      </w:pPr>
    </w:p>
    <w:p w14:paraId="7804E398" w14:textId="77777777" w:rsidR="00E35AFE" w:rsidRDefault="00E35AFE" w:rsidP="00E35AFE">
      <w:pPr>
        <w:ind w:left="4872" w:firstLine="708"/>
        <w:rPr>
          <w:b/>
          <w:sz w:val="28"/>
          <w:szCs w:val="28"/>
        </w:rPr>
      </w:pPr>
    </w:p>
    <w:p w14:paraId="6E9C3713" w14:textId="77777777" w:rsidR="00E35AFE" w:rsidRDefault="00E35AFE" w:rsidP="00E35AFE">
      <w:pPr>
        <w:rPr>
          <w:b/>
          <w:sz w:val="28"/>
          <w:szCs w:val="28"/>
        </w:rPr>
      </w:pPr>
    </w:p>
    <w:p w14:paraId="79F9D3A7" w14:textId="77777777" w:rsidR="00E35AFE" w:rsidRPr="00613DA3" w:rsidRDefault="00E35AFE" w:rsidP="00E35AFE">
      <w:pPr>
        <w:ind w:left="4872" w:firstLine="708"/>
      </w:pPr>
      <w:r w:rsidRPr="0083545B">
        <w:rPr>
          <w:b/>
          <w:sz w:val="28"/>
          <w:szCs w:val="28"/>
        </w:rPr>
        <w:t xml:space="preserve"> </w:t>
      </w:r>
    </w:p>
    <w:p w14:paraId="0039A256" w14:textId="77777777" w:rsidR="00E35AFE" w:rsidRDefault="00E35AFE" w:rsidP="00E35AFE">
      <w:pPr>
        <w:ind w:left="5580"/>
        <w:rPr>
          <w:sz w:val="28"/>
          <w:szCs w:val="28"/>
        </w:rPr>
      </w:pPr>
    </w:p>
    <w:p w14:paraId="3E1569AD" w14:textId="77777777" w:rsidR="00E35AFE" w:rsidRDefault="00E35AFE" w:rsidP="00E35AFE">
      <w:pPr>
        <w:ind w:left="5580"/>
        <w:rPr>
          <w:sz w:val="28"/>
          <w:szCs w:val="28"/>
        </w:rPr>
      </w:pPr>
    </w:p>
    <w:p w14:paraId="5683E0AC" w14:textId="77777777" w:rsidR="00E35AFE" w:rsidRDefault="00E35AFE" w:rsidP="00E35AFE">
      <w:pPr>
        <w:ind w:left="5580"/>
        <w:rPr>
          <w:sz w:val="28"/>
          <w:szCs w:val="28"/>
        </w:rPr>
      </w:pPr>
    </w:p>
    <w:p w14:paraId="1C4F1202" w14:textId="77777777" w:rsidR="00E35AFE" w:rsidRDefault="00E35AFE" w:rsidP="00E35AFE">
      <w:pPr>
        <w:ind w:left="5580"/>
        <w:rPr>
          <w:sz w:val="28"/>
          <w:szCs w:val="28"/>
        </w:rPr>
      </w:pPr>
    </w:p>
    <w:p w14:paraId="2072A34E" w14:textId="77777777" w:rsidR="00E35AFE" w:rsidRDefault="00E35AFE" w:rsidP="00E35AFE">
      <w:pPr>
        <w:ind w:left="5580"/>
        <w:rPr>
          <w:sz w:val="28"/>
          <w:szCs w:val="28"/>
        </w:rPr>
      </w:pPr>
    </w:p>
    <w:p w14:paraId="68EFB33C" w14:textId="77777777" w:rsidR="00E35AFE" w:rsidRDefault="00E35AFE" w:rsidP="00E35AFE">
      <w:pPr>
        <w:ind w:left="5580"/>
        <w:rPr>
          <w:sz w:val="28"/>
          <w:szCs w:val="28"/>
        </w:rPr>
      </w:pPr>
    </w:p>
    <w:p w14:paraId="4EBC0513" w14:textId="77777777" w:rsidR="00E35AFE" w:rsidRDefault="00E35AFE" w:rsidP="00E35AFE">
      <w:pPr>
        <w:ind w:left="5580"/>
        <w:rPr>
          <w:iCs/>
          <w:sz w:val="28"/>
          <w:szCs w:val="28"/>
        </w:rPr>
      </w:pPr>
    </w:p>
    <w:p w14:paraId="1E1B828B" w14:textId="77777777" w:rsidR="00E35AFE" w:rsidRDefault="00E35AFE" w:rsidP="00E35AFE">
      <w:pPr>
        <w:ind w:left="5580"/>
        <w:rPr>
          <w:iCs/>
          <w:sz w:val="28"/>
          <w:szCs w:val="28"/>
        </w:rPr>
      </w:pPr>
    </w:p>
    <w:p w14:paraId="206BE3C4" w14:textId="77777777" w:rsidR="00E35AFE" w:rsidRDefault="00E35AFE" w:rsidP="00E35AFE">
      <w:pPr>
        <w:ind w:left="5580"/>
        <w:rPr>
          <w:iCs/>
          <w:sz w:val="28"/>
          <w:szCs w:val="28"/>
        </w:rPr>
      </w:pPr>
    </w:p>
    <w:p w14:paraId="660DA4CD" w14:textId="77777777" w:rsidR="00E35AFE" w:rsidRDefault="00E35AFE" w:rsidP="00E35AFE">
      <w:pPr>
        <w:ind w:left="5580"/>
        <w:rPr>
          <w:iCs/>
          <w:sz w:val="28"/>
          <w:szCs w:val="28"/>
        </w:rPr>
      </w:pPr>
    </w:p>
    <w:p w14:paraId="34783B11" w14:textId="77777777" w:rsidR="00E35AFE" w:rsidRPr="00613DA3" w:rsidRDefault="00E35AFE" w:rsidP="00E35AFE">
      <w:pPr>
        <w:ind w:left="5580"/>
        <w:rPr>
          <w:iCs/>
          <w:sz w:val="28"/>
          <w:szCs w:val="28"/>
        </w:rPr>
      </w:pPr>
    </w:p>
    <w:p w14:paraId="037ED8EA" w14:textId="77777777" w:rsidR="00E35AFE" w:rsidRPr="00502A9F" w:rsidRDefault="00E35AFE" w:rsidP="00E35AFE">
      <w:pPr>
        <w:pStyle w:val="2"/>
        <w:ind w:firstLine="709"/>
        <w:jc w:val="center"/>
      </w:pPr>
    </w:p>
    <w:p w14:paraId="34544567" w14:textId="77777777" w:rsidR="00E35AFE" w:rsidRPr="00502A9F" w:rsidRDefault="00E35AFE" w:rsidP="00E35AFE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14:paraId="1FF74355" w14:textId="77777777" w:rsidR="00E35AFE" w:rsidRPr="00502A9F" w:rsidRDefault="00E35AFE" w:rsidP="00E35AFE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r>
        <w:rPr>
          <w:rFonts w:ascii="Times New Roman" w:hAnsi="Times New Roman" w:cs="Times New Roman"/>
          <w:sz w:val="36"/>
          <w:szCs w:val="36"/>
        </w:rPr>
        <w:t>МО «Капустиноярский сельсовет» на 2024 – 2028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14:paraId="6BDECF38" w14:textId="77777777" w:rsidR="00E35AFE" w:rsidRDefault="00E35AFE" w:rsidP="00E35AFE">
      <w:pPr>
        <w:rPr>
          <w:sz w:val="28"/>
          <w:szCs w:val="28"/>
        </w:rPr>
      </w:pPr>
    </w:p>
    <w:p w14:paraId="5DC09226" w14:textId="77777777" w:rsidR="00E35AFE" w:rsidRDefault="00E35AFE" w:rsidP="00E35AFE">
      <w:pPr>
        <w:rPr>
          <w:sz w:val="28"/>
          <w:szCs w:val="28"/>
        </w:rPr>
      </w:pPr>
    </w:p>
    <w:p w14:paraId="3FB3B0EB" w14:textId="77777777" w:rsidR="00E35AFE" w:rsidRDefault="00E35AFE" w:rsidP="00E35AFE">
      <w:pPr>
        <w:rPr>
          <w:sz w:val="28"/>
          <w:szCs w:val="28"/>
        </w:rPr>
      </w:pPr>
    </w:p>
    <w:p w14:paraId="6B96FD89" w14:textId="77777777" w:rsidR="00E35AFE" w:rsidRDefault="00E35AFE" w:rsidP="00E35AFE">
      <w:pPr>
        <w:rPr>
          <w:sz w:val="28"/>
          <w:szCs w:val="28"/>
        </w:rPr>
      </w:pPr>
    </w:p>
    <w:p w14:paraId="1A896CA1" w14:textId="77777777" w:rsidR="00E35AFE" w:rsidRDefault="00E35AFE" w:rsidP="00E35AFE">
      <w:pPr>
        <w:rPr>
          <w:sz w:val="28"/>
          <w:szCs w:val="28"/>
        </w:rPr>
      </w:pPr>
    </w:p>
    <w:p w14:paraId="251919B5" w14:textId="77777777" w:rsidR="00E35AFE" w:rsidRDefault="00E35AFE" w:rsidP="00E35AFE">
      <w:pPr>
        <w:rPr>
          <w:sz w:val="28"/>
          <w:szCs w:val="28"/>
        </w:rPr>
      </w:pPr>
    </w:p>
    <w:p w14:paraId="4EFBF797" w14:textId="77777777" w:rsidR="00E35AFE" w:rsidRDefault="00E35AFE" w:rsidP="00E35AFE">
      <w:pPr>
        <w:rPr>
          <w:sz w:val="28"/>
          <w:szCs w:val="28"/>
        </w:rPr>
      </w:pPr>
    </w:p>
    <w:p w14:paraId="33563698" w14:textId="77777777" w:rsidR="00E35AFE" w:rsidRDefault="00E35AFE" w:rsidP="00E35AFE">
      <w:pPr>
        <w:rPr>
          <w:sz w:val="28"/>
          <w:szCs w:val="28"/>
        </w:rPr>
      </w:pPr>
    </w:p>
    <w:p w14:paraId="0D793DCA" w14:textId="77777777" w:rsidR="00E35AFE" w:rsidRDefault="00E35AFE" w:rsidP="00E35AFE">
      <w:pPr>
        <w:rPr>
          <w:sz w:val="28"/>
          <w:szCs w:val="28"/>
        </w:rPr>
      </w:pPr>
    </w:p>
    <w:p w14:paraId="7F441651" w14:textId="77777777" w:rsidR="00E35AFE" w:rsidRDefault="00E35AFE" w:rsidP="00E35AFE">
      <w:pPr>
        <w:rPr>
          <w:sz w:val="28"/>
          <w:szCs w:val="28"/>
        </w:rPr>
      </w:pPr>
    </w:p>
    <w:p w14:paraId="72191A82" w14:textId="77777777" w:rsidR="00E35AFE" w:rsidRDefault="00E35AFE" w:rsidP="00E35AFE">
      <w:pPr>
        <w:rPr>
          <w:sz w:val="28"/>
          <w:szCs w:val="28"/>
        </w:rPr>
      </w:pPr>
    </w:p>
    <w:p w14:paraId="481ADB72" w14:textId="77777777" w:rsidR="00E35AFE" w:rsidRDefault="00E35AFE" w:rsidP="00E35AFE">
      <w:pPr>
        <w:rPr>
          <w:sz w:val="28"/>
          <w:szCs w:val="28"/>
        </w:rPr>
      </w:pPr>
    </w:p>
    <w:p w14:paraId="496185BF" w14:textId="77777777" w:rsidR="00E35AFE" w:rsidRDefault="00E35AFE" w:rsidP="00E35AFE">
      <w:pPr>
        <w:rPr>
          <w:sz w:val="28"/>
          <w:szCs w:val="28"/>
        </w:rPr>
      </w:pPr>
    </w:p>
    <w:p w14:paraId="3D54C85A" w14:textId="77777777" w:rsidR="00E35AFE" w:rsidRDefault="00E35AFE" w:rsidP="00E35AFE">
      <w:pPr>
        <w:rPr>
          <w:sz w:val="28"/>
          <w:szCs w:val="28"/>
        </w:rPr>
      </w:pPr>
    </w:p>
    <w:p w14:paraId="789707F9" w14:textId="77777777" w:rsidR="00E35AFE" w:rsidRDefault="00E35AFE" w:rsidP="00E35AFE">
      <w:pPr>
        <w:rPr>
          <w:sz w:val="28"/>
          <w:szCs w:val="28"/>
        </w:rPr>
      </w:pPr>
    </w:p>
    <w:p w14:paraId="5519CF25" w14:textId="77777777" w:rsidR="00E35AFE" w:rsidRDefault="00E35AFE" w:rsidP="00E35AFE">
      <w:pPr>
        <w:rPr>
          <w:sz w:val="28"/>
          <w:szCs w:val="28"/>
        </w:rPr>
      </w:pPr>
    </w:p>
    <w:p w14:paraId="5A2CA9AA" w14:textId="77777777" w:rsidR="00E35AFE" w:rsidRDefault="00E35AFE" w:rsidP="00E35AFE">
      <w:pPr>
        <w:rPr>
          <w:sz w:val="28"/>
          <w:szCs w:val="28"/>
        </w:rPr>
      </w:pPr>
    </w:p>
    <w:p w14:paraId="7E75B5D2" w14:textId="77777777" w:rsidR="00E35AFE" w:rsidRDefault="00E35AFE" w:rsidP="00E35AFE">
      <w:pPr>
        <w:rPr>
          <w:sz w:val="28"/>
          <w:szCs w:val="28"/>
        </w:rPr>
      </w:pPr>
    </w:p>
    <w:p w14:paraId="04CD3C0B" w14:textId="77777777" w:rsidR="00E35AFE" w:rsidRDefault="00E35AFE" w:rsidP="00E35AFE">
      <w:pPr>
        <w:rPr>
          <w:sz w:val="28"/>
          <w:szCs w:val="28"/>
        </w:rPr>
      </w:pPr>
    </w:p>
    <w:p w14:paraId="5085241F" w14:textId="77777777" w:rsidR="00E35AFE" w:rsidRDefault="00E35AFE" w:rsidP="00E35AFE">
      <w:pPr>
        <w:rPr>
          <w:sz w:val="28"/>
          <w:szCs w:val="28"/>
        </w:rPr>
      </w:pPr>
    </w:p>
    <w:p w14:paraId="1EC7A6F6" w14:textId="77777777" w:rsidR="00E35AFE" w:rsidRDefault="00E35AFE" w:rsidP="00E35AFE">
      <w:pPr>
        <w:rPr>
          <w:sz w:val="28"/>
          <w:szCs w:val="28"/>
        </w:rPr>
      </w:pPr>
    </w:p>
    <w:p w14:paraId="6C5CDBD8" w14:textId="77777777" w:rsidR="00E35AFE" w:rsidRDefault="00E35AFE" w:rsidP="00E35AFE">
      <w:pPr>
        <w:jc w:val="center"/>
        <w:rPr>
          <w:sz w:val="28"/>
          <w:szCs w:val="28"/>
        </w:rPr>
      </w:pPr>
    </w:p>
    <w:p w14:paraId="416ADB50" w14:textId="77777777" w:rsidR="00E35AFE" w:rsidRDefault="00E35AFE" w:rsidP="00E35AFE">
      <w:pPr>
        <w:jc w:val="center"/>
        <w:rPr>
          <w:sz w:val="28"/>
          <w:szCs w:val="28"/>
        </w:rPr>
      </w:pPr>
    </w:p>
    <w:p w14:paraId="3B6C70FE" w14:textId="77777777" w:rsidR="00E35AFE" w:rsidRDefault="00E35AFE" w:rsidP="00E35AFE">
      <w:pPr>
        <w:jc w:val="center"/>
        <w:rPr>
          <w:sz w:val="28"/>
          <w:szCs w:val="28"/>
        </w:rPr>
      </w:pPr>
    </w:p>
    <w:p w14:paraId="4A378D73" w14:textId="77777777" w:rsidR="00E35AFE" w:rsidRDefault="00E35AFE" w:rsidP="00E35AFE">
      <w:pPr>
        <w:jc w:val="center"/>
        <w:rPr>
          <w:sz w:val="28"/>
          <w:szCs w:val="28"/>
        </w:rPr>
      </w:pPr>
    </w:p>
    <w:p w14:paraId="503A5210" w14:textId="77777777" w:rsidR="00E35AFE" w:rsidRDefault="00E35AFE" w:rsidP="00E35AFE">
      <w:pPr>
        <w:jc w:val="center"/>
        <w:rPr>
          <w:sz w:val="28"/>
          <w:szCs w:val="28"/>
        </w:rPr>
      </w:pPr>
    </w:p>
    <w:p w14:paraId="686B0F1F" w14:textId="77777777" w:rsidR="00E35AFE" w:rsidRDefault="00E35AFE" w:rsidP="00E35AFE">
      <w:pPr>
        <w:jc w:val="center"/>
        <w:rPr>
          <w:sz w:val="28"/>
          <w:szCs w:val="28"/>
        </w:rPr>
      </w:pPr>
    </w:p>
    <w:p w14:paraId="6E2FF3E6" w14:textId="77777777" w:rsidR="00E35AFE" w:rsidRDefault="00E35AFE" w:rsidP="00E35AFE">
      <w:pPr>
        <w:jc w:val="center"/>
        <w:rPr>
          <w:sz w:val="28"/>
          <w:szCs w:val="28"/>
        </w:rPr>
      </w:pPr>
    </w:p>
    <w:p w14:paraId="40AC9E03" w14:textId="77777777" w:rsidR="00E35AFE" w:rsidRDefault="00E35AFE" w:rsidP="00E35AFE">
      <w:pPr>
        <w:jc w:val="center"/>
        <w:rPr>
          <w:sz w:val="28"/>
          <w:szCs w:val="28"/>
        </w:rPr>
      </w:pPr>
    </w:p>
    <w:p w14:paraId="3936C2D0" w14:textId="77777777" w:rsidR="00E35AFE" w:rsidRDefault="00E35AFE" w:rsidP="00E35AFE">
      <w:pPr>
        <w:jc w:val="center"/>
        <w:rPr>
          <w:sz w:val="28"/>
          <w:szCs w:val="28"/>
        </w:rPr>
      </w:pPr>
    </w:p>
    <w:p w14:paraId="04DC8AB8" w14:textId="77777777" w:rsidR="00E35AFE" w:rsidRDefault="00E35AFE" w:rsidP="00E35AFE">
      <w:pPr>
        <w:rPr>
          <w:sz w:val="28"/>
          <w:szCs w:val="28"/>
        </w:rPr>
      </w:pPr>
    </w:p>
    <w:p w14:paraId="1BC27090" w14:textId="77777777" w:rsidR="00E35AFE" w:rsidRDefault="00E35AFE" w:rsidP="00E35AFE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г.</w:t>
      </w:r>
    </w:p>
    <w:p w14:paraId="0D65153D" w14:textId="77777777" w:rsidR="00E35AFE" w:rsidRPr="00ED0A2F" w:rsidRDefault="00E35AFE" w:rsidP="00E35AFE">
      <w:pPr>
        <w:jc w:val="center"/>
        <w:rPr>
          <w:sz w:val="28"/>
          <w:szCs w:val="28"/>
        </w:rPr>
      </w:pPr>
    </w:p>
    <w:p w14:paraId="79EC7F3A" w14:textId="77777777" w:rsidR="00E35AFE" w:rsidRDefault="00E35AFE" w:rsidP="00E35AFE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14:paraId="00D9CB83" w14:textId="77777777" w:rsidR="00E35AFE" w:rsidRDefault="00E35AFE" w:rsidP="00E35AFE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14:paraId="3E610262" w14:textId="77777777" w:rsidR="00E35AFE" w:rsidRDefault="00E35AFE" w:rsidP="00E35AFE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41"/>
      </w:tblGrid>
      <w:tr w:rsidR="00E35AFE" w:rsidRPr="00774F94" w14:paraId="3320C44B" w14:textId="77777777" w:rsidTr="00956EB6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14:paraId="2AA5405F" w14:textId="77777777" w:rsidR="00E35AFE" w:rsidRPr="00475AF0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475AF0">
              <w:rPr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20A3487E" w14:textId="77777777" w:rsidR="00E35AFE" w:rsidRPr="00613DA3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4F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</w:t>
            </w:r>
            <w:r w:rsidRPr="0082775A">
              <w:rPr>
                <w:rFonts w:ascii="Times New Roman" w:hAnsi="Times New Roman"/>
                <w:sz w:val="28"/>
                <w:szCs w:val="28"/>
                <w:lang w:val="ru-RU"/>
              </w:rPr>
              <w:t>Программа «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 «Капустиноярский сельсовет»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 – 2028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годы»</w:t>
            </w:r>
          </w:p>
        </w:tc>
      </w:tr>
      <w:tr w:rsidR="00E35AFE" w:rsidRPr="00774F94" w14:paraId="6B8F58A9" w14:textId="77777777" w:rsidTr="00956EB6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14:paraId="0B1745C5" w14:textId="77777777" w:rsidR="00E35AFE" w:rsidRPr="00774F94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Основан</w:t>
            </w:r>
            <w:r>
              <w:rPr>
                <w:color w:val="333333"/>
                <w:sz w:val="28"/>
                <w:szCs w:val="28"/>
              </w:rPr>
              <w:t>ие для разработки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16DC45D9" w14:textId="77777777" w:rsidR="00E35AFE" w:rsidRPr="00A57CAD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color w:val="333333"/>
                <w:lang w:val="ru-RU"/>
              </w:rPr>
              <w:t>-</w:t>
            </w:r>
            <w:r w:rsidRPr="00A57CAD">
              <w:rPr>
                <w:lang w:val="ru-RU"/>
              </w:rPr>
              <w:t xml:space="preserve"> 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1B7060EA" w14:textId="77777777" w:rsidR="00E35AFE" w:rsidRPr="00A57CAD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14:paraId="4142A4A2" w14:textId="77777777" w:rsidR="00E35AFE" w:rsidRPr="00A57CAD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14:paraId="34B2BA76" w14:textId="77777777" w:rsidR="00E35AFE" w:rsidRPr="00A57CAD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РФ от 31 декабря 2009 года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14:paraId="47A81204" w14:textId="77777777" w:rsidR="00E35AFE" w:rsidRPr="00A57CAD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14:paraId="15C7F26E" w14:textId="77777777" w:rsidR="00E35AFE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14:paraId="32AC2AAC" w14:textId="77777777" w:rsidR="00E35AFE" w:rsidRPr="007C466B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104C09">
              <w:rPr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администрации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 «Капустиноярский сельсовет»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168а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.11.2015 </w:t>
            </w:r>
            <w:r w:rsidRPr="00085B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Об утверждении порядка разработки,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утверждения, реализации и оценки</w:t>
            </w:r>
          </w:p>
          <w:p w14:paraId="11EDD19E" w14:textId="77777777" w:rsidR="00E35AFE" w:rsidRPr="008D3E33" w:rsidRDefault="00E35AFE" w:rsidP="00956EB6">
            <w:pPr>
              <w:pStyle w:val="a8"/>
              <w:rPr>
                <w:color w:val="FF0000"/>
                <w:lang w:val="ru-RU"/>
              </w:rPr>
            </w:pP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эффективности муниципальных программ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МО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Капустиноярский сельсовет</w:t>
            </w:r>
            <w:r w:rsidRPr="007C466B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E35AFE" w:rsidRPr="00475AF0" w14:paraId="6F639DFD" w14:textId="77777777" w:rsidTr="00956EB6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14:paraId="7549496C" w14:textId="77777777" w:rsidR="00E35AFE" w:rsidRPr="00475AF0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1792A228" w14:textId="77777777" w:rsidR="00E35AFE" w:rsidRDefault="00E35AFE" w:rsidP="00956EB6">
            <w:pPr>
              <w:pStyle w:val="a3"/>
              <w:spacing w:after="75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Администрация МО «Капустиноярский сельсовет»</w:t>
            </w:r>
          </w:p>
        </w:tc>
      </w:tr>
      <w:tr w:rsidR="00E35AFE" w:rsidRPr="00774F94" w14:paraId="5DB7780B" w14:textId="77777777" w:rsidTr="00956EB6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14:paraId="5BB0DB5C" w14:textId="77777777" w:rsidR="00E35AFE" w:rsidRPr="00774F94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Цели Програм</w:t>
            </w:r>
            <w:r w:rsidRPr="00774F94">
              <w:rPr>
                <w:color w:val="333333"/>
                <w:sz w:val="28"/>
                <w:szCs w:val="28"/>
              </w:rPr>
              <w:t>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2ADC3A5B" w14:textId="77777777" w:rsidR="00E35AFE" w:rsidRPr="001119A6" w:rsidRDefault="00E35AFE" w:rsidP="00956EB6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8D4">
              <w:rPr>
                <w:sz w:val="28"/>
                <w:szCs w:val="28"/>
              </w:rPr>
              <w:t xml:space="preserve">нижение расходов бюджета </w:t>
            </w:r>
            <w:r>
              <w:rPr>
                <w:sz w:val="28"/>
                <w:szCs w:val="28"/>
              </w:rPr>
              <w:t xml:space="preserve">МО «Капустиноярский сельсовет» </w:t>
            </w:r>
            <w:r w:rsidRPr="00A668D4">
              <w:rPr>
                <w:sz w:val="28"/>
                <w:szCs w:val="28"/>
              </w:rPr>
              <w:t>на энергоснабжение муниципальных зданий</w:t>
            </w:r>
          </w:p>
        </w:tc>
      </w:tr>
      <w:tr w:rsidR="00E35AFE" w:rsidRPr="00774F94" w14:paraId="31BA7179" w14:textId="77777777" w:rsidTr="00956EB6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14:paraId="628526AB" w14:textId="77777777" w:rsidR="00E35AFE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292964CF" w14:textId="77777777" w:rsidR="00E35AFE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2FE3">
              <w:rPr>
                <w:sz w:val="28"/>
                <w:szCs w:val="28"/>
              </w:rPr>
              <w:t>обеспечение учета используемых энергоресурсов</w:t>
            </w:r>
            <w:r>
              <w:rPr>
                <w:sz w:val="28"/>
                <w:szCs w:val="28"/>
              </w:rPr>
              <w:t xml:space="preserve"> администрацией МО «Капустиноярский сельсовет»</w:t>
            </w:r>
            <w:r w:rsidRPr="00192FE3">
              <w:rPr>
                <w:sz w:val="28"/>
                <w:szCs w:val="28"/>
              </w:rPr>
              <w:t>;</w:t>
            </w:r>
          </w:p>
          <w:p w14:paraId="340D2840" w14:textId="77777777" w:rsidR="00E35AFE" w:rsidRPr="00192FE3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объема потребления</w:t>
            </w:r>
            <w:r w:rsidRPr="00192FE3">
              <w:rPr>
                <w:sz w:val="28"/>
                <w:szCs w:val="28"/>
              </w:rPr>
              <w:t xml:space="preserve"> энергоресурсов</w:t>
            </w:r>
            <w:r>
              <w:rPr>
                <w:sz w:val="28"/>
                <w:szCs w:val="28"/>
              </w:rPr>
              <w:t xml:space="preserve"> администрацией МО «Капустиноярский сельсовет»</w:t>
            </w:r>
            <w:r w:rsidRPr="00192FE3">
              <w:rPr>
                <w:sz w:val="28"/>
                <w:szCs w:val="28"/>
              </w:rPr>
              <w:t>;</w:t>
            </w:r>
          </w:p>
          <w:p w14:paraId="77CDEAED" w14:textId="77777777" w:rsidR="00E35AFE" w:rsidRPr="00D26C82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668D4">
              <w:rPr>
                <w:sz w:val="28"/>
                <w:szCs w:val="28"/>
              </w:rPr>
              <w:t xml:space="preserve">сокращение расходов на оплату энергоресурсов </w:t>
            </w:r>
            <w:r>
              <w:rPr>
                <w:sz w:val="28"/>
                <w:szCs w:val="28"/>
              </w:rPr>
              <w:t>администрацией сельского поселения</w:t>
            </w:r>
          </w:p>
        </w:tc>
      </w:tr>
      <w:tr w:rsidR="00E35AFE" w:rsidRPr="00774F94" w14:paraId="01AB7A10" w14:textId="77777777" w:rsidTr="00956EB6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14:paraId="589FEDAC" w14:textId="77777777" w:rsidR="00E35AFE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Целевые показатели</w:t>
            </w:r>
          </w:p>
          <w:p w14:paraId="0A6DBA9A" w14:textId="77777777" w:rsidR="00E35AFE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индикаторы)</w:t>
            </w:r>
          </w:p>
          <w:p w14:paraId="2E9C54A1" w14:textId="77777777" w:rsidR="00E35AFE" w:rsidRPr="006B68F5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E675E2F" w14:textId="77777777" w:rsidR="00E35AFE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539">
              <w:rPr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%;</w:t>
            </w:r>
          </w:p>
          <w:p w14:paraId="1E9505AC" w14:textId="77777777" w:rsidR="00E35AFE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доля объема потребления воды,</w:t>
            </w:r>
            <w:r w:rsidRPr="009E6539">
              <w:rPr>
                <w:sz w:val="28"/>
                <w:szCs w:val="28"/>
              </w:rPr>
              <w:t xml:space="preserve"> расчеты за которую осуществляются с использованием приборов учета, в общем объеме</w:t>
            </w:r>
            <w:r>
              <w:rPr>
                <w:sz w:val="28"/>
                <w:szCs w:val="28"/>
              </w:rPr>
              <w:t xml:space="preserve"> водопотребления</w:t>
            </w:r>
            <w:r w:rsidRPr="009E6539">
              <w:rPr>
                <w:sz w:val="28"/>
                <w:szCs w:val="28"/>
              </w:rPr>
              <w:t xml:space="preserve">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</w:t>
            </w:r>
          </w:p>
          <w:p w14:paraId="56074DBB" w14:textId="77777777" w:rsidR="00E35AFE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на энергоносители на 10%;</w:t>
            </w:r>
          </w:p>
          <w:p w14:paraId="713DEC40" w14:textId="77777777" w:rsidR="00E35AFE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шт.;</w:t>
            </w:r>
          </w:p>
          <w:p w14:paraId="6F9D53F9" w14:textId="77777777" w:rsidR="00E35AFE" w:rsidRPr="00A2503E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установленных приборов учета электроэнергии, водосчетчика.</w:t>
            </w:r>
          </w:p>
        </w:tc>
      </w:tr>
      <w:tr w:rsidR="00E35AFE" w:rsidRPr="00774F94" w14:paraId="76EFB2FA" w14:textId="77777777" w:rsidTr="00956EB6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14:paraId="2A765C01" w14:textId="77777777" w:rsidR="00E35AFE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 xml:space="preserve">Сроки </w:t>
            </w:r>
            <w:r>
              <w:rPr>
                <w:color w:val="333333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14:paraId="19B461F1" w14:textId="77777777" w:rsidR="00E35AFE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2024-2028</w:t>
            </w:r>
          </w:p>
          <w:p w14:paraId="381E2149" w14:textId="77777777" w:rsidR="00E35AFE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  <w:tr w:rsidR="00E35AFE" w:rsidRPr="00774F94" w14:paraId="04536B09" w14:textId="77777777" w:rsidTr="00956EB6">
        <w:tc>
          <w:tcPr>
            <w:tcW w:w="2518" w:type="dxa"/>
          </w:tcPr>
          <w:p w14:paraId="64B20945" w14:textId="77777777" w:rsidR="00E35AFE" w:rsidRPr="00774F94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14:paraId="1D1A7E00" w14:textId="77777777" w:rsidR="00E35AFE" w:rsidRPr="00E9103A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310F8">
              <w:rPr>
                <w:sz w:val="28"/>
                <w:szCs w:val="28"/>
              </w:rPr>
              <w:t>Общий объем финансирования Программы на</w:t>
            </w:r>
            <w:r w:rsidRPr="007310F8"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2024 – 2028</w:t>
            </w:r>
            <w:r w:rsidRPr="007310F8">
              <w:rPr>
                <w:sz w:val="28"/>
                <w:szCs w:val="28"/>
              </w:rPr>
              <w:t xml:space="preserve">  годы   за счет бюджета поселения  </w:t>
            </w:r>
            <w:r w:rsidRPr="002438EA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60</w:t>
            </w:r>
            <w:r w:rsidRPr="002438EA">
              <w:rPr>
                <w:sz w:val="28"/>
                <w:szCs w:val="28"/>
              </w:rPr>
              <w:t xml:space="preserve"> </w:t>
            </w:r>
            <w:r w:rsidRPr="002438EA">
              <w:rPr>
                <w:rStyle w:val="apple-converted-space"/>
                <w:sz w:val="28"/>
                <w:szCs w:val="28"/>
              </w:rPr>
              <w:t> </w:t>
            </w:r>
            <w:r w:rsidRPr="00E9103A">
              <w:rPr>
                <w:rStyle w:val="apple-converted-space"/>
                <w:sz w:val="28"/>
                <w:szCs w:val="28"/>
              </w:rPr>
              <w:t> </w:t>
            </w:r>
            <w:r w:rsidRPr="00E9103A">
              <w:rPr>
                <w:sz w:val="28"/>
                <w:szCs w:val="28"/>
              </w:rPr>
              <w:t>тыс. руб., в том числе по годам реализации:</w:t>
            </w:r>
          </w:p>
          <w:p w14:paraId="1C6088FD" w14:textId="77777777" w:rsidR="00E35AFE" w:rsidRPr="00E9103A" w:rsidRDefault="00E35AFE" w:rsidP="00956EB6">
            <w:pPr>
              <w:spacing w:line="270" w:lineRule="atLeast"/>
              <w:rPr>
                <w:sz w:val="28"/>
                <w:szCs w:val="28"/>
              </w:rPr>
            </w:pPr>
          </w:p>
          <w:p w14:paraId="3E741439" w14:textId="77777777" w:rsidR="00E35AFE" w:rsidRPr="00E9103A" w:rsidRDefault="00E35AFE" w:rsidP="00956EB6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9103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20,0</w:t>
            </w:r>
            <w:r w:rsidRPr="00E9103A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E9103A">
              <w:rPr>
                <w:sz w:val="28"/>
                <w:szCs w:val="28"/>
              </w:rPr>
              <w:t>руб.</w:t>
            </w:r>
          </w:p>
          <w:p w14:paraId="06389F09" w14:textId="77777777" w:rsidR="00E35AFE" w:rsidRPr="00E9103A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9103A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20,0</w:t>
            </w:r>
            <w:r w:rsidRPr="00E9103A">
              <w:rPr>
                <w:sz w:val="28"/>
                <w:szCs w:val="28"/>
              </w:rPr>
              <w:t>тыс. руб.</w:t>
            </w:r>
          </w:p>
          <w:p w14:paraId="4539C4F5" w14:textId="77777777" w:rsidR="00E35AFE" w:rsidRPr="00E9103A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E9103A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 - 20,0</w:t>
            </w:r>
            <w:r w:rsidRPr="00E9103A">
              <w:rPr>
                <w:sz w:val="28"/>
                <w:szCs w:val="28"/>
              </w:rPr>
              <w:t>тыс. руб.</w:t>
            </w:r>
          </w:p>
          <w:p w14:paraId="5445B6AE" w14:textId="77777777" w:rsidR="00E35AFE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E9103A">
              <w:rPr>
                <w:sz w:val="28"/>
                <w:szCs w:val="28"/>
              </w:rPr>
              <w:t>год - 0 тыс. руб.</w:t>
            </w:r>
          </w:p>
          <w:p w14:paraId="117E1C96" w14:textId="77777777" w:rsidR="00E35AFE" w:rsidRPr="00E9103A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2028год – 0 тыс. руб.</w:t>
            </w:r>
          </w:p>
          <w:p w14:paraId="2E1B6522" w14:textId="77777777" w:rsidR="00E35AFE" w:rsidRPr="00E9103A" w:rsidRDefault="00E35AFE" w:rsidP="00956EB6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lastRenderedPageBreak/>
              <w:t xml:space="preserve">Из них за  счет  собственных доходов  бюджета поселения </w:t>
            </w:r>
            <w:r>
              <w:rPr>
                <w:sz w:val="28"/>
                <w:szCs w:val="28"/>
              </w:rPr>
              <w:t xml:space="preserve"> 60</w:t>
            </w:r>
            <w:r w:rsidRPr="00E9103A">
              <w:rPr>
                <w:sz w:val="28"/>
                <w:szCs w:val="28"/>
              </w:rPr>
              <w:t>,0 тыс. рублей в том числе по годам реализации:</w:t>
            </w:r>
          </w:p>
          <w:p w14:paraId="6C039D7E" w14:textId="77777777" w:rsidR="00E35AFE" w:rsidRPr="007C466B" w:rsidRDefault="00E35AFE" w:rsidP="00956EB6">
            <w:pPr>
              <w:spacing w:line="270" w:lineRule="atLeast"/>
              <w:rPr>
                <w:sz w:val="28"/>
                <w:szCs w:val="28"/>
              </w:rPr>
            </w:pPr>
          </w:p>
          <w:p w14:paraId="61BDEA4D" w14:textId="77777777" w:rsidR="00E35AFE" w:rsidRPr="007C466B" w:rsidRDefault="00E35AFE" w:rsidP="00956EB6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20</w:t>
            </w:r>
            <w:r w:rsidRPr="007C466B">
              <w:rPr>
                <w:sz w:val="28"/>
                <w:szCs w:val="28"/>
              </w:rPr>
              <w:t>,0 тыс. руб.</w:t>
            </w:r>
          </w:p>
          <w:p w14:paraId="4DD26BCE" w14:textId="77777777" w:rsidR="00E35AFE" w:rsidRPr="007C466B" w:rsidRDefault="00E35AFE" w:rsidP="00956EB6">
            <w:pPr>
              <w:spacing w:line="270" w:lineRule="atLeast"/>
              <w:rPr>
                <w:sz w:val="28"/>
                <w:szCs w:val="28"/>
              </w:rPr>
            </w:pPr>
            <w:r w:rsidRPr="007C466B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</w:t>
            </w:r>
            <w:r w:rsidRPr="007C466B">
              <w:rPr>
                <w:sz w:val="28"/>
                <w:szCs w:val="28"/>
              </w:rPr>
              <w:t>0,0 тыс. руб.</w:t>
            </w:r>
          </w:p>
          <w:p w14:paraId="1C7EA3E4" w14:textId="77777777" w:rsidR="00E35AFE" w:rsidRPr="007C466B" w:rsidRDefault="00E35AFE" w:rsidP="00956EB6">
            <w:pPr>
              <w:spacing w:line="270" w:lineRule="atLeast"/>
              <w:rPr>
                <w:sz w:val="28"/>
                <w:szCs w:val="28"/>
              </w:rPr>
            </w:pPr>
            <w:r w:rsidRPr="007C466B">
              <w:rPr>
                <w:sz w:val="28"/>
                <w:szCs w:val="28"/>
              </w:rPr>
              <w:t xml:space="preserve">2026 год  - </w:t>
            </w:r>
            <w:r>
              <w:rPr>
                <w:sz w:val="28"/>
                <w:szCs w:val="28"/>
              </w:rPr>
              <w:t>2</w:t>
            </w:r>
            <w:r w:rsidRPr="007C466B">
              <w:rPr>
                <w:sz w:val="28"/>
                <w:szCs w:val="28"/>
              </w:rPr>
              <w:t>0 тыс. руб.</w:t>
            </w:r>
          </w:p>
          <w:p w14:paraId="41622471" w14:textId="77777777" w:rsidR="00E35AFE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C466B">
              <w:rPr>
                <w:sz w:val="28"/>
                <w:szCs w:val="28"/>
              </w:rPr>
              <w:t>2027 год - 0 тыс. руб.</w:t>
            </w:r>
          </w:p>
          <w:p w14:paraId="6D1CC8E2" w14:textId="77777777" w:rsidR="00E35AFE" w:rsidRPr="003E7CFF" w:rsidRDefault="00E35AFE" w:rsidP="00956EB6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год-0 тыс. руб.</w:t>
            </w:r>
          </w:p>
        </w:tc>
      </w:tr>
      <w:tr w:rsidR="00E35AFE" w:rsidRPr="00774F94" w14:paraId="1AE86C45" w14:textId="77777777" w:rsidTr="00956EB6">
        <w:trPr>
          <w:trHeight w:val="1622"/>
        </w:trPr>
        <w:tc>
          <w:tcPr>
            <w:tcW w:w="2518" w:type="dxa"/>
          </w:tcPr>
          <w:p w14:paraId="0F3DDF29" w14:textId="77777777" w:rsidR="00E35AFE" w:rsidRPr="00774F94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lastRenderedPageBreak/>
              <w:t>Ожидаемые кон</w:t>
            </w:r>
            <w:r>
              <w:rPr>
                <w:color w:val="333333"/>
                <w:sz w:val="28"/>
                <w:szCs w:val="28"/>
              </w:rPr>
              <w:t>ечные результаты от реализации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14:paraId="53A6E5C9" w14:textId="77777777" w:rsidR="00E35AFE" w:rsidRPr="002E1507" w:rsidRDefault="00E35AFE" w:rsidP="00956EB6">
            <w:pPr>
              <w:rPr>
                <w:sz w:val="28"/>
                <w:szCs w:val="28"/>
              </w:rPr>
            </w:pPr>
            <w:r w:rsidRPr="002E1507">
              <w:rPr>
                <w:sz w:val="28"/>
                <w:szCs w:val="28"/>
              </w:rPr>
              <w:t>- снижения объемов потр</w:t>
            </w:r>
            <w:r>
              <w:rPr>
                <w:sz w:val="28"/>
                <w:szCs w:val="28"/>
              </w:rPr>
              <w:t>ебления энергетических ресурсов</w:t>
            </w:r>
            <w:r w:rsidRPr="002E1507">
              <w:rPr>
                <w:sz w:val="28"/>
                <w:szCs w:val="28"/>
              </w:rPr>
              <w:t>;</w:t>
            </w:r>
          </w:p>
          <w:p w14:paraId="44CA2B35" w14:textId="77777777" w:rsidR="00E35AFE" w:rsidRPr="00393EF4" w:rsidRDefault="00E35AFE" w:rsidP="00956EB6">
            <w:pPr>
              <w:rPr>
                <w:sz w:val="28"/>
                <w:szCs w:val="28"/>
              </w:rPr>
            </w:pPr>
            <w:r w:rsidRPr="0083545B">
              <w:rPr>
                <w:sz w:val="28"/>
                <w:szCs w:val="28"/>
              </w:rPr>
              <w:t>- снижение нагрузки</w:t>
            </w:r>
            <w:r>
              <w:rPr>
                <w:sz w:val="28"/>
                <w:szCs w:val="28"/>
              </w:rPr>
              <w:t xml:space="preserve"> по оплате энергоносителей на </w:t>
            </w:r>
            <w:r w:rsidRPr="0083545B">
              <w:rPr>
                <w:sz w:val="28"/>
                <w:szCs w:val="28"/>
              </w:rPr>
              <w:t>местный бюджет</w:t>
            </w:r>
          </w:p>
        </w:tc>
      </w:tr>
      <w:tr w:rsidR="00E35AFE" w:rsidRPr="00774F94" w14:paraId="69FAF9FD" w14:textId="77777777" w:rsidTr="00956EB6">
        <w:tc>
          <w:tcPr>
            <w:tcW w:w="2518" w:type="dxa"/>
          </w:tcPr>
          <w:p w14:paraId="618E48A3" w14:textId="77777777" w:rsidR="00E35AFE" w:rsidRPr="00774F94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Контроль за исполнением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14:paraId="2A85908C" w14:textId="77777777" w:rsidR="00E35AFE" w:rsidRPr="001E2A5C" w:rsidRDefault="00E35AFE" w:rsidP="00956EB6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реализацией Программы  осуществляет администрация сельского поселения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«Капустиноярский сельсовет» </w:t>
            </w:r>
          </w:p>
          <w:p w14:paraId="610723F3" w14:textId="77777777" w:rsidR="00E35AFE" w:rsidRPr="001E2A5C" w:rsidRDefault="00E35AFE" w:rsidP="00956EB6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</w:tbl>
    <w:p w14:paraId="5C556182" w14:textId="77777777" w:rsidR="00E35AFE" w:rsidRDefault="00E35AFE" w:rsidP="00E35AFE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14:paraId="528AA911" w14:textId="77777777" w:rsidR="00E35AFE" w:rsidRPr="00A57CAD" w:rsidRDefault="00E35AFE" w:rsidP="00E35AFE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2C84E025" w14:textId="77777777" w:rsidR="00E35AFE" w:rsidRDefault="00E35AFE" w:rsidP="00E35A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097C5A9" w14:textId="77777777" w:rsidR="00E35AFE" w:rsidRDefault="00E35AFE" w:rsidP="00E35AF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нормативными актами Российской Федерации, Астраханской области</w:t>
      </w:r>
      <w:r>
        <w:rPr>
          <w:sz w:val="28"/>
          <w:szCs w:val="28"/>
        </w:rPr>
        <w:t xml:space="preserve"> и муниципальными нормативными актами</w:t>
      </w:r>
      <w:r>
        <w:rPr>
          <w:color w:val="000000"/>
          <w:sz w:val="28"/>
          <w:szCs w:val="28"/>
        </w:rPr>
        <w:t xml:space="preserve">: </w:t>
      </w:r>
    </w:p>
    <w:p w14:paraId="59868C2E" w14:textId="77777777" w:rsidR="00E35AFE" w:rsidRDefault="00E35AFE" w:rsidP="00E35AFE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14:paraId="19BCABDD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</w:p>
    <w:p w14:paraId="7619F27B" w14:textId="77777777" w:rsidR="00E35AFE" w:rsidRPr="00130D90" w:rsidRDefault="00E35AFE" w:rsidP="00E35AFE">
      <w:pPr>
        <w:shd w:val="clear" w:color="auto" w:fill="FFFFFF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14:paraId="5C785789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</w:p>
    <w:p w14:paraId="0FC3108B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14:paraId="495E5BF1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</w:p>
    <w:p w14:paraId="43FA1646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14:paraId="6C356095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</w:p>
    <w:p w14:paraId="56C71635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</w:t>
      </w:r>
      <w:r w:rsidRPr="00551653">
        <w:rPr>
          <w:sz w:val="28"/>
          <w:szCs w:val="28"/>
        </w:rPr>
        <w:lastRenderedPageBreak/>
        <w:t>полномочий федеральных органов исполнительной власти в области энергосбережения и повышения энергетической эффективности»;</w:t>
      </w:r>
    </w:p>
    <w:p w14:paraId="2EABE69E" w14:textId="77777777" w:rsidR="00E35AFE" w:rsidRPr="00551653" w:rsidRDefault="00E35AFE" w:rsidP="00E35AFE">
      <w:pPr>
        <w:shd w:val="clear" w:color="auto" w:fill="FFFFFF"/>
        <w:jc w:val="both"/>
        <w:rPr>
          <w:sz w:val="28"/>
          <w:szCs w:val="28"/>
        </w:rPr>
      </w:pPr>
    </w:p>
    <w:p w14:paraId="13BAFC70" w14:textId="77777777" w:rsidR="00E35AFE" w:rsidRDefault="00E35AFE" w:rsidP="00E35AFE">
      <w:pPr>
        <w:rPr>
          <w:sz w:val="28"/>
          <w:szCs w:val="28"/>
        </w:rPr>
      </w:pPr>
      <w:r w:rsidRPr="00551653">
        <w:rPr>
          <w:sz w:val="28"/>
          <w:szCs w:val="28"/>
        </w:rPr>
        <w:t xml:space="preserve"> 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>
        <w:rPr>
          <w:sz w:val="28"/>
          <w:szCs w:val="28"/>
        </w:rPr>
        <w:t>фективности»;</w:t>
      </w:r>
    </w:p>
    <w:p w14:paraId="077321A5" w14:textId="77777777" w:rsidR="00E35AFE" w:rsidRDefault="00E35AFE" w:rsidP="00E35AF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D3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104C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 «Капустиноярский сельсовет» </w:t>
      </w:r>
      <w:r w:rsidRPr="00104C09">
        <w:rPr>
          <w:sz w:val="28"/>
          <w:szCs w:val="28"/>
        </w:rPr>
        <w:t xml:space="preserve"> </w:t>
      </w:r>
      <w:r w:rsidRPr="00882839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88283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8283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82839">
        <w:rPr>
          <w:sz w:val="28"/>
          <w:szCs w:val="28"/>
        </w:rPr>
        <w:t>г. №</w:t>
      </w:r>
      <w:r>
        <w:rPr>
          <w:sz w:val="28"/>
          <w:szCs w:val="28"/>
        </w:rPr>
        <w:t>24</w:t>
      </w:r>
      <w:r w:rsidRPr="00882839">
        <w:rPr>
          <w:sz w:val="28"/>
          <w:szCs w:val="28"/>
        </w:rPr>
        <w:t xml:space="preserve"> </w:t>
      </w:r>
      <w:r w:rsidRPr="007C466B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принятия </w:t>
      </w:r>
      <w:r w:rsidRPr="00882839">
        <w:rPr>
          <w:sz w:val="28"/>
          <w:szCs w:val="28"/>
        </w:rPr>
        <w:t>решений о разработке долгосрочных</w:t>
      </w:r>
      <w:r>
        <w:rPr>
          <w:sz w:val="28"/>
          <w:szCs w:val="28"/>
        </w:rPr>
        <w:t xml:space="preserve"> </w:t>
      </w:r>
      <w:r w:rsidRPr="00882839">
        <w:rPr>
          <w:sz w:val="28"/>
          <w:szCs w:val="28"/>
        </w:rPr>
        <w:t>целе</w:t>
      </w:r>
      <w:r>
        <w:rPr>
          <w:sz w:val="28"/>
          <w:szCs w:val="28"/>
        </w:rPr>
        <w:t xml:space="preserve">вых программ МО «Капустиноярский сельсовет», </w:t>
      </w:r>
      <w:r w:rsidRPr="00882839">
        <w:rPr>
          <w:sz w:val="28"/>
          <w:szCs w:val="28"/>
        </w:rPr>
        <w:t>их формирования и реализации</w:t>
      </w:r>
      <w:r w:rsidRPr="007C466B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14:paraId="66DE58F5" w14:textId="77777777" w:rsidR="00E35AFE" w:rsidRDefault="00E35AFE" w:rsidP="00E35AFE">
      <w:pPr>
        <w:jc w:val="both"/>
        <w:rPr>
          <w:sz w:val="28"/>
          <w:szCs w:val="28"/>
        </w:rPr>
      </w:pPr>
    </w:p>
    <w:p w14:paraId="7B079AAC" w14:textId="77777777" w:rsidR="00E35AFE" w:rsidRPr="007C466B" w:rsidRDefault="00E35AFE" w:rsidP="00E35AFE">
      <w:pPr>
        <w:jc w:val="both"/>
        <w:rPr>
          <w:b/>
          <w:bCs/>
          <w:sz w:val="28"/>
          <w:szCs w:val="28"/>
        </w:rPr>
      </w:pPr>
      <w:r w:rsidRPr="007C466B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14:paraId="6DC5B95C" w14:textId="77777777" w:rsidR="00E35AFE" w:rsidRDefault="00E35AFE" w:rsidP="00E35AFE">
      <w:pPr>
        <w:spacing w:before="30" w:after="30"/>
        <w:rPr>
          <w:b/>
          <w:color w:val="000000"/>
        </w:rPr>
      </w:pPr>
    </w:p>
    <w:p w14:paraId="5564E872" w14:textId="77777777" w:rsidR="00E35AFE" w:rsidRPr="00700AAE" w:rsidRDefault="00E35AFE" w:rsidP="00E35A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00AA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МО «Село Садовое»</w:t>
      </w:r>
      <w:r w:rsidRPr="00700AAE">
        <w:rPr>
          <w:rFonts w:ascii="Times New Roman" w:hAnsi="Times New Roman" w:cs="Times New Roman"/>
          <w:sz w:val="28"/>
          <w:szCs w:val="28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14:paraId="1B363828" w14:textId="77777777" w:rsidR="00E35AFE" w:rsidRPr="00527233" w:rsidRDefault="00E35AFE" w:rsidP="00E35A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233">
        <w:rPr>
          <w:sz w:val="28"/>
          <w:szCs w:val="28"/>
        </w:rPr>
        <w:t xml:space="preserve"> Энергосбережение является актуальным и необходимым условием нормального функционирования администрации  </w:t>
      </w:r>
      <w:r>
        <w:rPr>
          <w:sz w:val="28"/>
          <w:szCs w:val="28"/>
        </w:rPr>
        <w:t>МО «Капустиноярский сельсовет»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14:paraId="0A1508BD" w14:textId="77777777" w:rsidR="00E35AFE" w:rsidRPr="00527233" w:rsidRDefault="00E35AFE" w:rsidP="00E35AFE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</w:t>
      </w:r>
      <w:r>
        <w:rPr>
          <w:color w:val="000000"/>
          <w:sz w:val="28"/>
          <w:szCs w:val="28"/>
        </w:rPr>
        <w:t>, водопотреблении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14:paraId="63FCE298" w14:textId="77777777" w:rsidR="00E35AFE" w:rsidRPr="00527233" w:rsidRDefault="00E35AFE" w:rsidP="00E35AFE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14:paraId="778DDA4D" w14:textId="77777777" w:rsidR="00E35AFE" w:rsidRPr="00527233" w:rsidRDefault="00E35AFE" w:rsidP="00E35AFE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14:paraId="17FCAA32" w14:textId="77777777" w:rsidR="00E35AFE" w:rsidRPr="00527233" w:rsidRDefault="00E35AFE" w:rsidP="00E35AFE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14:paraId="5319FB22" w14:textId="77777777" w:rsidR="00E35AFE" w:rsidRPr="00FD174B" w:rsidRDefault="00E35AFE" w:rsidP="00E35AFE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lastRenderedPageBreak/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14:paraId="26C41F52" w14:textId="77777777" w:rsidR="00E35AFE" w:rsidRPr="002863AB" w:rsidRDefault="00E35AFE" w:rsidP="00E35AFE">
      <w:pPr>
        <w:pStyle w:val="a3"/>
        <w:spacing w:before="0" w:beforeAutospacing="0" w:after="75" w:afterAutospacing="0" w:line="270" w:lineRule="atLeast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14:paraId="4CF249B5" w14:textId="77777777" w:rsidR="00E35AFE" w:rsidRDefault="00E35AFE" w:rsidP="00E35AFE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  <w:u w:val="single"/>
        </w:rPr>
        <w:t>Целью</w:t>
      </w:r>
      <w:r w:rsidRPr="00967562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ниципальной Программы  является</w:t>
      </w:r>
      <w:r w:rsidRPr="00967562">
        <w:rPr>
          <w:sz w:val="28"/>
          <w:szCs w:val="28"/>
        </w:rPr>
        <w:t xml:space="preserve">: </w:t>
      </w:r>
    </w:p>
    <w:p w14:paraId="06027215" w14:textId="77777777" w:rsidR="00E35AFE" w:rsidRDefault="00E35AFE" w:rsidP="00E35AFE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r>
        <w:rPr>
          <w:sz w:val="28"/>
          <w:szCs w:val="28"/>
        </w:rPr>
        <w:t xml:space="preserve">МО «Капустиноярский сельсовет» </w:t>
      </w:r>
      <w:r w:rsidRPr="00A668D4">
        <w:rPr>
          <w:sz w:val="28"/>
          <w:szCs w:val="28"/>
        </w:rPr>
        <w:t>на энергоснабжение муниципальных зданий</w:t>
      </w:r>
      <w:r>
        <w:rPr>
          <w:sz w:val="28"/>
          <w:szCs w:val="28"/>
        </w:rPr>
        <w:t>.</w:t>
      </w:r>
    </w:p>
    <w:p w14:paraId="26DF547D" w14:textId="77777777" w:rsidR="00E35AFE" w:rsidRPr="00967562" w:rsidRDefault="00E35AFE" w:rsidP="00E35AFE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967562">
        <w:rPr>
          <w:sz w:val="28"/>
          <w:szCs w:val="28"/>
          <w:u w:val="single"/>
        </w:rPr>
        <w:t>задачи</w:t>
      </w:r>
      <w:r w:rsidRPr="00967562">
        <w:rPr>
          <w:sz w:val="28"/>
          <w:szCs w:val="28"/>
        </w:rPr>
        <w:t>:</w:t>
      </w:r>
    </w:p>
    <w:p w14:paraId="60B9167A" w14:textId="77777777" w:rsidR="00E35AFE" w:rsidRDefault="00E35AFE" w:rsidP="00E35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МО «Капустиноярский сельсовет»</w:t>
      </w:r>
      <w:r w:rsidRPr="00192FE3">
        <w:rPr>
          <w:sz w:val="28"/>
          <w:szCs w:val="28"/>
        </w:rPr>
        <w:t>;</w:t>
      </w:r>
    </w:p>
    <w:p w14:paraId="37A022B5" w14:textId="77777777" w:rsidR="00E35AFE" w:rsidRPr="00192FE3" w:rsidRDefault="00E35AFE" w:rsidP="00E35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администрацией МО «Капустиноярский сельсовет»</w:t>
      </w:r>
      <w:r w:rsidRPr="00192FE3">
        <w:rPr>
          <w:sz w:val="28"/>
          <w:szCs w:val="28"/>
        </w:rPr>
        <w:t>;</w:t>
      </w:r>
    </w:p>
    <w:p w14:paraId="1560522C" w14:textId="77777777" w:rsidR="00E35AFE" w:rsidRPr="00781E58" w:rsidRDefault="00E35AFE" w:rsidP="00E35AFE">
      <w:pPr>
        <w:shd w:val="clear" w:color="auto" w:fill="FFFFFF"/>
        <w:ind w:left="37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rPr>
          <w:sz w:val="28"/>
          <w:szCs w:val="28"/>
        </w:rPr>
        <w:t>администрацией сельского поселения</w:t>
      </w:r>
    </w:p>
    <w:p w14:paraId="2B3D2259" w14:textId="77777777" w:rsidR="00E35AFE" w:rsidRDefault="00E35AFE" w:rsidP="00E35AFE">
      <w:pPr>
        <w:spacing w:line="270" w:lineRule="atLeast"/>
        <w:jc w:val="both"/>
        <w:rPr>
          <w:b/>
          <w:bCs/>
          <w:color w:val="333333"/>
          <w:sz w:val="28"/>
          <w:szCs w:val="28"/>
        </w:rPr>
      </w:pPr>
    </w:p>
    <w:p w14:paraId="635B8B4B" w14:textId="77777777" w:rsidR="00E35AFE" w:rsidRPr="00393EF4" w:rsidRDefault="00E35AFE" w:rsidP="00E35AFE">
      <w:pPr>
        <w:spacing w:line="270" w:lineRule="atLeast"/>
        <w:jc w:val="both"/>
        <w:rPr>
          <w:sz w:val="28"/>
          <w:szCs w:val="28"/>
        </w:rPr>
      </w:pPr>
      <w:r w:rsidRPr="00393EF4">
        <w:rPr>
          <w:b/>
          <w:bCs/>
          <w:sz w:val="28"/>
          <w:szCs w:val="28"/>
        </w:rPr>
        <w:t>Перечень целевых показателей   муниципальной Программы</w:t>
      </w:r>
    </w:p>
    <w:p w14:paraId="49FBA9B7" w14:textId="77777777" w:rsidR="00E35AFE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175D2">
        <w:rPr>
          <w:lang w:val="ru-RU"/>
        </w:rPr>
        <w:t xml:space="preserve">    </w:t>
      </w:r>
      <w:r w:rsidRPr="00A135D6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</w:t>
      </w:r>
      <w:r w:rsidRPr="00A135D6">
        <w:rPr>
          <w:rFonts w:ascii="Times New Roman" w:hAnsi="Times New Roman"/>
          <w:sz w:val="28"/>
          <w:szCs w:val="28"/>
          <w:lang w:val="ru-RU"/>
        </w:rPr>
        <w:t>:</w:t>
      </w:r>
    </w:p>
    <w:p w14:paraId="56AAB9C8" w14:textId="77777777" w:rsidR="00E35AFE" w:rsidRDefault="00E35AFE" w:rsidP="00E35A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rPr>
          <w:sz w:val="28"/>
          <w:szCs w:val="28"/>
        </w:rPr>
        <w:t>администрацией сельского поселения %;</w:t>
      </w:r>
    </w:p>
    <w:p w14:paraId="6EA60180" w14:textId="77777777" w:rsidR="00E35AFE" w:rsidRDefault="00E35AFE" w:rsidP="00E35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доля объема потребления воды,</w:t>
      </w:r>
      <w:r w:rsidRPr="009E6539">
        <w:rPr>
          <w:sz w:val="28"/>
          <w:szCs w:val="28"/>
        </w:rPr>
        <w:t xml:space="preserve"> расчеты за которую осуществляются с использованием приборов учета, в общем объеме</w:t>
      </w:r>
      <w:r>
        <w:rPr>
          <w:sz w:val="28"/>
          <w:szCs w:val="28"/>
        </w:rPr>
        <w:t xml:space="preserve"> водопотребления</w:t>
      </w:r>
      <w:r w:rsidRPr="009E6539">
        <w:rPr>
          <w:sz w:val="28"/>
          <w:szCs w:val="28"/>
        </w:rPr>
        <w:t xml:space="preserve">, потребляемой (используемой) </w:t>
      </w:r>
      <w:r>
        <w:rPr>
          <w:sz w:val="28"/>
          <w:szCs w:val="28"/>
        </w:rPr>
        <w:t>администрацией сельского поселения %</w:t>
      </w:r>
    </w:p>
    <w:p w14:paraId="71946F27" w14:textId="77777777" w:rsidR="00E35AFE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>снижение расходов на энергоносители на 10%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6791B7C" w14:textId="77777777" w:rsidR="00E35AFE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4F2048AD" w14:textId="77777777" w:rsidR="00E35AFE" w:rsidRPr="00AD4275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>- количество установленных приборов учета электроэнергии, водосчетчика.</w:t>
      </w:r>
    </w:p>
    <w:p w14:paraId="2490EC84" w14:textId="77777777" w:rsidR="00E35AFE" w:rsidRPr="00AD4275" w:rsidRDefault="00E35AFE" w:rsidP="00E35AFE">
      <w:pPr>
        <w:pStyle w:val="a8"/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</w:pPr>
    </w:p>
    <w:p w14:paraId="66CE4B5C" w14:textId="77777777" w:rsidR="00E35AFE" w:rsidRPr="00627D2A" w:rsidRDefault="00E35AFE" w:rsidP="00E35AFE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  реализации  муниципальной  Программы:</w:t>
      </w:r>
    </w:p>
    <w:p w14:paraId="132DE63C" w14:textId="77777777" w:rsidR="00E35AFE" w:rsidRDefault="00E35AFE" w:rsidP="00E35AFE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2024-2087</w:t>
      </w:r>
      <w:r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14:paraId="62E64F28" w14:textId="77777777" w:rsidR="00E35AFE" w:rsidRDefault="00E35AFE" w:rsidP="00E35AFE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</w:p>
    <w:p w14:paraId="387796AF" w14:textId="77777777" w:rsidR="00E35AFE" w:rsidRPr="003E7AFE" w:rsidRDefault="00E35AFE" w:rsidP="00E35AFE">
      <w:pPr>
        <w:pStyle w:val="a8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 xml:space="preserve">ях (индикаторах)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программы представлены в приложении 1 к муниципальной 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14:paraId="5EDC99A7" w14:textId="77777777" w:rsidR="00E35AFE" w:rsidRDefault="00E35AFE" w:rsidP="00E35AFE"/>
    <w:p w14:paraId="4FFF92F4" w14:textId="77777777" w:rsidR="00E35AFE" w:rsidRPr="002E1507" w:rsidRDefault="00E35AFE" w:rsidP="00E35AFE">
      <w:pPr>
        <w:rPr>
          <w:sz w:val="28"/>
          <w:szCs w:val="28"/>
        </w:rPr>
      </w:pPr>
      <w:r>
        <w:t>-</w:t>
      </w:r>
      <w:r w:rsidRPr="00393EF4">
        <w:rPr>
          <w:sz w:val="28"/>
          <w:szCs w:val="28"/>
        </w:rPr>
        <w:t xml:space="preserve"> </w:t>
      </w:r>
      <w:r w:rsidRPr="002E1507">
        <w:rPr>
          <w:sz w:val="28"/>
          <w:szCs w:val="28"/>
        </w:rPr>
        <w:t>снижения объемов потр</w:t>
      </w:r>
      <w:r>
        <w:rPr>
          <w:sz w:val="28"/>
          <w:szCs w:val="28"/>
        </w:rPr>
        <w:t>ебления энергетических ресурсов на 10%</w:t>
      </w:r>
      <w:r w:rsidRPr="002E1507">
        <w:rPr>
          <w:sz w:val="28"/>
          <w:szCs w:val="28"/>
        </w:rPr>
        <w:t>;</w:t>
      </w:r>
    </w:p>
    <w:p w14:paraId="1AB57B13" w14:textId="77777777" w:rsidR="00E35AFE" w:rsidRPr="007310F8" w:rsidRDefault="00E35AFE" w:rsidP="00E35AFE">
      <w:pPr>
        <w:pStyle w:val="a3"/>
        <w:jc w:val="both"/>
        <w:rPr>
          <w:sz w:val="28"/>
          <w:szCs w:val="28"/>
        </w:rPr>
      </w:pPr>
      <w:r w:rsidRPr="0083545B">
        <w:rPr>
          <w:sz w:val="28"/>
          <w:szCs w:val="28"/>
        </w:rPr>
        <w:t>- снижение нагрузки по оплате энергоносителей на местный бюджет</w:t>
      </w:r>
      <w:r>
        <w:rPr>
          <w:sz w:val="28"/>
          <w:szCs w:val="28"/>
        </w:rPr>
        <w:t xml:space="preserve"> 10%.</w:t>
      </w:r>
    </w:p>
    <w:p w14:paraId="3F3F58FA" w14:textId="77777777" w:rsidR="00E35AFE" w:rsidRPr="002863AB" w:rsidRDefault="00E35AFE" w:rsidP="00E35AFE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2863AB">
        <w:rPr>
          <w:rFonts w:ascii="Times New Roman" w:hAnsi="Times New Roman"/>
          <w:b/>
          <w:sz w:val="28"/>
          <w:szCs w:val="28"/>
          <w:lang w:val="ru-RU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14:paraId="7C4536D3" w14:textId="77777777" w:rsidR="00E35AFE" w:rsidRDefault="00E35AFE" w:rsidP="00E35AFE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</w:p>
    <w:p w14:paraId="06552BDA" w14:textId="77777777" w:rsidR="00E35AFE" w:rsidRPr="00E9103A" w:rsidRDefault="00E35AFE" w:rsidP="00E35AFE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7310F8">
        <w:rPr>
          <w:sz w:val="28"/>
          <w:szCs w:val="28"/>
        </w:rPr>
        <w:t>Общий объем финансирования Программы на</w:t>
      </w:r>
      <w:r w:rsidRPr="007310F8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2024 – 2028</w:t>
      </w:r>
      <w:r w:rsidRPr="007310F8">
        <w:rPr>
          <w:sz w:val="28"/>
          <w:szCs w:val="28"/>
        </w:rPr>
        <w:t xml:space="preserve">  годы   за счет бюджета поселения  </w:t>
      </w:r>
      <w:r w:rsidRPr="002438EA">
        <w:rPr>
          <w:sz w:val="28"/>
          <w:szCs w:val="28"/>
        </w:rPr>
        <w:t xml:space="preserve">составляет </w:t>
      </w:r>
      <w:r w:rsidRPr="002438EA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60,0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14:paraId="0C7FEC97" w14:textId="77777777" w:rsidR="00E35AFE" w:rsidRPr="007C466B" w:rsidRDefault="00E35AFE" w:rsidP="00E35AFE">
      <w:pPr>
        <w:spacing w:line="270" w:lineRule="atLeast"/>
        <w:jc w:val="both"/>
        <w:rPr>
          <w:sz w:val="28"/>
          <w:szCs w:val="28"/>
        </w:rPr>
      </w:pPr>
    </w:p>
    <w:p w14:paraId="22A41EA5" w14:textId="77777777" w:rsidR="00E35AFE" w:rsidRPr="007C466B" w:rsidRDefault="00E35AFE" w:rsidP="00E35AFE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20</w:t>
      </w:r>
      <w:r w:rsidRPr="007C466B">
        <w:rPr>
          <w:sz w:val="28"/>
          <w:szCs w:val="28"/>
        </w:rPr>
        <w:t>,0 тыс. руб.</w:t>
      </w:r>
    </w:p>
    <w:p w14:paraId="0D3865DA" w14:textId="77777777" w:rsidR="00E35AFE" w:rsidRPr="007C466B" w:rsidRDefault="00E35AFE" w:rsidP="00E35AFE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20</w:t>
      </w:r>
      <w:r w:rsidRPr="007C466B">
        <w:rPr>
          <w:sz w:val="28"/>
          <w:szCs w:val="28"/>
        </w:rPr>
        <w:t>,0 тыс. руб.</w:t>
      </w:r>
    </w:p>
    <w:p w14:paraId="47A821BB" w14:textId="77777777" w:rsidR="00E35AFE" w:rsidRPr="007C466B" w:rsidRDefault="00E35AFE" w:rsidP="00E35AFE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 xml:space="preserve">2026 год  - </w:t>
      </w:r>
      <w:r>
        <w:rPr>
          <w:sz w:val="28"/>
          <w:szCs w:val="28"/>
        </w:rPr>
        <w:t>20</w:t>
      </w:r>
      <w:r w:rsidRPr="007C466B">
        <w:rPr>
          <w:sz w:val="28"/>
          <w:szCs w:val="28"/>
        </w:rPr>
        <w:t xml:space="preserve"> тыс. руб.</w:t>
      </w:r>
    </w:p>
    <w:p w14:paraId="1822CBFE" w14:textId="77777777" w:rsidR="00E35AFE" w:rsidRDefault="00E35AFE" w:rsidP="00E35AFE">
      <w:pPr>
        <w:spacing w:line="270" w:lineRule="atLeast"/>
        <w:jc w:val="both"/>
        <w:rPr>
          <w:sz w:val="28"/>
          <w:szCs w:val="28"/>
        </w:rPr>
      </w:pPr>
      <w:r w:rsidRPr="007C466B">
        <w:rPr>
          <w:sz w:val="28"/>
          <w:szCs w:val="28"/>
        </w:rPr>
        <w:t>2027 год - 0 тыс. руб.</w:t>
      </w:r>
    </w:p>
    <w:p w14:paraId="09F88693" w14:textId="77777777" w:rsidR="00E35AFE" w:rsidRDefault="00E35AFE" w:rsidP="00E35AFE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2028год -0 тыс.руб.</w:t>
      </w:r>
    </w:p>
    <w:p w14:paraId="1E4F6AD4" w14:textId="77777777" w:rsidR="00E35AFE" w:rsidRPr="00E9103A" w:rsidRDefault="00E35AFE" w:rsidP="00E35AFE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60,</w:t>
      </w:r>
      <w:r w:rsidRPr="00E9103A">
        <w:rPr>
          <w:sz w:val="28"/>
          <w:szCs w:val="28"/>
        </w:rPr>
        <w:t>0 тыс. рублей в том числе по годам реализации:</w:t>
      </w:r>
    </w:p>
    <w:p w14:paraId="67C20E0C" w14:textId="77777777" w:rsidR="00E35AFE" w:rsidRPr="00E9103A" w:rsidRDefault="00E35AFE" w:rsidP="00E35AFE">
      <w:pPr>
        <w:spacing w:line="270" w:lineRule="atLeast"/>
        <w:rPr>
          <w:sz w:val="28"/>
          <w:szCs w:val="28"/>
        </w:rPr>
      </w:pPr>
    </w:p>
    <w:p w14:paraId="1AA1C3B2" w14:textId="77777777" w:rsidR="00E35AFE" w:rsidRPr="00E9103A" w:rsidRDefault="00E35AFE" w:rsidP="00E35AFE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910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20</w:t>
      </w:r>
      <w:r w:rsidRPr="00E9103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E9103A">
        <w:rPr>
          <w:sz w:val="28"/>
          <w:szCs w:val="28"/>
        </w:rPr>
        <w:t>руб.</w:t>
      </w:r>
    </w:p>
    <w:p w14:paraId="4ADD3544" w14:textId="77777777" w:rsidR="00E35AFE" w:rsidRPr="00E9103A" w:rsidRDefault="00E35AFE" w:rsidP="00E35AFE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9103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20</w:t>
      </w:r>
      <w:r w:rsidRPr="00E9103A">
        <w:rPr>
          <w:sz w:val="28"/>
          <w:szCs w:val="28"/>
        </w:rPr>
        <w:t>,0 тыс. руб.</w:t>
      </w:r>
    </w:p>
    <w:p w14:paraId="235154FC" w14:textId="77777777" w:rsidR="00E35AFE" w:rsidRPr="00E9103A" w:rsidRDefault="00E35AFE" w:rsidP="00E35AFE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E9103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- 2</w:t>
      </w:r>
      <w:r w:rsidRPr="00E9103A">
        <w:rPr>
          <w:sz w:val="28"/>
          <w:szCs w:val="28"/>
        </w:rPr>
        <w:t>0 тыс. руб.</w:t>
      </w:r>
    </w:p>
    <w:p w14:paraId="023614E1" w14:textId="77777777" w:rsidR="00E35AFE" w:rsidRDefault="00E35AFE" w:rsidP="00E35AFE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2027 </w:t>
      </w:r>
      <w:r w:rsidRPr="00E9103A">
        <w:rPr>
          <w:sz w:val="28"/>
          <w:szCs w:val="28"/>
        </w:rPr>
        <w:t>год - 0 тыс. руб.</w:t>
      </w:r>
    </w:p>
    <w:p w14:paraId="6FCB9A3B" w14:textId="77777777" w:rsidR="00E35AFE" w:rsidRPr="0063678C" w:rsidRDefault="00E35AFE" w:rsidP="00E35AFE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2028год -0 тыс.руб.</w:t>
      </w:r>
    </w:p>
    <w:p w14:paraId="70E8C6DD" w14:textId="77777777" w:rsidR="00E35AFE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C043E">
        <w:rPr>
          <w:rFonts w:ascii="Times New Roman" w:hAnsi="Times New Roman"/>
          <w:sz w:val="28"/>
          <w:szCs w:val="28"/>
          <w:lang w:val="ru-RU"/>
        </w:rPr>
        <w:t>Финансовое обеспечение Программы подлежит ежегодному уточнению и корректировке.</w:t>
      </w:r>
    </w:p>
    <w:p w14:paraId="2D21FFC0" w14:textId="77777777" w:rsidR="00E35AFE" w:rsidRPr="00DE48A3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муниципальной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  № 3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</w:p>
    <w:p w14:paraId="0C5D3F25" w14:textId="77777777" w:rsidR="00E35AFE" w:rsidRDefault="00E35AFE" w:rsidP="00E35AFE">
      <w:pPr>
        <w:pStyle w:val="a8"/>
        <w:ind w:left="360"/>
        <w:rPr>
          <w:rFonts w:ascii="Times New Roman" w:hAnsi="Times New Roman"/>
          <w:sz w:val="28"/>
          <w:szCs w:val="28"/>
          <w:lang w:val="ru-RU"/>
        </w:rPr>
      </w:pPr>
    </w:p>
    <w:p w14:paraId="704C3279" w14:textId="77777777" w:rsidR="00E35AFE" w:rsidRPr="00DE48A3" w:rsidRDefault="00E35AFE" w:rsidP="00E35AFE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DE48A3">
        <w:rPr>
          <w:rFonts w:ascii="Times New Roman" w:hAnsi="Times New Roman"/>
          <w:b/>
          <w:sz w:val="28"/>
          <w:szCs w:val="28"/>
          <w:lang w:val="ru-RU"/>
        </w:rPr>
        <w:t>4.Характеристика основных мероприятий муниципальной Программы</w:t>
      </w:r>
    </w:p>
    <w:p w14:paraId="36394976" w14:textId="77777777" w:rsidR="00E35AFE" w:rsidRDefault="00E35AFE" w:rsidP="00E35AFE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14:paraId="4EC4174C" w14:textId="77777777" w:rsidR="00E35AFE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Для дост</w:t>
      </w:r>
      <w:r>
        <w:rPr>
          <w:rFonts w:ascii="Times New Roman" w:hAnsi="Times New Roman"/>
          <w:sz w:val="28"/>
          <w:szCs w:val="28"/>
          <w:lang w:val="ru-RU"/>
        </w:rPr>
        <w:t xml:space="preserve">ижения целей и решения задач Программы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необходимо реализовать ряд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основных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мероприятий.</w:t>
      </w:r>
    </w:p>
    <w:p w14:paraId="53BE99DF" w14:textId="77777777" w:rsidR="00E35AFE" w:rsidRPr="004513B4" w:rsidRDefault="00E35AFE" w:rsidP="00E35AFE">
      <w:pPr>
        <w:pStyle w:val="a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E7AFE">
        <w:rPr>
          <w:lang w:val="ru-RU"/>
        </w:rPr>
        <w:br/>
      </w:r>
      <w:r w:rsidRPr="00991F0D">
        <w:rPr>
          <w:rFonts w:ascii="Times New Roman" w:hAnsi="Times New Roman"/>
          <w:b/>
          <w:sz w:val="28"/>
          <w:szCs w:val="28"/>
          <w:u w:val="single"/>
          <w:lang w:val="ru-RU"/>
        </w:rPr>
        <w:t>Основное мероприятие 1</w:t>
      </w:r>
      <w:r w:rsidRPr="00991F0D">
        <w:rPr>
          <w:b/>
          <w:lang w:val="ru-RU"/>
        </w:rPr>
        <w:t xml:space="preserve"> </w:t>
      </w:r>
      <w:r w:rsidRPr="00991F0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513B4">
        <w:rPr>
          <w:rFonts w:ascii="Times New Roman" w:hAnsi="Times New Roman"/>
          <w:sz w:val="28"/>
          <w:szCs w:val="28"/>
          <w:lang w:val="ru-RU"/>
        </w:rPr>
        <w:t>«Реконструкция освещения в здании администрации».</w:t>
      </w:r>
    </w:p>
    <w:p w14:paraId="5221E2FE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b/>
        </w:rPr>
        <w:br/>
      </w: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14:paraId="790E0216" w14:textId="77777777" w:rsidR="00E35AFE" w:rsidRPr="00991F0D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электроосвещения в здании администрации  на энергосберегающие осветительные приборы.</w:t>
      </w:r>
    </w:p>
    <w:p w14:paraId="297301B3" w14:textId="77777777" w:rsidR="00E35AFE" w:rsidRPr="00991F0D" w:rsidRDefault="00E35AFE" w:rsidP="00E35AFE">
      <w:pPr>
        <w:pStyle w:val="a3"/>
        <w:jc w:val="both"/>
        <w:rPr>
          <w:b/>
          <w:sz w:val="28"/>
          <w:szCs w:val="28"/>
        </w:rPr>
      </w:pPr>
      <w:r w:rsidRPr="00991F0D">
        <w:rPr>
          <w:b/>
          <w:sz w:val="28"/>
          <w:szCs w:val="28"/>
        </w:rPr>
        <w:t xml:space="preserve">Основное мероприятие </w:t>
      </w:r>
      <w:r w:rsidRPr="004513B4">
        <w:rPr>
          <w:b/>
          <w:sz w:val="28"/>
          <w:szCs w:val="28"/>
        </w:rPr>
        <w:t>2  « Снижение расходов на энергоресурсы».</w:t>
      </w:r>
    </w:p>
    <w:p w14:paraId="3C1505AC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sz w:val="28"/>
          <w:szCs w:val="28"/>
        </w:rPr>
        <w:lastRenderedPageBreak/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14:paraId="0D876291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входной двери;</w:t>
      </w:r>
    </w:p>
    <w:p w14:paraId="1DDD084E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водосчетчика;</w:t>
      </w:r>
    </w:p>
    <w:p w14:paraId="43945195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14:paraId="2C0A9247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нормативно правовых актов в области энергосбережения;</w:t>
      </w:r>
    </w:p>
    <w:p w14:paraId="2C9A7CC5" w14:textId="77777777" w:rsidR="00E35AFE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4FB6">
        <w:rPr>
          <w:sz w:val="28"/>
          <w:szCs w:val="28"/>
        </w:rPr>
        <w:t xml:space="preserve">роведение ремонтных работ отопления в объектах, находящихся в муниципальной собственности администрации </w:t>
      </w:r>
      <w:r>
        <w:rPr>
          <w:sz w:val="28"/>
          <w:szCs w:val="28"/>
        </w:rPr>
        <w:t>МО «Капустиноярский сельсовет»;</w:t>
      </w:r>
    </w:p>
    <w:p w14:paraId="3DB15647" w14:textId="77777777" w:rsidR="00E35AFE" w:rsidRPr="00991F0D" w:rsidRDefault="00E35AFE" w:rsidP="00E35AFE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3AEE">
        <w:rPr>
          <w:sz w:val="28"/>
          <w:szCs w:val="28"/>
        </w:rPr>
        <w:t>становка современных приборов учета электрической энергии, поверка, замена вышедших из строя приборов</w:t>
      </w:r>
      <w:r>
        <w:rPr>
          <w:sz w:val="28"/>
          <w:szCs w:val="28"/>
        </w:rPr>
        <w:t>.</w:t>
      </w:r>
    </w:p>
    <w:p w14:paraId="5747AAEC" w14:textId="77777777" w:rsidR="00E35AFE" w:rsidRDefault="00E35AFE" w:rsidP="00E35AF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bookmarkEnd w:id="0"/>
    <w:p w14:paraId="7375045C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  <w:sectPr w:rsidR="00E35AFE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14:paraId="6B353B73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14:paraId="743698B2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D8CD07C" w14:textId="77777777" w:rsidR="00E35AFE" w:rsidRPr="00977EEB" w:rsidRDefault="00E35AFE" w:rsidP="00E35AFE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14:paraId="4E270D92" w14:textId="77777777" w:rsidR="00E35AFE" w:rsidRDefault="00E35AFE" w:rsidP="00E35AF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2021-2025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709"/>
        <w:gridCol w:w="992"/>
        <w:gridCol w:w="993"/>
      </w:tblGrid>
      <w:tr w:rsidR="00E35AFE" w:rsidRPr="00EE325B" w14:paraId="0ED2C069" w14:textId="77777777" w:rsidTr="00956EB6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14:paraId="4B4082DD" w14:textId="77777777" w:rsidR="00E35AFE" w:rsidRPr="00032763" w:rsidRDefault="00E35AFE" w:rsidP="00956EB6">
            <w:r w:rsidRPr="00032763">
              <w:t>№</w:t>
            </w:r>
          </w:p>
          <w:p w14:paraId="04E9368D" w14:textId="77777777" w:rsidR="00E35AFE" w:rsidRPr="00032763" w:rsidRDefault="00E35AFE" w:rsidP="00956EB6">
            <w:r w:rsidRPr="00032763">
              <w:t>п/п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01DE5FAC" w14:textId="77777777" w:rsidR="00E35AFE" w:rsidRPr="00032763" w:rsidRDefault="00E35AFE" w:rsidP="00956EB6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4B08EF8C" w14:textId="77777777" w:rsidR="00E35AFE" w:rsidRPr="00032763" w:rsidRDefault="00E35AFE" w:rsidP="00956EB6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0DAB231" w14:textId="77777777" w:rsidR="00E35AFE" w:rsidRPr="00032763" w:rsidRDefault="00E35AFE" w:rsidP="00956EB6">
            <w:r w:rsidRPr="00032763">
              <w:t>Ед. изм.</w:t>
            </w:r>
          </w:p>
        </w:tc>
        <w:tc>
          <w:tcPr>
            <w:tcW w:w="7513" w:type="dxa"/>
            <w:gridSpan w:val="7"/>
            <w:shd w:val="clear" w:color="auto" w:fill="auto"/>
          </w:tcPr>
          <w:p w14:paraId="50F2D499" w14:textId="77777777" w:rsidR="00E35AFE" w:rsidRPr="00032763" w:rsidRDefault="00E35AFE" w:rsidP="00956EB6">
            <w:r w:rsidRPr="00032763">
              <w:t>Значение целевого показателя ( индикатора)</w:t>
            </w:r>
          </w:p>
        </w:tc>
      </w:tr>
      <w:tr w:rsidR="00E35AFE" w:rsidRPr="00EE325B" w14:paraId="5C485ACF" w14:textId="77777777" w:rsidTr="00956EB6">
        <w:trPr>
          <w:trHeight w:val="495"/>
        </w:trPr>
        <w:tc>
          <w:tcPr>
            <w:tcW w:w="595" w:type="dxa"/>
            <w:vMerge/>
            <w:shd w:val="clear" w:color="auto" w:fill="auto"/>
          </w:tcPr>
          <w:p w14:paraId="462C32EB" w14:textId="77777777" w:rsidR="00E35AFE" w:rsidRPr="00032763" w:rsidRDefault="00E35AFE" w:rsidP="00956EB6"/>
        </w:tc>
        <w:tc>
          <w:tcPr>
            <w:tcW w:w="2807" w:type="dxa"/>
            <w:vMerge/>
            <w:shd w:val="clear" w:color="auto" w:fill="auto"/>
          </w:tcPr>
          <w:p w14:paraId="28AA32BF" w14:textId="77777777" w:rsidR="00E35AFE" w:rsidRPr="00032763" w:rsidRDefault="00E35AFE" w:rsidP="00956EB6"/>
        </w:tc>
        <w:tc>
          <w:tcPr>
            <w:tcW w:w="4111" w:type="dxa"/>
            <w:vMerge/>
            <w:shd w:val="clear" w:color="auto" w:fill="auto"/>
          </w:tcPr>
          <w:p w14:paraId="246986E8" w14:textId="77777777" w:rsidR="00E35AFE" w:rsidRPr="00032763" w:rsidRDefault="00E35AFE" w:rsidP="00956EB6"/>
        </w:tc>
        <w:tc>
          <w:tcPr>
            <w:tcW w:w="709" w:type="dxa"/>
            <w:vMerge/>
            <w:shd w:val="clear" w:color="auto" w:fill="auto"/>
          </w:tcPr>
          <w:p w14:paraId="7F692AA0" w14:textId="77777777" w:rsidR="00E35AFE" w:rsidRPr="00032763" w:rsidRDefault="00E35AFE" w:rsidP="00956EB6"/>
        </w:tc>
        <w:tc>
          <w:tcPr>
            <w:tcW w:w="1134" w:type="dxa"/>
            <w:vMerge w:val="restart"/>
            <w:shd w:val="clear" w:color="auto" w:fill="auto"/>
          </w:tcPr>
          <w:p w14:paraId="00952CBF" w14:textId="77777777" w:rsidR="00E35AFE" w:rsidRPr="00032763" w:rsidRDefault="00E35AFE" w:rsidP="00956EB6">
            <w:r>
              <w:t>Отчетный 2022</w:t>
            </w:r>
            <w:r w:rsidRPr="00032763"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E24F29" w14:textId="77777777" w:rsidR="00E35AFE" w:rsidRPr="00032763" w:rsidRDefault="00E35AFE" w:rsidP="00956EB6">
            <w:r>
              <w:t>Оценочный 2023</w:t>
            </w:r>
            <w:r w:rsidRPr="00032763"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0603C572" w14:textId="77777777" w:rsidR="00E35AFE" w:rsidRPr="00032763" w:rsidRDefault="00E35AFE" w:rsidP="00956EB6">
            <w:r w:rsidRPr="00032763">
              <w:t>Плановый период</w:t>
            </w:r>
          </w:p>
          <w:p w14:paraId="59BA547E" w14:textId="77777777" w:rsidR="00E35AFE" w:rsidRPr="00032763" w:rsidRDefault="00E35AFE" w:rsidP="00956EB6"/>
        </w:tc>
      </w:tr>
      <w:tr w:rsidR="00E35AFE" w:rsidRPr="00EE325B" w14:paraId="641EC88C" w14:textId="77777777" w:rsidTr="00956EB6">
        <w:trPr>
          <w:trHeight w:val="562"/>
        </w:trPr>
        <w:tc>
          <w:tcPr>
            <w:tcW w:w="595" w:type="dxa"/>
            <w:vMerge/>
            <w:shd w:val="clear" w:color="auto" w:fill="auto"/>
          </w:tcPr>
          <w:p w14:paraId="5ED0ACC3" w14:textId="77777777" w:rsidR="00E35AFE" w:rsidRPr="00032763" w:rsidRDefault="00E35AFE" w:rsidP="00956EB6"/>
        </w:tc>
        <w:tc>
          <w:tcPr>
            <w:tcW w:w="2807" w:type="dxa"/>
            <w:vMerge/>
            <w:shd w:val="clear" w:color="auto" w:fill="auto"/>
          </w:tcPr>
          <w:p w14:paraId="06808E75" w14:textId="77777777" w:rsidR="00E35AFE" w:rsidRPr="00032763" w:rsidRDefault="00E35AFE" w:rsidP="00956EB6"/>
        </w:tc>
        <w:tc>
          <w:tcPr>
            <w:tcW w:w="4111" w:type="dxa"/>
            <w:vMerge/>
            <w:shd w:val="clear" w:color="auto" w:fill="auto"/>
          </w:tcPr>
          <w:p w14:paraId="0CE5DB46" w14:textId="77777777" w:rsidR="00E35AFE" w:rsidRPr="00032763" w:rsidRDefault="00E35AFE" w:rsidP="00956EB6"/>
        </w:tc>
        <w:tc>
          <w:tcPr>
            <w:tcW w:w="709" w:type="dxa"/>
            <w:vMerge/>
            <w:shd w:val="clear" w:color="auto" w:fill="auto"/>
          </w:tcPr>
          <w:p w14:paraId="6919CBD1" w14:textId="77777777" w:rsidR="00E35AFE" w:rsidRPr="00032763" w:rsidRDefault="00E35AFE" w:rsidP="00956EB6"/>
        </w:tc>
        <w:tc>
          <w:tcPr>
            <w:tcW w:w="1134" w:type="dxa"/>
            <w:vMerge/>
            <w:shd w:val="clear" w:color="auto" w:fill="auto"/>
          </w:tcPr>
          <w:p w14:paraId="1DAD0465" w14:textId="77777777" w:rsidR="00E35AFE" w:rsidRPr="00032763" w:rsidRDefault="00E35AFE" w:rsidP="00956EB6"/>
        </w:tc>
        <w:tc>
          <w:tcPr>
            <w:tcW w:w="1276" w:type="dxa"/>
            <w:vMerge/>
            <w:shd w:val="clear" w:color="auto" w:fill="auto"/>
          </w:tcPr>
          <w:p w14:paraId="118E46A6" w14:textId="77777777" w:rsidR="00E35AFE" w:rsidRPr="00032763" w:rsidRDefault="00E35AFE" w:rsidP="00956EB6"/>
        </w:tc>
        <w:tc>
          <w:tcPr>
            <w:tcW w:w="1134" w:type="dxa"/>
            <w:shd w:val="clear" w:color="auto" w:fill="auto"/>
          </w:tcPr>
          <w:p w14:paraId="1A390B60" w14:textId="77777777" w:rsidR="00E35AFE" w:rsidRPr="00032763" w:rsidRDefault="00E35AFE" w:rsidP="00956EB6">
            <w:r>
              <w:t>2024</w:t>
            </w:r>
          </w:p>
        </w:tc>
        <w:tc>
          <w:tcPr>
            <w:tcW w:w="1275" w:type="dxa"/>
            <w:shd w:val="clear" w:color="auto" w:fill="auto"/>
          </w:tcPr>
          <w:p w14:paraId="197616C7" w14:textId="77777777" w:rsidR="00E35AFE" w:rsidRPr="00032763" w:rsidRDefault="00E35AFE" w:rsidP="00956EB6">
            <w:r>
              <w:t>2025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2548CE8" w14:textId="77777777" w:rsidR="00E35AFE" w:rsidRPr="00032763" w:rsidRDefault="00E35AFE" w:rsidP="00956EB6">
            <w:r>
              <w:t>2026</w:t>
            </w:r>
          </w:p>
          <w:p w14:paraId="60AE9E75" w14:textId="77777777" w:rsidR="00E35AFE" w:rsidRPr="00032763" w:rsidRDefault="00E35AFE" w:rsidP="00956EB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EA36" w14:textId="77777777" w:rsidR="00E35AFE" w:rsidRPr="00032763" w:rsidRDefault="00E35AFE" w:rsidP="00956EB6">
            <w:r>
              <w:t>2027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282EF30" w14:textId="77777777" w:rsidR="00E35AFE" w:rsidRPr="00032763" w:rsidRDefault="00E35AFE" w:rsidP="00956EB6">
            <w:r>
              <w:t>2028</w:t>
            </w:r>
          </w:p>
        </w:tc>
      </w:tr>
      <w:tr w:rsidR="00E35AFE" w:rsidRPr="00736014" w14:paraId="70CE4D4E" w14:textId="77777777" w:rsidTr="00956EB6">
        <w:trPr>
          <w:trHeight w:val="724"/>
        </w:trPr>
        <w:tc>
          <w:tcPr>
            <w:tcW w:w="595" w:type="dxa"/>
            <w:vMerge w:val="restart"/>
            <w:shd w:val="clear" w:color="auto" w:fill="auto"/>
          </w:tcPr>
          <w:p w14:paraId="0C0080F9" w14:textId="77777777" w:rsidR="00E35AFE" w:rsidRPr="00032763" w:rsidRDefault="00E35AFE" w:rsidP="00956EB6">
            <w:r w:rsidRPr="00032763"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14:paraId="0A608955" w14:textId="77777777" w:rsidR="00E35AFE" w:rsidRPr="00627D2A" w:rsidRDefault="00E35AFE" w:rsidP="00956EB6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r>
              <w:t>МО «Село Садовое»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34813030" w14:textId="77777777" w:rsidR="00E35AFE" w:rsidRPr="00AA517C" w:rsidRDefault="00E35AFE" w:rsidP="00956EB6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B225EA7" w14:textId="77777777" w:rsidR="00E35AFE" w:rsidRPr="00032763" w:rsidRDefault="00E35AFE" w:rsidP="00956EB6">
            <w:r>
              <w:t>шт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09615DE" w14:textId="77777777" w:rsidR="00E35AFE" w:rsidRPr="00032763" w:rsidRDefault="00E35AFE" w:rsidP="00956EB6"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8D1C063" w14:textId="77777777" w:rsidR="00E35AFE" w:rsidRPr="00032763" w:rsidRDefault="00E35AFE" w:rsidP="00956EB6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CE6E89" w14:textId="77777777" w:rsidR="00E35AFE" w:rsidRPr="007F18B8" w:rsidRDefault="00E35AFE" w:rsidP="00956EB6">
            <w:r w:rsidRPr="007F18B8"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77325B5" w14:textId="77777777" w:rsidR="00E35AFE" w:rsidRPr="007F18B8" w:rsidRDefault="00E35AFE" w:rsidP="00956EB6">
            <w:r w:rsidRPr="007F18B8"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6379" w14:textId="77777777" w:rsidR="00E35AFE" w:rsidRPr="00032763" w:rsidRDefault="00E35AFE" w:rsidP="00956EB6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072E" w14:textId="77777777" w:rsidR="00E35AFE" w:rsidRPr="00032763" w:rsidRDefault="00E35AFE" w:rsidP="00956EB6"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B2A9A" w14:textId="77777777" w:rsidR="00E35AFE" w:rsidRPr="00032763" w:rsidRDefault="00E35AFE" w:rsidP="00956EB6">
            <w:r>
              <w:t>0</w:t>
            </w:r>
          </w:p>
        </w:tc>
      </w:tr>
      <w:tr w:rsidR="00E35AFE" w:rsidRPr="00736014" w14:paraId="63D58E83" w14:textId="77777777" w:rsidTr="00956EB6">
        <w:trPr>
          <w:trHeight w:val="690"/>
        </w:trPr>
        <w:tc>
          <w:tcPr>
            <w:tcW w:w="595" w:type="dxa"/>
            <w:vMerge/>
            <w:shd w:val="clear" w:color="auto" w:fill="auto"/>
          </w:tcPr>
          <w:p w14:paraId="357890D0" w14:textId="77777777" w:rsidR="00E35AFE" w:rsidRPr="00032763" w:rsidRDefault="00E35AFE" w:rsidP="00956EB6"/>
        </w:tc>
        <w:tc>
          <w:tcPr>
            <w:tcW w:w="2807" w:type="dxa"/>
            <w:vMerge/>
            <w:shd w:val="clear" w:color="auto" w:fill="auto"/>
          </w:tcPr>
          <w:p w14:paraId="6D584F8E" w14:textId="77777777" w:rsidR="00E35AFE" w:rsidRPr="00627D2A" w:rsidRDefault="00E35AFE" w:rsidP="00956EB6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0EC2D" w14:textId="77777777" w:rsidR="00E35AFE" w:rsidRPr="00AD4275" w:rsidRDefault="00E35AFE" w:rsidP="00956EB6">
            <w:r>
              <w:t>количество установленных водосчетчиков</w:t>
            </w:r>
          </w:p>
          <w:p w14:paraId="08A16247" w14:textId="77777777" w:rsidR="00E35AFE" w:rsidRDefault="00E35AFE" w:rsidP="00956EB6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3EEDF" w14:textId="77777777" w:rsidR="00E35AFE" w:rsidRDefault="00E35AFE" w:rsidP="00956EB6"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FB9E0" w14:textId="77777777" w:rsidR="00E35AFE" w:rsidRDefault="00E35AFE" w:rsidP="00956EB6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AB08D" w14:textId="77777777" w:rsidR="00E35AFE" w:rsidRDefault="00E35AFE" w:rsidP="00956EB6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3D38A" w14:textId="77777777" w:rsidR="00E35AFE" w:rsidRDefault="00E35AFE" w:rsidP="00956EB6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6FF17" w14:textId="77777777" w:rsidR="00E35AFE" w:rsidRDefault="00E35AFE" w:rsidP="00956EB6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0AC5" w14:textId="77777777" w:rsidR="00E35AFE" w:rsidRDefault="00E35AFE" w:rsidP="00956EB6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F352" w14:textId="77777777" w:rsidR="00E35AFE" w:rsidRDefault="00E35AFE" w:rsidP="00956EB6">
            <w:r>
              <w:t>0</w:t>
            </w:r>
          </w:p>
          <w:p w14:paraId="45255CC4" w14:textId="77777777" w:rsidR="00E35AFE" w:rsidRDefault="00E35AFE" w:rsidP="00956EB6"/>
          <w:p w14:paraId="4564AC16" w14:textId="77777777" w:rsidR="00E35AFE" w:rsidRDefault="00E35AFE" w:rsidP="00956E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A9C83" w14:textId="77777777" w:rsidR="00E35AFE" w:rsidRDefault="00E35AFE" w:rsidP="00956EB6">
            <w:pPr>
              <w:spacing w:after="200" w:line="276" w:lineRule="auto"/>
            </w:pPr>
            <w:r>
              <w:t>0</w:t>
            </w:r>
          </w:p>
          <w:p w14:paraId="77C3233B" w14:textId="77777777" w:rsidR="00E35AFE" w:rsidRDefault="00E35AFE" w:rsidP="00956EB6">
            <w:pPr>
              <w:spacing w:after="200" w:line="276" w:lineRule="auto"/>
            </w:pPr>
          </w:p>
          <w:p w14:paraId="142B7FE1" w14:textId="77777777" w:rsidR="00E35AFE" w:rsidRDefault="00E35AFE" w:rsidP="00956EB6"/>
        </w:tc>
      </w:tr>
      <w:tr w:rsidR="00E35AFE" w:rsidRPr="00736014" w14:paraId="36EA999D" w14:textId="77777777" w:rsidTr="00956EB6">
        <w:trPr>
          <w:trHeight w:val="1072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C92523" w14:textId="77777777" w:rsidR="00E35AFE" w:rsidRPr="00032763" w:rsidRDefault="00E35AFE" w:rsidP="00956EB6">
            <w:r>
              <w:t>2.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A2789F" w14:textId="77777777" w:rsidR="00E35AFE" w:rsidRPr="00627D2A" w:rsidRDefault="00E35AFE" w:rsidP="00956EB6">
            <w:r w:rsidRPr="00627D2A">
              <w:t xml:space="preserve"> снижение объема потребления энергоресурсов администрацией </w:t>
            </w:r>
            <w:r>
              <w:t>МО «Село Садовое»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8FA3B7B" w14:textId="77777777" w:rsidR="00E35AFE" w:rsidRPr="00AA517C" w:rsidRDefault="00E35AFE" w:rsidP="00956EB6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2C8E814" w14:textId="77777777" w:rsidR="00E35AFE" w:rsidRPr="00032763" w:rsidRDefault="00E35AFE" w:rsidP="00956EB6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07C0D9F" w14:textId="77777777" w:rsidR="00E35AFE" w:rsidRPr="00032763" w:rsidRDefault="00E35AFE" w:rsidP="00956EB6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2237C1C" w14:textId="77777777" w:rsidR="00E35AFE" w:rsidRPr="00032763" w:rsidRDefault="00E35AFE" w:rsidP="00956EB6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65CEE7F" w14:textId="77777777" w:rsidR="00E35AFE" w:rsidRPr="00032763" w:rsidRDefault="00E35AFE" w:rsidP="00956EB6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6368468" w14:textId="77777777" w:rsidR="00E35AFE" w:rsidRPr="00032763" w:rsidRDefault="00E35AFE" w:rsidP="00956EB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8276CD" w14:textId="77777777" w:rsidR="00E35AFE" w:rsidRPr="00032763" w:rsidRDefault="00E35AFE" w:rsidP="00956EB6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7B54" w14:textId="77777777" w:rsidR="00E35AFE" w:rsidRPr="00032763" w:rsidRDefault="00E35AFE" w:rsidP="00956EB6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C0BBA" w14:textId="77777777" w:rsidR="00E35AFE" w:rsidRPr="00032763" w:rsidRDefault="00E35AFE" w:rsidP="00956EB6">
            <w:r>
              <w:t>0</w:t>
            </w:r>
          </w:p>
        </w:tc>
      </w:tr>
      <w:tr w:rsidR="00E35AFE" w:rsidRPr="00736014" w14:paraId="23D9964D" w14:textId="77777777" w:rsidTr="00956EB6">
        <w:trPr>
          <w:trHeight w:val="780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3FAF8" w14:textId="77777777" w:rsidR="00E35AFE" w:rsidRDefault="00E35AFE" w:rsidP="00956EB6"/>
        </w:tc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8FDB40" w14:textId="77777777" w:rsidR="00E35AFE" w:rsidRDefault="00E35AFE" w:rsidP="00956E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B1A50" w14:textId="77777777" w:rsidR="00E35AFE" w:rsidRPr="00627D2A" w:rsidRDefault="00E35AFE" w:rsidP="00956EB6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D56C3" w14:textId="77777777" w:rsidR="00E35AFE" w:rsidRDefault="00E35AFE" w:rsidP="00956EB6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5FAA" w14:textId="77777777" w:rsidR="00E35AFE" w:rsidRDefault="00E35AFE" w:rsidP="00956EB6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0DB05" w14:textId="77777777" w:rsidR="00E35AFE" w:rsidRDefault="00E35AFE" w:rsidP="00956EB6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F15A0" w14:textId="77777777" w:rsidR="00E35AFE" w:rsidRDefault="00E35AFE" w:rsidP="00956EB6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D678D" w14:textId="77777777" w:rsidR="00E35AFE" w:rsidRDefault="00E35AFE" w:rsidP="00956EB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708D" w14:textId="77777777" w:rsidR="00E35AFE" w:rsidRDefault="00E35AFE" w:rsidP="00956EB6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B361" w14:textId="77777777" w:rsidR="00E35AFE" w:rsidRDefault="00E35AFE" w:rsidP="00956EB6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A6822" w14:textId="77777777" w:rsidR="00E35AFE" w:rsidRDefault="00E35AFE" w:rsidP="00956EB6">
            <w:r>
              <w:t>0</w:t>
            </w:r>
          </w:p>
        </w:tc>
      </w:tr>
      <w:tr w:rsidR="00E35AFE" w:rsidRPr="00627D2A" w14:paraId="2B62D923" w14:textId="77777777" w:rsidTr="00956EB6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7D96B" w14:textId="77777777" w:rsidR="00E35AFE" w:rsidRDefault="00E35AFE" w:rsidP="00956EB6">
            <w: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0CC8B8" w14:textId="77777777" w:rsidR="00E35AFE" w:rsidRPr="00627D2A" w:rsidRDefault="00E35AFE" w:rsidP="00956EB6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D1595" w14:textId="77777777" w:rsidR="00E35AFE" w:rsidRPr="00627D2A" w:rsidRDefault="00E35AFE" w:rsidP="00956EB6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1CDB3" w14:textId="77777777" w:rsidR="00E35AFE" w:rsidRPr="00627D2A" w:rsidRDefault="00E35AFE" w:rsidP="00956EB6">
            <w:r w:rsidRPr="00627D2A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CF3F7" w14:textId="77777777" w:rsidR="00E35AFE" w:rsidRPr="00627D2A" w:rsidRDefault="00E35AFE" w:rsidP="00956EB6">
            <w:r w:rsidRPr="00627D2A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81D74" w14:textId="77777777" w:rsidR="00E35AFE" w:rsidRPr="00627D2A" w:rsidRDefault="00E35AFE" w:rsidP="00956EB6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EB300" w14:textId="77777777" w:rsidR="00E35AFE" w:rsidRPr="00627D2A" w:rsidRDefault="00E35AFE" w:rsidP="00956EB6">
            <w:r>
              <w:t>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5C1E5" w14:textId="77777777" w:rsidR="00E35AFE" w:rsidRPr="00627D2A" w:rsidRDefault="00E35AFE" w:rsidP="00956EB6"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3F30" w14:textId="77777777" w:rsidR="00E35AFE" w:rsidRPr="00627D2A" w:rsidRDefault="00E35AFE" w:rsidP="00956EB6">
            <w:r>
              <w:t>2</w:t>
            </w:r>
            <w:r w:rsidRPr="00627D2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FBD8" w14:textId="77777777" w:rsidR="00E35AFE" w:rsidRDefault="00E35AFE" w:rsidP="00956EB6">
            <w:r w:rsidRPr="00627D2A">
              <w:t>0</w:t>
            </w:r>
          </w:p>
          <w:p w14:paraId="255A340F" w14:textId="77777777" w:rsidR="00E35AFE" w:rsidRDefault="00E35AFE" w:rsidP="00956EB6"/>
          <w:p w14:paraId="108BEBD5" w14:textId="77777777" w:rsidR="00E35AFE" w:rsidRPr="00627D2A" w:rsidRDefault="00E35AFE" w:rsidP="00956E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30FB0" w14:textId="77777777" w:rsidR="00E35AFE" w:rsidRDefault="00E35AFE" w:rsidP="00956EB6">
            <w:pPr>
              <w:spacing w:after="200" w:line="276" w:lineRule="auto"/>
            </w:pPr>
            <w:r>
              <w:t>0</w:t>
            </w:r>
          </w:p>
          <w:p w14:paraId="3BDDAD74" w14:textId="77777777" w:rsidR="00E35AFE" w:rsidRDefault="00E35AFE" w:rsidP="00956EB6">
            <w:pPr>
              <w:spacing w:after="200" w:line="276" w:lineRule="auto"/>
            </w:pPr>
          </w:p>
          <w:p w14:paraId="4253FECD" w14:textId="77777777" w:rsidR="00E35AFE" w:rsidRPr="00627D2A" w:rsidRDefault="00E35AFE" w:rsidP="00956EB6"/>
        </w:tc>
      </w:tr>
      <w:tr w:rsidR="00E35AFE" w:rsidRPr="00627D2A" w14:paraId="64DD61F9" w14:textId="77777777" w:rsidTr="00956EB6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14:paraId="0A30E551" w14:textId="77777777" w:rsidR="00E35AFE" w:rsidRDefault="00E35AFE" w:rsidP="00956EB6"/>
        </w:tc>
        <w:tc>
          <w:tcPr>
            <w:tcW w:w="2807" w:type="dxa"/>
            <w:vMerge/>
            <w:shd w:val="clear" w:color="auto" w:fill="auto"/>
          </w:tcPr>
          <w:p w14:paraId="10DA007D" w14:textId="77777777" w:rsidR="00E35AFE" w:rsidRPr="00627D2A" w:rsidRDefault="00E35AFE" w:rsidP="00956EB6"/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6516765" w14:textId="77777777" w:rsidR="00E35AFE" w:rsidRPr="00627D2A" w:rsidRDefault="00E35AFE" w:rsidP="00956EB6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BF85912" w14:textId="77777777" w:rsidR="00E35AFE" w:rsidRPr="00627D2A" w:rsidRDefault="00E35AFE" w:rsidP="00956EB6">
            <w:r>
              <w:t>Шт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7DD70B" w14:textId="77777777" w:rsidR="00E35AFE" w:rsidRPr="00627D2A" w:rsidRDefault="00E35AFE" w:rsidP="00956EB6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3AF69C2" w14:textId="77777777" w:rsidR="00E35AFE" w:rsidRPr="00627D2A" w:rsidRDefault="00E35AFE" w:rsidP="00956EB6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B790A20" w14:textId="77777777" w:rsidR="00E35AFE" w:rsidRPr="007F18B8" w:rsidRDefault="00E35AFE" w:rsidP="00956EB6"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0D862E84" w14:textId="77777777" w:rsidR="00E35AFE" w:rsidRPr="007F18B8" w:rsidRDefault="00E35AFE" w:rsidP="00956EB6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B33CF7" w14:textId="77777777" w:rsidR="00E35AFE" w:rsidRPr="007F18B8" w:rsidRDefault="00E35AFE" w:rsidP="00956EB6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6C6B7" w14:textId="77777777" w:rsidR="00E35AFE" w:rsidRPr="00627D2A" w:rsidRDefault="00E35AFE" w:rsidP="00956EB6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24567" w14:textId="77777777" w:rsidR="00E35AFE" w:rsidRPr="00627D2A" w:rsidRDefault="00E35AFE" w:rsidP="00956EB6">
            <w:r>
              <w:t>0</w:t>
            </w:r>
          </w:p>
        </w:tc>
      </w:tr>
    </w:tbl>
    <w:p w14:paraId="1C047A55" w14:textId="77777777" w:rsidR="00E35AFE" w:rsidRDefault="00E35AFE" w:rsidP="00E35AFE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72D5BF6E" w14:textId="77777777" w:rsidR="00E35AFE" w:rsidRPr="00977EEB" w:rsidRDefault="00E35AFE" w:rsidP="00E35AFE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14:paraId="0D1DD3C7" w14:textId="77777777" w:rsidR="00E35AFE" w:rsidRPr="00AA517C" w:rsidRDefault="00E35AFE" w:rsidP="00E35AFE">
      <w:pPr>
        <w:rPr>
          <w:sz w:val="26"/>
        </w:rPr>
      </w:pPr>
    </w:p>
    <w:p w14:paraId="6676915E" w14:textId="77777777" w:rsidR="00E35AFE" w:rsidRDefault="00E35AFE" w:rsidP="00E35AFE">
      <w:pPr>
        <w:pStyle w:val="3"/>
        <w:rPr>
          <w:b w:val="0"/>
          <w:sz w:val="28"/>
          <w:szCs w:val="28"/>
        </w:rPr>
      </w:pPr>
    </w:p>
    <w:p w14:paraId="2071E961" w14:textId="77777777" w:rsidR="00E35AFE" w:rsidRDefault="00E35AFE" w:rsidP="00E35AFE">
      <w:pPr>
        <w:pStyle w:val="3"/>
        <w:rPr>
          <w:b w:val="0"/>
          <w:sz w:val="28"/>
          <w:szCs w:val="28"/>
        </w:rPr>
      </w:pPr>
    </w:p>
    <w:p w14:paraId="69333219" w14:textId="77777777" w:rsidR="00E35AFE" w:rsidRDefault="00E35AFE" w:rsidP="00E35AFE">
      <w:pPr>
        <w:pStyle w:val="3"/>
        <w:rPr>
          <w:b w:val="0"/>
          <w:sz w:val="28"/>
          <w:szCs w:val="28"/>
        </w:rPr>
      </w:pPr>
    </w:p>
    <w:p w14:paraId="1C958A5F" w14:textId="77777777" w:rsidR="00E35AFE" w:rsidRDefault="00E35AFE" w:rsidP="00E35AFE">
      <w:pPr>
        <w:pStyle w:val="3"/>
        <w:rPr>
          <w:b w:val="0"/>
          <w:sz w:val="28"/>
          <w:szCs w:val="28"/>
        </w:rPr>
      </w:pPr>
    </w:p>
    <w:p w14:paraId="0894C758" w14:textId="6C15D4E7" w:rsidR="00E35AFE" w:rsidRPr="00754EB9" w:rsidRDefault="00E35AFE" w:rsidP="00E35AFE">
      <w:pPr>
        <w:pStyle w:val="3"/>
        <w:jc w:val="right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lastRenderedPageBreak/>
        <w:t>Приложени</w:t>
      </w:r>
      <w:r>
        <w:rPr>
          <w:b w:val="0"/>
          <w:sz w:val="28"/>
          <w:szCs w:val="28"/>
        </w:rPr>
        <w:t>е 2</w:t>
      </w:r>
      <w:r w:rsidRPr="00754EB9">
        <w:rPr>
          <w:b w:val="0"/>
          <w:sz w:val="28"/>
          <w:szCs w:val="28"/>
        </w:rPr>
        <w:t>к Программе</w:t>
      </w:r>
    </w:p>
    <w:p w14:paraId="4EB0327D" w14:textId="77777777" w:rsidR="00E35AFE" w:rsidRPr="00754EB9" w:rsidRDefault="00E35AFE" w:rsidP="00E35AFE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>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007"/>
        <w:gridCol w:w="700"/>
        <w:gridCol w:w="940"/>
        <w:gridCol w:w="871"/>
        <w:gridCol w:w="1069"/>
        <w:gridCol w:w="884"/>
        <w:gridCol w:w="789"/>
        <w:gridCol w:w="934"/>
        <w:gridCol w:w="807"/>
        <w:gridCol w:w="878"/>
      </w:tblGrid>
      <w:tr w:rsidR="00E35AFE" w:rsidRPr="00754EB9" w14:paraId="2443180D" w14:textId="77777777" w:rsidTr="00956EB6">
        <w:trPr>
          <w:trHeight w:val="15"/>
          <w:tblCellSpacing w:w="15" w:type="dxa"/>
        </w:trPr>
        <w:tc>
          <w:tcPr>
            <w:tcW w:w="550" w:type="dxa"/>
            <w:vAlign w:val="center"/>
          </w:tcPr>
          <w:p w14:paraId="588DD61A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736" w:type="dxa"/>
            <w:vAlign w:val="center"/>
          </w:tcPr>
          <w:p w14:paraId="545B847A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069" w:type="dxa"/>
            <w:vAlign w:val="center"/>
          </w:tcPr>
          <w:p w14:paraId="55F61EC6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590" w:type="dxa"/>
            <w:vAlign w:val="center"/>
          </w:tcPr>
          <w:p w14:paraId="5E0785B1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441" w:type="dxa"/>
            <w:vAlign w:val="center"/>
          </w:tcPr>
          <w:p w14:paraId="61A0C97D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871" w:type="dxa"/>
            <w:vAlign w:val="center"/>
          </w:tcPr>
          <w:p w14:paraId="705EB9B7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468" w:type="dxa"/>
            <w:vAlign w:val="center"/>
          </w:tcPr>
          <w:p w14:paraId="7D07A49A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263" w:type="dxa"/>
            <w:vAlign w:val="center"/>
          </w:tcPr>
          <w:p w14:paraId="2942A35B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578" w:type="dxa"/>
            <w:vAlign w:val="center"/>
          </w:tcPr>
          <w:p w14:paraId="7C8193D3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302" w:type="dxa"/>
            <w:vAlign w:val="center"/>
          </w:tcPr>
          <w:p w14:paraId="12110795" w14:textId="77777777" w:rsidR="00E35AFE" w:rsidRPr="00754EB9" w:rsidRDefault="00E35AFE" w:rsidP="00956EB6">
            <w:pPr>
              <w:rPr>
                <w:sz w:val="2"/>
              </w:rPr>
            </w:pPr>
          </w:p>
        </w:tc>
        <w:tc>
          <w:tcPr>
            <w:tcW w:w="1424" w:type="dxa"/>
            <w:vAlign w:val="center"/>
          </w:tcPr>
          <w:p w14:paraId="325C9168" w14:textId="77777777" w:rsidR="00E35AFE" w:rsidRPr="00754EB9" w:rsidRDefault="00E35AFE" w:rsidP="00956EB6">
            <w:pPr>
              <w:rPr>
                <w:sz w:val="2"/>
              </w:rPr>
            </w:pPr>
          </w:p>
        </w:tc>
      </w:tr>
      <w:tr w:rsidR="00E35AFE" w14:paraId="6C7F96EE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CFE7953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  <w:t xml:space="preserve">п/п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812D63" w14:textId="77777777" w:rsidR="00E35AFE" w:rsidRPr="00754EB9" w:rsidRDefault="00E35AFE" w:rsidP="00956EB6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BB6E656" w14:textId="77777777" w:rsidR="00E35AFE" w:rsidRPr="00754EB9" w:rsidRDefault="00E35AFE" w:rsidP="00956EB6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2AF53FF" w14:textId="77777777" w:rsidR="00E35AFE" w:rsidRPr="00754EB9" w:rsidRDefault="00E35AFE" w:rsidP="00956EB6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B3646E9" w14:textId="77777777" w:rsidR="00E35AFE" w:rsidRPr="00754EB9" w:rsidRDefault="00E35AFE" w:rsidP="00956EB6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4B3A6C" w14:textId="77777777" w:rsidR="00E35AFE" w:rsidRPr="00754EB9" w:rsidRDefault="00E35AFE" w:rsidP="00956EB6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D0D4302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D094A5" w14:textId="77777777" w:rsidR="00E35AFE" w:rsidRPr="00754EB9" w:rsidRDefault="00E35AFE" w:rsidP="00956EB6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E34D97" w14:textId="77777777" w:rsidR="00E35AFE" w:rsidRPr="00754EB9" w:rsidRDefault="00E35AFE" w:rsidP="00956EB6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2476EB" w14:textId="77777777" w:rsidR="00E35AFE" w:rsidRPr="00754EB9" w:rsidRDefault="00E35AFE" w:rsidP="00956EB6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CF2DFC6" w14:textId="77777777" w:rsidR="00E35AFE" w:rsidRPr="00754EB9" w:rsidRDefault="00E35AFE" w:rsidP="00956EB6">
            <w:pPr>
              <w:pStyle w:val="formattext"/>
            </w:pPr>
            <w:r w:rsidRPr="00754EB9">
              <w:t>Ответственный за сбор данных по целевому показателю (индикатору)</w:t>
            </w:r>
          </w:p>
        </w:tc>
      </w:tr>
      <w:tr w:rsidR="00E35AFE" w14:paraId="1882409D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CE06CB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BE78DF5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D3DE5B6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A2851B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D93EBD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48C202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47AF67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20D2BD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419213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8DAEA9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722F02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E35AFE" w:rsidRPr="007535FB" w14:paraId="376845F3" w14:textId="77777777" w:rsidTr="00956EB6">
        <w:trPr>
          <w:trHeight w:val="1122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F57531" w14:textId="77777777" w:rsidR="00E35AFE" w:rsidRPr="00754EB9" w:rsidRDefault="00E35AFE" w:rsidP="00956EB6">
            <w:pPr>
              <w:pStyle w:val="formattext"/>
            </w:pPr>
            <w:r w:rsidRPr="00754EB9"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9DAE71" w14:textId="77777777" w:rsidR="00E35AFE" w:rsidRPr="00D75E15" w:rsidRDefault="00E35AFE" w:rsidP="00956EB6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</w:t>
            </w:r>
            <w:r w:rsidRPr="00D75E15">
              <w:lastRenderedPageBreak/>
              <w:t>е электрической эне</w:t>
            </w:r>
            <w:r>
              <w:t>ргии, потребляемой (используемо</w:t>
            </w:r>
            <w:r w:rsidRPr="00D75E15">
              <w:t>) администрацией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23A167F" w14:textId="77777777" w:rsidR="00E35AFE" w:rsidRPr="00754EB9" w:rsidRDefault="00E35AFE" w:rsidP="00956EB6">
            <w:pPr>
              <w:pStyle w:val="formattext"/>
              <w:jc w:val="center"/>
            </w:pPr>
            <w:r>
              <w:lastRenderedPageBreak/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7DB9EA" w14:textId="77777777" w:rsidR="00E35AFE" w:rsidRPr="00754EB9" w:rsidRDefault="00E35AFE" w:rsidP="00956EB6">
            <w:pPr>
              <w:pStyle w:val="formattext"/>
            </w:pPr>
            <w:r>
              <w:t xml:space="preserve">Отношение </w:t>
            </w:r>
            <w:r w:rsidRPr="00D75E15">
              <w:t xml:space="preserve">объема электрической энергии, расчеты за которую осуществляются с использованием приборов учета, в </w:t>
            </w:r>
            <w:r w:rsidRPr="00D75E15">
              <w:lastRenderedPageBreak/>
              <w:t>общем объеме электрической эне</w:t>
            </w:r>
            <w:r>
              <w:t>ргии, потребляемой (используемо</w:t>
            </w:r>
            <w:r w:rsidRPr="00D75E15">
              <w:t>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520D31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lastRenderedPageBreak/>
              <w:t xml:space="preserve">годовая, на дату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D0F0B3" w14:textId="77777777" w:rsidR="00E35AFE" w:rsidRDefault="00E35AFE" w:rsidP="00956EB6">
            <w:pPr>
              <w:pStyle w:val="formattext"/>
            </w:pPr>
            <w:r>
              <w:t>Доээ=</w:t>
            </w:r>
          </w:p>
          <w:p w14:paraId="27AEE0C4" w14:textId="77777777" w:rsidR="00E35AFE" w:rsidRDefault="00E35AFE" w:rsidP="00956EB6">
            <w:pPr>
              <w:pStyle w:val="formattext"/>
            </w:pPr>
            <w:r>
              <w:t>(Кээпу/Коээ)*100%</w:t>
            </w:r>
          </w:p>
          <w:p w14:paraId="7AF17B98" w14:textId="77777777" w:rsidR="00E35AFE" w:rsidRDefault="00E35AFE" w:rsidP="00956EB6">
            <w:pPr>
              <w:pStyle w:val="formattext"/>
            </w:pPr>
          </w:p>
          <w:p w14:paraId="1D1F5F7F" w14:textId="77777777" w:rsidR="00E35AFE" w:rsidRPr="00754EB9" w:rsidRDefault="00E35AFE" w:rsidP="00956EB6">
            <w:pPr>
              <w:pStyle w:val="formattex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9F468E" w14:textId="77777777" w:rsidR="00E35AFE" w:rsidRDefault="00E35AFE" w:rsidP="00956EB6">
            <w:pPr>
              <w:pStyle w:val="formattext"/>
            </w:pPr>
            <w:r>
              <w:t>Кээпу- количество электроэнергии потребленной по приборам учета</w:t>
            </w:r>
          </w:p>
          <w:p w14:paraId="14629100" w14:textId="77777777" w:rsidR="00E35AFE" w:rsidRPr="00754EB9" w:rsidRDefault="00E35AFE" w:rsidP="00956EB6">
            <w:pPr>
              <w:pStyle w:val="formattext"/>
            </w:pPr>
            <w:r>
              <w:t>Коээ- общее количество потр</w:t>
            </w:r>
            <w:r>
              <w:lastRenderedPageBreak/>
              <w:t>ебленной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61778E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lastRenderedPageBreak/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A345229" w14:textId="77777777" w:rsidR="00E35AFE" w:rsidRPr="00754EB9" w:rsidRDefault="00E35AFE" w:rsidP="00956EB6">
            <w:pPr>
              <w:pStyle w:val="formattext"/>
            </w:pPr>
            <w:r>
              <w:t>Электроэнергия потребленная в здании администрации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40C4FC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3D1EC6F" w14:textId="77777777" w:rsidR="00E35AFE" w:rsidRPr="00754EB9" w:rsidRDefault="00E35AFE" w:rsidP="00956EB6">
            <w:pPr>
              <w:pStyle w:val="formattext"/>
            </w:pPr>
            <w:r>
              <w:t>Заместитель главы администрации</w:t>
            </w:r>
          </w:p>
        </w:tc>
      </w:tr>
      <w:tr w:rsidR="00E35AFE" w:rsidRPr="007535FB" w14:paraId="6BDBA118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6505D22" w14:textId="77777777" w:rsidR="00E35AFE" w:rsidRPr="00754EB9" w:rsidRDefault="00E35AFE" w:rsidP="00956EB6">
            <w:pPr>
              <w:pStyle w:val="formattext"/>
            </w:pPr>
            <w:r w:rsidRPr="00754EB9">
              <w:lastRenderedPageBreak/>
              <w:t>2.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11C3BC" w14:textId="77777777" w:rsidR="00E35AFE" w:rsidRPr="00D75E15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5E15">
              <w:t>доля объема потребления воды, расчеты за которую осуществляются с использованием приборов учета, в общем объеме водопотребления</w:t>
            </w:r>
            <w:r w:rsidRPr="00D75E15">
              <w:lastRenderedPageBreak/>
              <w:t>, потребляемой (используемой) администрацией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8EC9BA" w14:textId="77777777" w:rsidR="00E35AFE" w:rsidRPr="00754EB9" w:rsidRDefault="00E35AFE" w:rsidP="00956EB6">
            <w:pPr>
              <w:pStyle w:val="formattext"/>
            </w:pPr>
            <w:r>
              <w:lastRenderedPageBreak/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DDDAE3" w14:textId="77777777" w:rsidR="00E35AFE" w:rsidRPr="00754EB9" w:rsidRDefault="00E35AFE" w:rsidP="00956EB6">
            <w:pPr>
              <w:pStyle w:val="formattext"/>
            </w:pPr>
            <w:r>
              <w:t>Отношение объема потребленной воды</w:t>
            </w:r>
            <w:r w:rsidRPr="00D75E15">
              <w:t xml:space="preserve"> расчеты за которую осуществляются с использованием приборов учета, в общем объеме </w:t>
            </w:r>
            <w:r w:rsidRPr="00D75E15">
              <w:lastRenderedPageBreak/>
              <w:t>водопотребления, потребляемой (используемой)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22E2C0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lastRenderedPageBreak/>
              <w:t>годовая,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61A0A3" w14:textId="77777777" w:rsidR="00E35AFE" w:rsidRDefault="00E35AFE" w:rsidP="00956EB6">
            <w:pPr>
              <w:pStyle w:val="formattext"/>
              <w:jc w:val="center"/>
            </w:pPr>
            <w:r>
              <w:t>Дпв=</w:t>
            </w:r>
          </w:p>
          <w:p w14:paraId="3F5C7298" w14:textId="77777777" w:rsidR="00E35AFE" w:rsidRDefault="00E35AFE" w:rsidP="00956EB6">
            <w:pPr>
              <w:pStyle w:val="formattext"/>
              <w:jc w:val="center"/>
            </w:pPr>
            <w:r>
              <w:t>(Кпвпу\Кпво)*100%</w:t>
            </w:r>
          </w:p>
          <w:p w14:paraId="58A501D7" w14:textId="77777777" w:rsidR="00E35AFE" w:rsidRPr="00754EB9" w:rsidRDefault="00E35AFE" w:rsidP="00956EB6">
            <w:pPr>
              <w:pStyle w:val="formattext"/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448007" w14:textId="77777777" w:rsidR="00E35AFE" w:rsidRDefault="00E35AFE" w:rsidP="00956EB6">
            <w:pPr>
              <w:pStyle w:val="formattext"/>
            </w:pPr>
            <w:r>
              <w:t>Кпвпу-количество потребленной воды по приборам учета</w:t>
            </w:r>
          </w:p>
          <w:p w14:paraId="57F06E19" w14:textId="77777777" w:rsidR="00E35AFE" w:rsidRPr="00754EB9" w:rsidRDefault="00E35AFE" w:rsidP="00956EB6">
            <w:pPr>
              <w:pStyle w:val="formattext"/>
            </w:pPr>
            <w:r>
              <w:t>Кпво- количество потребленной воды общее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DBCA1F4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89DE490" w14:textId="77777777" w:rsidR="00E35AFE" w:rsidRPr="00754EB9" w:rsidRDefault="00E35AFE" w:rsidP="00956EB6">
            <w:pPr>
              <w:pStyle w:val="formattext"/>
            </w:pPr>
            <w:r>
              <w:t>Водопотребление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561067" w14:textId="77777777" w:rsidR="00E35AFE" w:rsidRPr="00754EB9" w:rsidRDefault="00E35AFE" w:rsidP="00956EB6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BFF9B5" w14:textId="77777777" w:rsidR="00E35AFE" w:rsidRPr="00754EB9" w:rsidRDefault="00E35AFE" w:rsidP="00956EB6">
            <w:pPr>
              <w:pStyle w:val="formattext"/>
            </w:pPr>
            <w:r>
              <w:t>Заместитель главы администрации</w:t>
            </w:r>
          </w:p>
        </w:tc>
      </w:tr>
      <w:tr w:rsidR="00E35AFE" w:rsidRPr="001E27D8" w14:paraId="2DDC9F22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3BFF7CC" w14:textId="77777777" w:rsidR="00E35AFE" w:rsidRPr="00E70D6C" w:rsidRDefault="00E35AFE" w:rsidP="00956EB6">
            <w:r>
              <w:t>3.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924478" w14:textId="77777777" w:rsidR="00E35AFE" w:rsidRPr="00D75E15" w:rsidRDefault="00E35AFE" w:rsidP="00956EB6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5996FF" w14:textId="77777777" w:rsidR="00E35AFE" w:rsidRPr="00E70D6C" w:rsidRDefault="00E35AFE" w:rsidP="00956EB6">
            <w: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C028197" w14:textId="77777777" w:rsidR="00E35AFE" w:rsidRPr="00E70D6C" w:rsidRDefault="00E35AFE" w:rsidP="00956EB6">
            <w:r>
              <w:t>Отношение расходов на электрическую энергию к  расходам на элетроэнергию в 2019г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32463C" w14:textId="77777777" w:rsidR="00E35AFE" w:rsidRPr="00E70D6C" w:rsidRDefault="00E35AFE" w:rsidP="00956EB6">
            <w:r w:rsidRPr="00754EB9">
              <w:t>годовая,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EBD5777" w14:textId="77777777" w:rsidR="00E35AFE" w:rsidRDefault="00E35AFE" w:rsidP="00956EB6">
            <w:r>
              <w:t>Дээ=</w:t>
            </w:r>
          </w:p>
          <w:p w14:paraId="70D1711B" w14:textId="77777777" w:rsidR="00E35AFE" w:rsidRPr="00E70D6C" w:rsidRDefault="00E35AFE" w:rsidP="00956EB6">
            <w:r>
              <w:t>(Крээ/Кээ2019)*100%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DED02D5" w14:textId="77777777" w:rsidR="00E35AFE" w:rsidRDefault="00E35AFE" w:rsidP="00956EB6">
            <w:pPr>
              <w:pStyle w:val="formattext"/>
            </w:pPr>
            <w:r>
              <w:t>Крээ- количесттво расходов на электроэнергию</w:t>
            </w:r>
          </w:p>
          <w:p w14:paraId="7892801D" w14:textId="77777777" w:rsidR="00E35AFE" w:rsidRPr="00754EB9" w:rsidRDefault="00E35AFE" w:rsidP="00956EB6">
            <w:pPr>
              <w:pStyle w:val="formattext"/>
            </w:pPr>
            <w:r>
              <w:t>Кээ2019- количество расходов на электроэнергию в 2019г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749D777" w14:textId="77777777" w:rsidR="00E35AFE" w:rsidRPr="00754EB9" w:rsidRDefault="00E35AFE" w:rsidP="00956EB6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DBBEAE" w14:textId="77777777" w:rsidR="00E35AFE" w:rsidRPr="00754EB9" w:rsidRDefault="00E35AFE" w:rsidP="00956EB6">
            <w:pPr>
              <w:pStyle w:val="formattext"/>
            </w:pPr>
            <w:r>
              <w:t>Расходы на элетроэнергию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72EF9DE" w14:textId="77777777" w:rsidR="00E35AFE" w:rsidRPr="00754EB9" w:rsidRDefault="00E35AFE" w:rsidP="00956EB6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349FA0" w14:textId="77777777" w:rsidR="00E35AFE" w:rsidRPr="00754EB9" w:rsidRDefault="00E35AFE" w:rsidP="00956EB6">
            <w:pPr>
              <w:pStyle w:val="formattext"/>
            </w:pPr>
            <w:r>
              <w:t>Заместитель главы администрации</w:t>
            </w:r>
          </w:p>
        </w:tc>
      </w:tr>
      <w:tr w:rsidR="00E35AFE" w:rsidRPr="001E27D8" w14:paraId="2D4BC510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3D1A54F" w14:textId="77777777" w:rsidR="00E35AFE" w:rsidRDefault="00E35AFE" w:rsidP="00956EB6">
            <w: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BF85E4" w14:textId="77777777" w:rsidR="00E35AFE" w:rsidRPr="00D75E15" w:rsidRDefault="00E35AFE" w:rsidP="00956EB6">
            <w:pPr>
              <w:shd w:val="clear" w:color="auto" w:fill="FFFFFF"/>
              <w:jc w:val="both"/>
            </w:pPr>
            <w:r w:rsidRPr="00D75E15">
              <w:t>количество замененных ламп освещ</w:t>
            </w:r>
            <w:r w:rsidRPr="00D75E15">
              <w:lastRenderedPageBreak/>
              <w:t xml:space="preserve">ения на светодиодны, энергосберегающие лампы,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804C86" w14:textId="77777777" w:rsidR="00E35AFE" w:rsidRDefault="00E35AFE" w:rsidP="00956EB6">
            <w:r>
              <w:lastRenderedPageBreak/>
              <w:t>шт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704A293" w14:textId="77777777" w:rsidR="00E35AFE" w:rsidRDefault="00E35AFE" w:rsidP="00956EB6">
            <w:r>
              <w:t xml:space="preserve">Количество замененных </w:t>
            </w:r>
            <w:r>
              <w:lastRenderedPageBreak/>
              <w:t xml:space="preserve">светильников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7DD9879" w14:textId="77777777" w:rsidR="00E35AFE" w:rsidRPr="00754EB9" w:rsidRDefault="00E35AFE" w:rsidP="00956EB6">
            <w:r>
              <w:lastRenderedPageBreak/>
              <w:t>Годовая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2F4735" w14:textId="77777777" w:rsidR="00E35AFE" w:rsidRDefault="00E35AFE" w:rsidP="00956EB6">
            <w:r>
              <w:t>Количество замененных светил</w:t>
            </w:r>
            <w:r>
              <w:lastRenderedPageBreak/>
              <w:t>ьников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CB6970" w14:textId="77777777" w:rsidR="00E35AFE" w:rsidRDefault="00E35AFE" w:rsidP="00956EB6">
            <w:pPr>
              <w:pStyle w:val="formattext"/>
            </w:pPr>
            <w:r>
              <w:lastRenderedPageBreak/>
              <w:t xml:space="preserve">Количество замененных </w:t>
            </w:r>
            <w:r>
              <w:lastRenderedPageBreak/>
              <w:t>светильников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98B578" w14:textId="77777777" w:rsidR="00E35AFE" w:rsidRDefault="00E35AFE" w:rsidP="00956EB6">
            <w:pPr>
              <w:pStyle w:val="formattext"/>
              <w:jc w:val="center"/>
            </w:pPr>
            <w:r>
              <w:lastRenderedPageBreak/>
              <w:t>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7696E1" w14:textId="77777777" w:rsidR="00E35AFE" w:rsidRDefault="00E35AFE" w:rsidP="00956EB6">
            <w:pPr>
              <w:pStyle w:val="formattext"/>
            </w:pPr>
            <w:r>
              <w:t>светильники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A873138" w14:textId="77777777" w:rsidR="00E35AFE" w:rsidRDefault="00E35AFE" w:rsidP="00956EB6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F78185F" w14:textId="77777777" w:rsidR="00E35AFE" w:rsidRDefault="00E35AFE" w:rsidP="00956EB6">
            <w:pPr>
              <w:pStyle w:val="formattext"/>
            </w:pPr>
            <w:r>
              <w:t>Заместитель главы адм</w:t>
            </w:r>
            <w:r>
              <w:lastRenderedPageBreak/>
              <w:t>инистрации</w:t>
            </w:r>
          </w:p>
        </w:tc>
      </w:tr>
      <w:tr w:rsidR="00E35AFE" w:rsidRPr="001E27D8" w14:paraId="34E00D87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D3B467" w14:textId="77777777" w:rsidR="00E35AFE" w:rsidRDefault="00E35AFE" w:rsidP="00956EB6">
            <w: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BCB919" w14:textId="77777777" w:rsidR="00E35AFE" w:rsidRPr="00D75E15" w:rsidRDefault="00E35AFE" w:rsidP="00956EB6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15BA38" w14:textId="77777777" w:rsidR="00E35AFE" w:rsidRDefault="00E35AFE" w:rsidP="00956EB6">
            <w:r>
              <w:t>шт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D95AA6B" w14:textId="77777777" w:rsidR="00E35AFE" w:rsidRDefault="00E35AFE" w:rsidP="00956EB6">
            <w:r>
              <w:t>Количество установленных приборов учета электроэнергии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B7ADEE" w14:textId="77777777" w:rsidR="00E35AFE" w:rsidRDefault="00E35AFE" w:rsidP="00956EB6">
            <w:r>
              <w:t>Годовая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E983BE1" w14:textId="77777777" w:rsidR="00E35AFE" w:rsidRDefault="00E35AFE" w:rsidP="00956EB6">
            <w:r>
              <w:t>Количество установленных приборов учета электроэнергии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13E1E54" w14:textId="77777777" w:rsidR="00E35AFE" w:rsidRDefault="00E35AFE" w:rsidP="00956EB6">
            <w:pPr>
              <w:pStyle w:val="formattext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71E432D" w14:textId="77777777" w:rsidR="00E35AFE" w:rsidRPr="007F18B8" w:rsidRDefault="00E35AFE" w:rsidP="00956EB6">
            <w:pPr>
              <w:pStyle w:val="formattext"/>
              <w:jc w:val="center"/>
            </w:pPr>
            <w:r>
              <w:t>17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03D3D7" w14:textId="77777777" w:rsidR="00E35AFE" w:rsidRDefault="00E35AFE" w:rsidP="00956EB6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E2A550" w14:textId="77777777" w:rsidR="00E35AFE" w:rsidRDefault="00E35AFE" w:rsidP="00956EB6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1ECCF78" w14:textId="77777777" w:rsidR="00E35AFE" w:rsidRDefault="00E35AFE" w:rsidP="00956EB6">
            <w:r>
              <w:t>Заместитель главы администрации</w:t>
            </w:r>
          </w:p>
        </w:tc>
      </w:tr>
      <w:tr w:rsidR="00E35AFE" w:rsidRPr="001E27D8" w14:paraId="6CB63B9F" w14:textId="77777777" w:rsidTr="00956EB6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73D334" w14:textId="77777777" w:rsidR="00E35AFE" w:rsidRDefault="00E35AFE" w:rsidP="00956EB6">
            <w:r>
              <w:t>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07A3F98" w14:textId="77777777" w:rsidR="00E35AFE" w:rsidRDefault="00E35AFE" w:rsidP="00956EB6">
            <w:pPr>
              <w:shd w:val="clear" w:color="auto" w:fill="FFFFFF"/>
              <w:jc w:val="both"/>
            </w:pPr>
            <w:r>
              <w:t>Количество установленных водосчетчиков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CE66B8E" w14:textId="77777777" w:rsidR="00E35AFE" w:rsidRDefault="00E35AFE" w:rsidP="00956EB6">
            <w:r>
              <w:t>Шт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B90F69" w14:textId="77777777" w:rsidR="00E35AFE" w:rsidRDefault="00E35AFE" w:rsidP="00956EB6">
            <w:r>
              <w:t>Количество установленных водосчетчиков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C911904" w14:textId="77777777" w:rsidR="00E35AFE" w:rsidRDefault="00E35AFE" w:rsidP="00956EB6">
            <w:r>
              <w:t>Годовая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579A18B" w14:textId="77777777" w:rsidR="00E35AFE" w:rsidRDefault="00E35AFE" w:rsidP="00956EB6">
            <w:r>
              <w:t>Количество установленных водосчетчиков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372B57" w14:textId="77777777" w:rsidR="00E35AFE" w:rsidRDefault="00E35AFE" w:rsidP="00956EB6">
            <w:pPr>
              <w:pStyle w:val="formattext"/>
            </w:pPr>
            <w:r>
              <w:t>Количество установленных водосчетчиков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D8653EB" w14:textId="77777777" w:rsidR="00E35AFE" w:rsidRPr="007F18B8" w:rsidRDefault="00E35AFE" w:rsidP="00956EB6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54E1165" w14:textId="77777777" w:rsidR="00E35AFE" w:rsidRDefault="00E35AFE" w:rsidP="00956EB6">
            <w:pPr>
              <w:pStyle w:val="formattext"/>
            </w:pPr>
            <w:r>
              <w:t>водосчетчик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EFE4447" w14:textId="77777777" w:rsidR="00E35AFE" w:rsidRDefault="00E35AFE" w:rsidP="00956EB6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8E49EA" w14:textId="77777777" w:rsidR="00E35AFE" w:rsidRDefault="00E35AFE" w:rsidP="00956EB6">
            <w:r>
              <w:t>Заместитель главы администрации</w:t>
            </w:r>
          </w:p>
        </w:tc>
      </w:tr>
    </w:tbl>
    <w:p w14:paraId="261A23A5" w14:textId="77777777" w:rsidR="00E35AFE" w:rsidRDefault="00E35AFE" w:rsidP="00E35AFE">
      <w:pPr>
        <w:pStyle w:val="formattext"/>
      </w:pPr>
      <w: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>
        <w:br/>
        <w:t>&lt;2&gt; Указываются предприятия (организации) различных секторов экономики, группы населения, домашних хозяйств и др.</w:t>
      </w:r>
      <w: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14:paraId="53D64589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E367561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41F78E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FC3034F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762F025" w14:textId="77777777" w:rsidR="00E35AFE" w:rsidRDefault="00E35AFE" w:rsidP="00E35AFE">
      <w:pPr>
        <w:autoSpaceDE w:val="0"/>
        <w:autoSpaceDN w:val="0"/>
        <w:adjustRightInd w:val="0"/>
        <w:rPr>
          <w:sz w:val="28"/>
          <w:szCs w:val="28"/>
        </w:rPr>
      </w:pPr>
    </w:p>
    <w:p w14:paraId="29A3C4C9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AC12AEA" w14:textId="77777777" w:rsidR="00E35AFE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F9808F5" w14:textId="77777777" w:rsidR="00E35AFE" w:rsidRPr="003B429B" w:rsidRDefault="00E35AFE" w:rsidP="00E35AF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769C7073" w14:textId="77777777" w:rsidR="00E35AFE" w:rsidRPr="003B429B" w:rsidRDefault="00E35AFE" w:rsidP="00E35AFE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14:paraId="6A92D69F" w14:textId="77777777" w:rsidR="00E35AFE" w:rsidRPr="003B429B" w:rsidRDefault="00E35AFE" w:rsidP="00E35A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14:paraId="1E4092DE" w14:textId="77777777" w:rsidR="00E35AFE" w:rsidRPr="003B429B" w:rsidRDefault="00E35AFE" w:rsidP="00E35A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1"/>
        <w:gridCol w:w="3185"/>
        <w:gridCol w:w="771"/>
        <w:gridCol w:w="685"/>
        <w:gridCol w:w="683"/>
        <w:gridCol w:w="743"/>
        <w:gridCol w:w="630"/>
        <w:gridCol w:w="837"/>
      </w:tblGrid>
      <w:tr w:rsidR="00E35AFE" w:rsidRPr="00FA69B1" w14:paraId="7FAFF2C6" w14:textId="77777777" w:rsidTr="00956EB6">
        <w:trPr>
          <w:gridAfter w:val="6"/>
          <w:wAfter w:w="2295" w:type="pct"/>
          <w:trHeight w:val="320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F00DA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14:paraId="27E0797F" w14:textId="77777777" w:rsidR="00E35AFE" w:rsidRPr="00FA69B1" w:rsidRDefault="00E35AFE" w:rsidP="00956EB6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9A1CFDB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</w:tr>
      <w:tr w:rsidR="00E35AFE" w:rsidRPr="00FA69B1" w14:paraId="15E34528" w14:textId="77777777" w:rsidTr="00956EB6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19D8D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5FB60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93A7C" w14:textId="77777777" w:rsidR="00E35AFE" w:rsidRPr="008F53CF" w:rsidRDefault="00E35AFE" w:rsidP="00956EB6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14:paraId="1895921F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37864" w14:textId="77777777" w:rsidR="00E35AFE" w:rsidRPr="008F53CF" w:rsidRDefault="00E35AFE" w:rsidP="00956EB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  <w:p w14:paraId="2EFE78F5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37326AB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26</w:t>
            </w:r>
          </w:p>
          <w:p w14:paraId="239F5BE5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9517B7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14:paraId="79BB91CE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D5933C" w14:textId="77777777" w:rsidR="00E35AFE" w:rsidRDefault="00E35AFE" w:rsidP="00956EB6">
            <w:pPr>
              <w:spacing w:after="200" w:line="276" w:lineRule="auto"/>
            </w:pPr>
            <w:r>
              <w:t>2028 год</w:t>
            </w:r>
          </w:p>
          <w:p w14:paraId="3B7E20F7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C3781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E35AFE" w:rsidRPr="00FA69B1" w14:paraId="046EC5F2" w14:textId="77777777" w:rsidTr="00956EB6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0BC90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EC086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C90DA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DA934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80F79A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A77BE6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492629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49B341" w14:textId="77777777" w:rsidR="00E35AFE" w:rsidRPr="00FA69B1" w:rsidRDefault="00E35AFE" w:rsidP="00956EB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35AFE" w:rsidRPr="00FA69B1" w14:paraId="3912FA40" w14:textId="77777777" w:rsidTr="00956EB6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AC75C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0561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E28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85357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C220B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6D42A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A3C3F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A26BEB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rPr>
                <w:b/>
              </w:rPr>
              <w:t>60,0</w:t>
            </w:r>
          </w:p>
        </w:tc>
      </w:tr>
      <w:tr w:rsidR="00E35AFE" w:rsidRPr="00FA69B1" w14:paraId="39EDC395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17480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3527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081B7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D307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327DBF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2EF4D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74A378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B013A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60,0</w:t>
            </w:r>
          </w:p>
        </w:tc>
      </w:tr>
      <w:tr w:rsidR="00E35AFE" w:rsidRPr="00484113" w14:paraId="21B26DDC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74F8AD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7504FA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CB5AD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272E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E60006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FD725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1899D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D3DC2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  <w:tr w:rsidR="00E35AFE" w:rsidRPr="00484113" w14:paraId="7D59201B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2D5DB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16304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05E01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3262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0EA8AB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D785C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7354A6A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7493DB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  <w:tr w:rsidR="00E35AFE" w:rsidRPr="00484113" w14:paraId="30538400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1AD35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EBEC5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9505B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C5CC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50B84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96DA8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B089EB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A7C594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  <w:tr w:rsidR="00E35AFE" w:rsidRPr="00FA69B1" w14:paraId="495815E6" w14:textId="77777777" w:rsidTr="00956EB6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EFBC78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14:paraId="6C230DA3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 xml:space="preserve">Администрация </w:t>
            </w:r>
            <w:r>
              <w:t>МО «Село Садовое»</w:t>
            </w:r>
            <w:r w:rsidRPr="00FA69B1">
              <w:t xml:space="preserve">                 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F26D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2E7D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5111A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DDEC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D920F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D14F16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D3C5CD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>
              <w:t>60,0</w:t>
            </w:r>
          </w:p>
        </w:tc>
      </w:tr>
      <w:tr w:rsidR="00E35AFE" w:rsidRPr="00484113" w14:paraId="10E1F984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4CFCE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E4C4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057D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7BBF5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C29DD1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2D1F68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1AD9BC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1FCC0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  <w:tr w:rsidR="00E35AFE" w:rsidRPr="00484113" w14:paraId="2086FDBC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2DE471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19254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75ABD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0BD4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CB3F76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4E81D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D6CA6D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20847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  <w:tr w:rsidR="00E35AFE" w:rsidRPr="00484113" w14:paraId="4370F9AB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0DEB9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D5FB7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BD905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882C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9CE26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A77845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BDAE87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DD6B7A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  <w:tr w:rsidR="00E35AFE" w:rsidRPr="00484113" w14:paraId="3FA35E28" w14:textId="77777777" w:rsidTr="00956EB6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6E07F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F5E00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5F521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9F46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C00152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FF65C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F16076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0E536E" w14:textId="77777777" w:rsidR="00E35AFE" w:rsidRPr="00FA69B1" w:rsidRDefault="00E35AFE" w:rsidP="00956EB6">
            <w:pPr>
              <w:autoSpaceDE w:val="0"/>
              <w:autoSpaceDN w:val="0"/>
              <w:adjustRightInd w:val="0"/>
            </w:pPr>
          </w:p>
        </w:tc>
      </w:tr>
    </w:tbl>
    <w:p w14:paraId="795FEB09" w14:textId="77777777" w:rsidR="00E35AFE" w:rsidRPr="00FA69B1" w:rsidRDefault="00E35AFE" w:rsidP="00E35AFE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14:paraId="6FC8B58C" w14:textId="77777777" w:rsidR="00E35AFE" w:rsidRPr="00FA69B1" w:rsidRDefault="00E35AFE" w:rsidP="00E35AFE">
      <w:pPr>
        <w:autoSpaceDE w:val="0"/>
        <w:autoSpaceDN w:val="0"/>
        <w:adjustRightInd w:val="0"/>
        <w:jc w:val="both"/>
      </w:pPr>
    </w:p>
    <w:p w14:paraId="01E9B0AD" w14:textId="77777777" w:rsidR="00E35AFE" w:rsidRPr="00FA69B1" w:rsidRDefault="00E35AFE" w:rsidP="00E35AFE">
      <w:pPr>
        <w:autoSpaceDE w:val="0"/>
        <w:autoSpaceDN w:val="0"/>
        <w:adjustRightInd w:val="0"/>
        <w:jc w:val="both"/>
      </w:pPr>
    </w:p>
    <w:p w14:paraId="7D2B9737" w14:textId="77777777" w:rsidR="00E35AFE" w:rsidRPr="00FA69B1" w:rsidRDefault="00E35AFE" w:rsidP="00E35AFE">
      <w:pPr>
        <w:autoSpaceDE w:val="0"/>
        <w:autoSpaceDN w:val="0"/>
        <w:adjustRightInd w:val="0"/>
        <w:jc w:val="both"/>
      </w:pPr>
    </w:p>
    <w:p w14:paraId="0C5505EF" w14:textId="77777777" w:rsidR="00E35AFE" w:rsidRPr="00FA69B1" w:rsidRDefault="00E35AFE" w:rsidP="00E35AFE">
      <w:pPr>
        <w:autoSpaceDE w:val="0"/>
        <w:autoSpaceDN w:val="0"/>
        <w:adjustRightInd w:val="0"/>
      </w:pPr>
    </w:p>
    <w:p w14:paraId="34D14A10" w14:textId="77777777" w:rsidR="00E35AFE" w:rsidRPr="00FA69B1" w:rsidRDefault="00E35AFE" w:rsidP="00E35AFE">
      <w:pPr>
        <w:autoSpaceDE w:val="0"/>
        <w:autoSpaceDN w:val="0"/>
        <w:adjustRightInd w:val="0"/>
        <w:jc w:val="right"/>
      </w:pPr>
    </w:p>
    <w:p w14:paraId="5C13100B" w14:textId="77777777" w:rsidR="00E35AFE" w:rsidRPr="00FA69B1" w:rsidRDefault="00E35AFE" w:rsidP="00E35AFE">
      <w:pPr>
        <w:autoSpaceDE w:val="0"/>
        <w:autoSpaceDN w:val="0"/>
        <w:adjustRightInd w:val="0"/>
        <w:jc w:val="right"/>
      </w:pPr>
    </w:p>
    <w:p w14:paraId="625B53BB" w14:textId="77777777" w:rsidR="00E35AFE" w:rsidRDefault="00E35AFE" w:rsidP="00E35AFE">
      <w:pPr>
        <w:autoSpaceDE w:val="0"/>
        <w:autoSpaceDN w:val="0"/>
        <w:adjustRightInd w:val="0"/>
        <w:jc w:val="right"/>
      </w:pPr>
    </w:p>
    <w:p w14:paraId="64A80FB0" w14:textId="77777777" w:rsidR="00E35AFE" w:rsidRDefault="00E35AFE" w:rsidP="00E35AFE">
      <w:pPr>
        <w:jc w:val="right"/>
      </w:pPr>
    </w:p>
    <w:p w14:paraId="1E6EBC37" w14:textId="77777777" w:rsidR="00E35AFE" w:rsidRDefault="00E35AFE" w:rsidP="00E35AFE">
      <w:pPr>
        <w:jc w:val="right"/>
      </w:pPr>
    </w:p>
    <w:p w14:paraId="19374554" w14:textId="77777777" w:rsidR="00E35AFE" w:rsidRDefault="00E35AFE" w:rsidP="00E35AFE">
      <w:pPr>
        <w:autoSpaceDE w:val="0"/>
        <w:autoSpaceDN w:val="0"/>
        <w:adjustRightInd w:val="0"/>
        <w:jc w:val="both"/>
      </w:pPr>
    </w:p>
    <w:p w14:paraId="786B5598" w14:textId="77777777" w:rsidR="00E35AFE" w:rsidRDefault="00E35AFE" w:rsidP="00E35AFE">
      <w:pPr>
        <w:autoSpaceDE w:val="0"/>
        <w:autoSpaceDN w:val="0"/>
        <w:adjustRightInd w:val="0"/>
        <w:jc w:val="both"/>
      </w:pPr>
    </w:p>
    <w:p w14:paraId="48BF9D42" w14:textId="77777777" w:rsidR="00E35AFE" w:rsidRPr="003B2302" w:rsidRDefault="00E35AFE" w:rsidP="00E35AFE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548"/>
        <w:gridCol w:w="4320"/>
      </w:tblGrid>
      <w:tr w:rsidR="00E35AFE" w:rsidRPr="009F184A" w14:paraId="3011490A" w14:textId="77777777" w:rsidTr="00956EB6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0BC53" w14:textId="77777777" w:rsidR="00E35AFE" w:rsidRPr="009F184A" w:rsidRDefault="00E35AFE" w:rsidP="00956EB6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A3B5" w14:textId="77777777" w:rsidR="00E35AFE" w:rsidRPr="009F184A" w:rsidRDefault="00E35AFE" w:rsidP="00956EB6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 4</w:t>
            </w:r>
            <w:r w:rsidRPr="009F184A">
              <w:rPr>
                <w:rFonts w:cs="Calibri"/>
                <w:sz w:val="28"/>
                <w:szCs w:val="28"/>
              </w:rPr>
              <w:t xml:space="preserve"> </w:t>
            </w:r>
          </w:p>
          <w:p w14:paraId="4FA60B6E" w14:textId="77777777" w:rsidR="00E35AFE" w:rsidRPr="009F184A" w:rsidRDefault="00E35AFE" w:rsidP="00956EB6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14:paraId="222BC273" w14:textId="77777777" w:rsidR="00E35AFE" w:rsidRPr="007F18B8" w:rsidRDefault="00E35AFE" w:rsidP="00E35AFE">
      <w:pPr>
        <w:pStyle w:val="2"/>
        <w:jc w:val="center"/>
        <w:rPr>
          <w:i w:val="0"/>
          <w:sz w:val="22"/>
        </w:rPr>
      </w:pPr>
      <w:r w:rsidRPr="007F18B8">
        <w:rPr>
          <w:i w:val="0"/>
          <w:sz w:val="22"/>
        </w:rPr>
        <w:t>ПЕРЕЧЕНЬ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1345"/>
        <w:gridCol w:w="1555"/>
        <w:gridCol w:w="1421"/>
        <w:gridCol w:w="658"/>
        <w:gridCol w:w="583"/>
        <w:gridCol w:w="97"/>
        <w:gridCol w:w="540"/>
        <w:gridCol w:w="141"/>
        <w:gridCol w:w="513"/>
        <w:gridCol w:w="168"/>
        <w:gridCol w:w="673"/>
      </w:tblGrid>
      <w:tr w:rsidR="00E35AFE" w14:paraId="1F08A014" w14:textId="77777777" w:rsidTr="00956EB6">
        <w:trPr>
          <w:trHeight w:val="15"/>
          <w:tblCellSpacing w:w="15" w:type="dxa"/>
        </w:trPr>
        <w:tc>
          <w:tcPr>
            <w:tcW w:w="2978" w:type="dxa"/>
            <w:vAlign w:val="center"/>
          </w:tcPr>
          <w:p w14:paraId="03CF8A00" w14:textId="77777777" w:rsidR="00E35AFE" w:rsidRDefault="00E35AFE" w:rsidP="00956EB6">
            <w:pPr>
              <w:rPr>
                <w:sz w:val="2"/>
              </w:rPr>
            </w:pPr>
            <w:r>
              <w:br/>
            </w:r>
          </w:p>
        </w:tc>
        <w:tc>
          <w:tcPr>
            <w:tcW w:w="1954" w:type="dxa"/>
            <w:vAlign w:val="center"/>
          </w:tcPr>
          <w:p w14:paraId="4BEDDBC5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2238" w:type="dxa"/>
            <w:vAlign w:val="center"/>
          </w:tcPr>
          <w:p w14:paraId="7F14F020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3055" w:type="dxa"/>
            <w:vAlign w:val="center"/>
          </w:tcPr>
          <w:p w14:paraId="614CFA7A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873" w:type="dxa"/>
            <w:vAlign w:val="center"/>
          </w:tcPr>
          <w:p w14:paraId="61320817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855" w:type="dxa"/>
            <w:vAlign w:val="center"/>
          </w:tcPr>
          <w:p w14:paraId="576D382A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14108CFC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59FD5E56" w14:textId="77777777" w:rsidR="00E35AFE" w:rsidRDefault="00E35AFE" w:rsidP="00956EB6">
            <w:pPr>
              <w:rPr>
                <w:sz w:val="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6818EB52" w14:textId="77777777" w:rsidR="00E35AFE" w:rsidRDefault="00E35AFE" w:rsidP="00956EB6">
            <w:pPr>
              <w:rPr>
                <w:sz w:val="2"/>
              </w:rPr>
            </w:pPr>
          </w:p>
        </w:tc>
      </w:tr>
      <w:tr w:rsidR="00E35AFE" w:rsidRPr="005C66A3" w14:paraId="3A4A96AC" w14:textId="77777777" w:rsidTr="00956EB6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8F1D956" w14:textId="77777777" w:rsidR="00E35AFE" w:rsidRDefault="00E35AFE" w:rsidP="00956EB6">
            <w:pPr>
              <w:pStyle w:val="formattext"/>
            </w:pPr>
            <w: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12B8950" w14:textId="77777777" w:rsidR="00E35AFE" w:rsidRDefault="00E35AFE" w:rsidP="00956EB6">
            <w:pPr>
              <w:pStyle w:val="formattext"/>
            </w:pPr>
            <w:r>
              <w:t xml:space="preserve">Ответственный исполнитель, исполнители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E3FB06E" w14:textId="77777777" w:rsidR="00E35AFE" w:rsidRDefault="00E35AFE" w:rsidP="00956EB6">
            <w:pPr>
              <w:pStyle w:val="formattext"/>
            </w:pPr>
            <w: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C605B27" w14:textId="77777777" w:rsidR="00E35AFE" w:rsidRDefault="00E35AFE" w:rsidP="00956EB6">
            <w:pPr>
              <w:pStyle w:val="formattext"/>
              <w:jc w:val="center"/>
            </w:pPr>
            <w:r>
              <w:t xml:space="preserve">Связь с показателями подпрограммы </w:t>
            </w:r>
          </w:p>
        </w:tc>
        <w:tc>
          <w:tcPr>
            <w:tcW w:w="5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795D64A" w14:textId="77777777" w:rsidR="00E35AFE" w:rsidRDefault="00E35AFE" w:rsidP="00956EB6">
            <w:pPr>
              <w:pStyle w:val="formattext"/>
              <w:jc w:val="center"/>
            </w:pPr>
            <w:r>
              <w:t xml:space="preserve">Годы реализации и источник финансового обеспечения </w:t>
            </w:r>
          </w:p>
        </w:tc>
      </w:tr>
      <w:tr w:rsidR="00E35AFE" w14:paraId="06EA63A4" w14:textId="77777777" w:rsidTr="00956EB6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830A64" w14:textId="77777777" w:rsidR="00E35AFE" w:rsidRPr="005C66A3" w:rsidRDefault="00E35AFE" w:rsidP="00956EB6"/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0328A39" w14:textId="77777777" w:rsidR="00E35AFE" w:rsidRPr="005C66A3" w:rsidRDefault="00E35AFE" w:rsidP="00956EB6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ED9C20" w14:textId="77777777" w:rsidR="00E35AFE" w:rsidRPr="005C66A3" w:rsidRDefault="00E35AFE" w:rsidP="00956EB6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F8B555B" w14:textId="77777777" w:rsidR="00E35AFE" w:rsidRPr="005C66A3" w:rsidRDefault="00E35AFE" w:rsidP="00956EB6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568D2E" w14:textId="77777777" w:rsidR="00E35AFE" w:rsidRDefault="00E35AFE" w:rsidP="00956EB6">
            <w:pPr>
              <w:pStyle w:val="formattext"/>
              <w:jc w:val="center"/>
            </w:pPr>
            <w:r>
              <w:t xml:space="preserve">2024 год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672E0C5" w14:textId="77777777" w:rsidR="00E35AFE" w:rsidRDefault="00E35AFE" w:rsidP="00956EB6">
            <w:pPr>
              <w:pStyle w:val="formattext"/>
              <w:jc w:val="center"/>
            </w:pPr>
            <w:r>
              <w:t xml:space="preserve">2025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025D536" w14:textId="77777777" w:rsidR="00E35AFE" w:rsidRDefault="00E35AFE" w:rsidP="00956EB6">
            <w:pPr>
              <w:pStyle w:val="formattext"/>
              <w:jc w:val="center"/>
            </w:pPr>
            <w:r>
              <w:t xml:space="preserve">2026 год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67144D2" w14:textId="77777777" w:rsidR="00E35AFE" w:rsidRDefault="00E35AFE" w:rsidP="00956EB6">
            <w:pPr>
              <w:pStyle w:val="formattext"/>
              <w:jc w:val="center"/>
            </w:pPr>
            <w:r>
              <w:t xml:space="preserve">2027 год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269FBB7" w14:textId="77777777" w:rsidR="00E35AFE" w:rsidRDefault="00E35AFE" w:rsidP="00956EB6">
            <w:pPr>
              <w:pStyle w:val="formattext"/>
              <w:jc w:val="center"/>
            </w:pPr>
            <w:r>
              <w:t xml:space="preserve">2028 год </w:t>
            </w:r>
          </w:p>
        </w:tc>
      </w:tr>
      <w:tr w:rsidR="00E35AFE" w14:paraId="58086045" w14:textId="77777777" w:rsidTr="00956EB6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8FD3AFB" w14:textId="77777777" w:rsidR="00E35AFE" w:rsidRDefault="00E35AFE" w:rsidP="00956EB6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5CC960F" w14:textId="77777777" w:rsidR="00E35AFE" w:rsidRDefault="00E35AFE" w:rsidP="00956EB6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4A5A65A" w14:textId="77777777" w:rsidR="00E35AFE" w:rsidRDefault="00E35AFE" w:rsidP="00956EB6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1EB8990" w14:textId="77777777" w:rsidR="00E35AFE" w:rsidRDefault="00E35AFE" w:rsidP="00956EB6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4091C00" w14:textId="77777777" w:rsidR="00E35AFE" w:rsidRDefault="00E35AFE" w:rsidP="00956EB6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C83F8CE" w14:textId="77777777" w:rsidR="00E35AFE" w:rsidRDefault="00E35AFE" w:rsidP="00956EB6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DECC848" w14:textId="77777777" w:rsidR="00E35AFE" w:rsidRDefault="00E35AFE" w:rsidP="00956EB6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CC5D01" w14:textId="77777777" w:rsidR="00E35AFE" w:rsidRDefault="00E35AFE" w:rsidP="00956EB6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E18C9F4" w14:textId="77777777" w:rsidR="00E35AFE" w:rsidRDefault="00E35AFE" w:rsidP="00956EB6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E35AFE" w:rsidRPr="00DC7752" w14:paraId="77C6F5DE" w14:textId="77777777" w:rsidTr="00956EB6">
        <w:trPr>
          <w:trHeight w:val="1698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4620D9C" w14:textId="77777777" w:rsidR="00E35AFE" w:rsidRDefault="00E35AFE" w:rsidP="00956EB6">
            <w:pPr>
              <w:pStyle w:val="formattext"/>
            </w:pPr>
            <w:r>
              <w:t xml:space="preserve">Основное мероприятие 1 </w:t>
            </w:r>
          </w:p>
          <w:p w14:paraId="50B0EBA5" w14:textId="77777777" w:rsidR="00E35AFE" w:rsidRPr="00991F0D" w:rsidRDefault="00E35AFE" w:rsidP="00956EB6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Реконструкция освещения в здании администрации</w:t>
            </w: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14:paraId="2E4CE7D8" w14:textId="77777777" w:rsidR="00E35AFE" w:rsidRPr="00991F0D" w:rsidRDefault="00E35AFE" w:rsidP="00956EB6">
            <w:pPr>
              <w:pStyle w:val="formattex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7670735" w14:textId="77777777" w:rsidR="00E35AFE" w:rsidRDefault="00E35AFE" w:rsidP="00956EB6">
            <w:pPr>
              <w:pStyle w:val="formattext"/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МО «Село Садовое»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C6FDF" w14:textId="77777777" w:rsidR="00E35AFE" w:rsidRPr="00193183" w:rsidRDefault="00E35AFE" w:rsidP="00956EB6">
            <w:r w:rsidRPr="00193183">
              <w:t>снижения объемов потребления энергетических ресурсов;</w:t>
            </w:r>
          </w:p>
          <w:p w14:paraId="74AC7BE6" w14:textId="77777777" w:rsidR="00E35AFE" w:rsidRPr="00626158" w:rsidRDefault="00E35AFE" w:rsidP="00956EB6">
            <w:pPr>
              <w:jc w:val="both"/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81A281C" w14:textId="77777777" w:rsidR="00E35AFE" w:rsidRPr="00193183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количество замененных ламп освещения на светодиодные, энергосберегающие лампы, шт.</w:t>
            </w:r>
          </w:p>
          <w:p w14:paraId="3E816FE5" w14:textId="77777777" w:rsidR="00E35AFE" w:rsidRDefault="00E35AFE" w:rsidP="00956EB6">
            <w:pPr>
              <w:pStyle w:val="formattext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6AE871A" w14:textId="77777777" w:rsidR="00E35AFE" w:rsidRDefault="00E35AFE" w:rsidP="00956EB6">
            <w:pPr>
              <w:pStyle w:val="formattext"/>
              <w:jc w:val="center"/>
            </w:pPr>
            <w:r>
              <w:t>10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14:paraId="70819AED" w14:textId="77777777" w:rsidR="00E35AFE" w:rsidRPr="00572A53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75ED" w14:textId="77777777" w:rsidR="00E35AFE" w:rsidRPr="00572A53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B5DA72" w14:textId="77777777" w:rsidR="00E35AFE" w:rsidRPr="00572A53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9F69E" w14:textId="77777777" w:rsidR="00E35AFE" w:rsidRPr="00572A53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5AFE" w:rsidRPr="001E27D8" w14:paraId="02038278" w14:textId="77777777" w:rsidTr="00956EB6">
        <w:trPr>
          <w:trHeight w:val="810"/>
          <w:tblCellSpacing w:w="15" w:type="dxa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D34A33" w14:textId="77777777" w:rsidR="00E35AFE" w:rsidRDefault="00E35AFE" w:rsidP="00956EB6">
            <w:pPr>
              <w:pStyle w:val="a3"/>
            </w:pPr>
            <w:r w:rsidRPr="001E27D8">
              <w:t>Основное мероприятие 2</w:t>
            </w:r>
          </w:p>
          <w:p w14:paraId="12D24672" w14:textId="77777777" w:rsidR="00E35AFE" w:rsidRDefault="00E35AFE" w:rsidP="00956EB6">
            <w:pPr>
              <w:pStyle w:val="a3"/>
            </w:pPr>
            <w:r w:rsidRPr="001E27D8">
              <w:t xml:space="preserve">  </w:t>
            </w:r>
            <w:r>
              <w:rPr>
                <w:sz w:val="28"/>
                <w:szCs w:val="28"/>
              </w:rPr>
              <w:t>« Снижение расходов на энергоре</w:t>
            </w:r>
            <w:r w:rsidRPr="00E962B7">
              <w:rPr>
                <w:sz w:val="28"/>
                <w:szCs w:val="28"/>
              </w:rPr>
              <w:t>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7E53492" w14:textId="77777777" w:rsidR="00E35AFE" w:rsidRPr="005D1A63" w:rsidRDefault="00E35AFE" w:rsidP="00956EB6">
            <w:pPr>
              <w:pStyle w:val="formattext"/>
              <w:rPr>
                <w:sz w:val="20"/>
                <w:szCs w:val="20"/>
              </w:rPr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МО «Село Садовое»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1E7E83" w14:textId="77777777" w:rsidR="00E35AFE" w:rsidRPr="00626158" w:rsidRDefault="00E35AFE" w:rsidP="00956EB6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931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E82747" w14:textId="77777777" w:rsidR="00E35AFE" w:rsidRPr="007F18B8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7F18B8">
              <w:rPr>
                <w:sz w:val="18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14:paraId="3837B7C5" w14:textId="77777777" w:rsidR="00E35AFE" w:rsidRPr="007F18B8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7F18B8">
              <w:rPr>
                <w:sz w:val="18"/>
                <w:szCs w:val="20"/>
              </w:rPr>
              <w:t>доля объема потребления воды, расчеты за которую осуществляю</w:t>
            </w:r>
            <w:r w:rsidRPr="007F18B8">
              <w:rPr>
                <w:sz w:val="18"/>
                <w:szCs w:val="20"/>
              </w:rPr>
              <w:lastRenderedPageBreak/>
              <w:t>тся с использованием приборов учета, в общем объеме водопотребления, потребляемой (используемой) администрацией сельского поселения %</w:t>
            </w:r>
          </w:p>
          <w:p w14:paraId="4C91C679" w14:textId="77777777" w:rsidR="00E35AFE" w:rsidRPr="007F18B8" w:rsidRDefault="00E35AFE" w:rsidP="00956EB6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</w:rPr>
            </w:pPr>
            <w:r w:rsidRPr="007F18B8">
              <w:rPr>
                <w:sz w:val="18"/>
                <w:szCs w:val="20"/>
              </w:rPr>
              <w:t>снижение расходов на энергоносители на 10%;</w:t>
            </w:r>
          </w:p>
          <w:p w14:paraId="0F77FBDB" w14:textId="77777777" w:rsidR="00E35AFE" w:rsidRDefault="00E35AFE" w:rsidP="00956EB6">
            <w:pPr>
              <w:autoSpaceDE w:val="0"/>
              <w:autoSpaceDN w:val="0"/>
              <w:adjustRightInd w:val="0"/>
              <w:jc w:val="both"/>
            </w:pPr>
            <w:r w:rsidRPr="007F18B8">
              <w:rPr>
                <w:sz w:val="18"/>
                <w:szCs w:val="20"/>
              </w:rPr>
              <w:t xml:space="preserve"> количество установленных приборов учета электроэнергии, водосчетчика.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905C99E" w14:textId="77777777" w:rsidR="00E35AFE" w:rsidRDefault="00E35AFE" w:rsidP="00956EB6">
            <w:pPr>
              <w:pStyle w:val="formattext"/>
            </w:pPr>
            <w:r>
              <w:lastRenderedPageBreak/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469B2" w14:textId="77777777" w:rsidR="00E35AFE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AD74" w14:textId="77777777" w:rsidR="00E35AFE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022B" w14:textId="77777777" w:rsidR="00E35AFE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3352" w14:textId="77777777" w:rsidR="00E35AFE" w:rsidRDefault="00E35AFE" w:rsidP="00956E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BB0F97A" w14:textId="77777777" w:rsidR="00E35AFE" w:rsidRDefault="00E35AFE" w:rsidP="00E35AFE">
      <w:pPr>
        <w:tabs>
          <w:tab w:val="right" w:pos="-9562"/>
        </w:tabs>
        <w:autoSpaceDE w:val="0"/>
        <w:autoSpaceDN w:val="0"/>
        <w:adjustRightInd w:val="0"/>
        <w:ind w:right="-1"/>
        <w:rPr>
          <w:sz w:val="20"/>
          <w:szCs w:val="20"/>
        </w:rPr>
      </w:pPr>
    </w:p>
    <w:p w14:paraId="2F5FACE4" w14:textId="77777777" w:rsidR="00E35AFE" w:rsidRDefault="00E35AFE" w:rsidP="00E35AFE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14:paraId="04788312" w14:textId="77777777" w:rsidR="00E35AFE" w:rsidRDefault="00E35AFE" w:rsidP="00E35AFE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14:paraId="1E48EDA8" w14:textId="77777777" w:rsidR="00E35AFE" w:rsidRDefault="00E35AFE" w:rsidP="00E35AFE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14:paraId="3536999B" w14:textId="77777777" w:rsidR="0016514E" w:rsidRDefault="0016514E"/>
    <w:sectPr w:rsidR="0016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C1A"/>
    <w:multiLevelType w:val="hybridMultilevel"/>
    <w:tmpl w:val="0E68296A"/>
    <w:lvl w:ilvl="0" w:tplc="55703A1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5"/>
    <w:rsid w:val="0016514E"/>
    <w:rsid w:val="00AF0C75"/>
    <w:rsid w:val="00E3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8DE4"/>
  <w15:chartTrackingRefBased/>
  <w15:docId w15:val="{4613E17C-BB7B-4B75-B5F9-AD449A3A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AFE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E35A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35A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AF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A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35A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E35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E35AFE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E35AF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E35A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E35AFE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E35AFE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35AFE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E35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E35AFE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35AFE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E35AF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35A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5AF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35AF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E35AF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35AFE"/>
  </w:style>
  <w:style w:type="character" w:styleId="a7">
    <w:name w:val="Hyperlink"/>
    <w:rsid w:val="00E35AFE"/>
    <w:rPr>
      <w:color w:val="0000FF"/>
      <w:u w:val="single"/>
    </w:rPr>
  </w:style>
  <w:style w:type="paragraph" w:styleId="a8">
    <w:name w:val="No Spacing"/>
    <w:basedOn w:val="a"/>
    <w:qFormat/>
    <w:rsid w:val="00E35AFE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E35AF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35AFE"/>
    <w:pPr>
      <w:suppressAutoHyphens/>
      <w:spacing w:before="280" w:after="280"/>
      <w:jc w:val="both"/>
    </w:pPr>
    <w:rPr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E35AF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5A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5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3098</Words>
  <Characters>17664</Characters>
  <Application>Microsoft Office Word</Application>
  <DocSecurity>0</DocSecurity>
  <Lines>147</Lines>
  <Paragraphs>41</Paragraphs>
  <ScaleCrop>false</ScaleCrop>
  <Company/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2024-07-09T09:01:00Z</dcterms:created>
  <dcterms:modified xsi:type="dcterms:W3CDTF">2024-07-09T09:02:00Z</dcterms:modified>
</cp:coreProperties>
</file>