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5F" w:rsidRPr="00AF62C4" w:rsidRDefault="00AF62C4" w:rsidP="00AF62C4">
      <w:pPr>
        <w:pStyle w:val="a3"/>
        <w:rPr>
          <w:b/>
        </w:rPr>
      </w:pPr>
      <w:r w:rsidRPr="00AF62C4">
        <w:rPr>
          <w:b/>
        </w:rPr>
        <w:t>Модуль 1.</w:t>
      </w:r>
    </w:p>
    <w:p w:rsidR="00AF62C4" w:rsidRDefault="00AF62C4" w:rsidP="00AF62C4">
      <w:pPr>
        <w:pStyle w:val="a3"/>
      </w:pPr>
      <w:r>
        <w:t>ТЕСТ 1</w:t>
      </w:r>
    </w:p>
    <w:p w:rsidR="00AF62C4" w:rsidRDefault="00AF62C4" w:rsidP="00AF62C4">
      <w:pPr>
        <w:pStyle w:val="a3"/>
      </w:pPr>
      <w:r>
        <w:t>1.</w:t>
      </w:r>
      <w:r>
        <w:t>Какую задачу поставил Президент России В. В. Путин при реали</w:t>
      </w:r>
      <w:r>
        <w:t>зации проектов благоустройства: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Все варианты ответов верны</w:t>
      </w:r>
    </w:p>
    <w:p w:rsidR="00AF62C4" w:rsidRDefault="00AF62C4" w:rsidP="00AF62C4">
      <w:pPr>
        <w:pStyle w:val="a3"/>
      </w:pPr>
      <w:r>
        <w:t xml:space="preserve">2. </w:t>
      </w:r>
      <w:r>
        <w:t>Какой федеральный орган исполнительной власти руководит и следит за реализацией федерального проекта «Формирован</w:t>
      </w:r>
      <w:r>
        <w:t>ие комфортной городской среды»?</w:t>
      </w:r>
    </w:p>
    <w:p w:rsidR="00AF62C4" w:rsidRDefault="00AF62C4" w:rsidP="00AF62C4">
      <w:pPr>
        <w:pStyle w:val="a3"/>
        <w:rPr>
          <w:b/>
        </w:rPr>
      </w:pPr>
      <w:r w:rsidRPr="00AF62C4">
        <w:rPr>
          <w:b/>
        </w:rPr>
        <w:t>Министерство строительства и жилищно-коммунального</w:t>
      </w:r>
      <w:r w:rsidRPr="00AF62C4">
        <w:rPr>
          <w:b/>
        </w:rPr>
        <w:t xml:space="preserve"> хозяйства Российской Федерации</w:t>
      </w:r>
    </w:p>
    <w:p w:rsidR="00AF62C4" w:rsidRDefault="00AF62C4" w:rsidP="00AF62C4">
      <w:pPr>
        <w:pStyle w:val="a3"/>
      </w:pPr>
      <w:r w:rsidRPr="00AF62C4">
        <w:t>3.</w:t>
      </w:r>
      <w:r>
        <w:t xml:space="preserve"> </w:t>
      </w:r>
      <w:r>
        <w:t>Частью какого национального проекта является федеральный проект «Формирова</w:t>
      </w:r>
      <w:r>
        <w:t>ние комфортной городской среды»</w:t>
      </w:r>
    </w:p>
    <w:p w:rsidR="00AF62C4" w:rsidRDefault="00AF62C4" w:rsidP="00AF62C4">
      <w:pPr>
        <w:pStyle w:val="a3"/>
        <w:rPr>
          <w:b/>
        </w:rPr>
      </w:pPr>
      <w:r w:rsidRPr="00AF62C4">
        <w:rPr>
          <w:b/>
        </w:rPr>
        <w:t>Жилье и городская среда</w:t>
      </w:r>
    </w:p>
    <w:p w:rsidR="00AF62C4" w:rsidRDefault="00AF62C4" w:rsidP="00AF62C4">
      <w:pPr>
        <w:pStyle w:val="a3"/>
      </w:pPr>
      <w:r w:rsidRPr="00AF62C4">
        <w:t>4.</w:t>
      </w:r>
      <w:r>
        <w:t xml:space="preserve"> </w:t>
      </w:r>
      <w:r>
        <w:t>Для формирования комфортной городской среды важно сотрудничество и взаимодействие органов власти с: (Выберите все правильные варианты ответов)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Дизайнерами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Горожанами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Бизнесменами и предпринимателями</w:t>
      </w:r>
    </w:p>
    <w:p w:rsidR="00AF62C4" w:rsidRDefault="00AF62C4" w:rsidP="00AF62C4">
      <w:pPr>
        <w:pStyle w:val="a3"/>
        <w:rPr>
          <w:b/>
        </w:rPr>
      </w:pPr>
      <w:r w:rsidRPr="00AF62C4">
        <w:rPr>
          <w:b/>
        </w:rPr>
        <w:t>Архитекторами и урбанистами</w:t>
      </w:r>
    </w:p>
    <w:p w:rsidR="00AF62C4" w:rsidRDefault="00AF62C4" w:rsidP="00AF62C4">
      <w:pPr>
        <w:pStyle w:val="a3"/>
        <w:rPr>
          <w:b/>
        </w:rPr>
      </w:pPr>
    </w:p>
    <w:p w:rsidR="00AF62C4" w:rsidRDefault="00AF62C4" w:rsidP="00AF62C4">
      <w:pPr>
        <w:pStyle w:val="a3"/>
        <w:rPr>
          <w:b/>
        </w:rPr>
      </w:pPr>
      <w:r>
        <w:rPr>
          <w:b/>
        </w:rPr>
        <w:t>Модуль 2</w:t>
      </w:r>
    </w:p>
    <w:p w:rsidR="00AF62C4" w:rsidRDefault="00AF62C4" w:rsidP="00AF62C4">
      <w:pPr>
        <w:pStyle w:val="a3"/>
      </w:pPr>
      <w:r>
        <w:t>ТЕСТ 2</w:t>
      </w:r>
    </w:p>
    <w:p w:rsidR="00AF62C4" w:rsidRDefault="00AF62C4" w:rsidP="00AF62C4">
      <w:pPr>
        <w:pStyle w:val="a3"/>
      </w:pPr>
      <w:r>
        <w:t xml:space="preserve">1. </w:t>
      </w:r>
      <w:r>
        <w:t>Какие задачи решают волонтеры в рамках фед</w:t>
      </w:r>
      <w:r>
        <w:t xml:space="preserve">ерального проекта «Формирование </w:t>
      </w:r>
      <w:r>
        <w:t>комфортной городской среды»? Выберите все правильные варианты ответов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Помочь органам власти учесть мнение всех заинтересованных групп населения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Быть посредником между органами власти и жителями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Помогать жителям принять участие в благоустройстве их города</w:t>
      </w:r>
    </w:p>
    <w:p w:rsidR="00AF62C4" w:rsidRPr="00AF62C4" w:rsidRDefault="00AF62C4" w:rsidP="00AF62C4">
      <w:pPr>
        <w:pStyle w:val="a3"/>
        <w:rPr>
          <w:b/>
        </w:rPr>
      </w:pPr>
      <w:r w:rsidRPr="00AF62C4">
        <w:rPr>
          <w:b/>
        </w:rPr>
        <w:t>Сделать свой город комфортнее</w:t>
      </w:r>
    </w:p>
    <w:p w:rsidR="00AF62C4" w:rsidRDefault="00AF62C4" w:rsidP="00AF62C4">
      <w:pPr>
        <w:pStyle w:val="a3"/>
      </w:pPr>
      <w:r w:rsidRPr="00AF62C4">
        <w:rPr>
          <w:b/>
        </w:rPr>
        <w:t xml:space="preserve"> </w:t>
      </w:r>
      <w:r>
        <w:t xml:space="preserve">2. </w:t>
      </w:r>
      <w:r>
        <w:t>В федеральном проекте «Формирование комфортной городской среды» принимают участие только волонтеры, имеющие образование архитектора или дизайнера?</w:t>
      </w:r>
    </w:p>
    <w:p w:rsidR="00AF62C4" w:rsidRDefault="00AF62C4" w:rsidP="00AF62C4">
      <w:pPr>
        <w:pStyle w:val="a3"/>
        <w:rPr>
          <w:b/>
        </w:rPr>
      </w:pPr>
      <w:r w:rsidRPr="00A3078E">
        <w:rPr>
          <w:b/>
        </w:rPr>
        <w:t>Нет. Участие волонтеров очень важно на всех этапах реализации проекта и не требует специализированного образования именно в сфере благоустройства городских территорий</w:t>
      </w:r>
    </w:p>
    <w:p w:rsidR="00A3078E" w:rsidRPr="00A3078E" w:rsidRDefault="00A3078E" w:rsidP="00A3078E">
      <w:pPr>
        <w:pStyle w:val="a3"/>
        <w:rPr>
          <w:b/>
        </w:rPr>
      </w:pPr>
      <w:r>
        <w:rPr>
          <w:b/>
        </w:rPr>
        <w:t xml:space="preserve">3. </w:t>
      </w:r>
      <w:r w:rsidRPr="00A3078E">
        <w:t>В федеральном проекте «Формирование комфортной городской среды» принимают участие только волонтеры, имеющие образование архитектора или дизайнера?</w:t>
      </w:r>
    </w:p>
    <w:p w:rsidR="00A3078E" w:rsidRDefault="00A3078E" w:rsidP="00A3078E">
      <w:pPr>
        <w:pStyle w:val="a3"/>
        <w:rPr>
          <w:b/>
        </w:rPr>
      </w:pPr>
      <w:r w:rsidRPr="00A3078E">
        <w:rPr>
          <w:b/>
        </w:rPr>
        <w:t>Нет. Участие волонтеров очень важно на всех этапах реализации проекта и не требует специализированного образования именно в сфере благоустройства городских территорий</w:t>
      </w:r>
    </w:p>
    <w:p w:rsidR="00363FEE" w:rsidRDefault="00363FEE" w:rsidP="00A3078E">
      <w:pPr>
        <w:pStyle w:val="a3"/>
        <w:rPr>
          <w:b/>
        </w:rPr>
      </w:pPr>
    </w:p>
    <w:p w:rsidR="00363FEE" w:rsidRDefault="00363FEE" w:rsidP="00A3078E">
      <w:pPr>
        <w:pStyle w:val="a3"/>
        <w:rPr>
          <w:b/>
        </w:rPr>
      </w:pPr>
      <w:r>
        <w:rPr>
          <w:b/>
        </w:rPr>
        <w:t>Модуль 3</w:t>
      </w:r>
    </w:p>
    <w:p w:rsidR="00363FEE" w:rsidRPr="00363FEE" w:rsidRDefault="00363FEE" w:rsidP="00A3078E">
      <w:pPr>
        <w:pStyle w:val="a3"/>
      </w:pPr>
      <w:r w:rsidRPr="00363FEE">
        <w:t>ТЕСТ 3</w:t>
      </w:r>
    </w:p>
    <w:p w:rsidR="00C1608A" w:rsidRDefault="00C1608A" w:rsidP="00C1608A">
      <w:pPr>
        <w:pStyle w:val="a3"/>
      </w:pPr>
      <w:r>
        <w:t>1.</w:t>
      </w:r>
      <w:r>
        <w:t>Алгоритм действий по вовлечению жителя в голосование (выберите правильную последовательность)</w:t>
      </w:r>
    </w:p>
    <w:p w:rsidR="00363FEE" w:rsidRDefault="00C1608A" w:rsidP="00C1608A">
      <w:pPr>
        <w:pStyle w:val="a3"/>
        <w:rPr>
          <w:b/>
        </w:rPr>
      </w:pPr>
      <w:r w:rsidRPr="00C1608A">
        <w:rPr>
          <w:b/>
        </w:rPr>
        <w:t>Привлечь внимание, Замотивировать, Объяснить задачу, Получить реакцию, Поблагодарить и попрощаться</w:t>
      </w:r>
    </w:p>
    <w:p w:rsidR="00C1608A" w:rsidRPr="00C1608A" w:rsidRDefault="00C1608A" w:rsidP="00C1608A">
      <w:pPr>
        <w:pStyle w:val="a3"/>
      </w:pPr>
      <w:r>
        <w:t>2.</w:t>
      </w:r>
      <w:r w:rsidRPr="00C1608A">
        <w:t>Что не рекомендуется делать волонтеру во время помощи горожанам в голосовании по выбору территорий для перспективного благоустройства?</w:t>
      </w:r>
    </w:p>
    <w:p w:rsidR="00C1608A" w:rsidRDefault="00C1608A" w:rsidP="00C1608A">
      <w:pPr>
        <w:pStyle w:val="a3"/>
        <w:rPr>
          <w:b/>
        </w:rPr>
      </w:pPr>
      <w:r w:rsidRPr="00C1608A">
        <w:rPr>
          <w:b/>
        </w:rPr>
        <w:t>Опрашивать только одного человека из компании, семейной пары</w:t>
      </w:r>
    </w:p>
    <w:p w:rsidR="00C1608A" w:rsidRPr="004D0898" w:rsidRDefault="004D0898" w:rsidP="00C1608A">
      <w:pPr>
        <w:pStyle w:val="a3"/>
      </w:pPr>
      <w:bookmarkStart w:id="0" w:name="_GoBack"/>
      <w:bookmarkEnd w:id="0"/>
      <w:r>
        <w:t xml:space="preserve">3. </w:t>
      </w:r>
      <w:r w:rsidR="00C1608A" w:rsidRPr="004D0898">
        <w:t>Выберите верное утверждение, непосредственно относящееся к процессу голосования по выбору территорий для перспективного благоустройства:</w:t>
      </w:r>
    </w:p>
    <w:p w:rsidR="00C1608A" w:rsidRPr="004D0898" w:rsidRDefault="00C1608A" w:rsidP="00C1608A">
      <w:pPr>
        <w:pStyle w:val="a3"/>
        <w:rPr>
          <w:b/>
        </w:rPr>
      </w:pPr>
      <w:r w:rsidRPr="004D0898">
        <w:rPr>
          <w:b/>
        </w:rPr>
        <w:t>Волонтеру не разрешается каким-то образом способствовать тому, чтобы горожане отдали свой голос за какую-то конкретную территорию</w:t>
      </w:r>
    </w:p>
    <w:p w:rsidR="00C1608A" w:rsidRPr="00C1608A" w:rsidRDefault="00C1608A" w:rsidP="00C1608A">
      <w:pPr>
        <w:pStyle w:val="a3"/>
        <w:rPr>
          <w:b/>
        </w:rPr>
      </w:pPr>
    </w:p>
    <w:p w:rsidR="00AF62C4" w:rsidRPr="00AF62C4" w:rsidRDefault="00AF62C4" w:rsidP="00AF62C4">
      <w:pPr>
        <w:pStyle w:val="a3"/>
      </w:pPr>
    </w:p>
    <w:sectPr w:rsidR="00AF62C4" w:rsidRPr="00AF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01C03"/>
    <w:multiLevelType w:val="hybridMultilevel"/>
    <w:tmpl w:val="67D4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53B1A"/>
    <w:multiLevelType w:val="hybridMultilevel"/>
    <w:tmpl w:val="96D6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7741A"/>
    <w:multiLevelType w:val="hybridMultilevel"/>
    <w:tmpl w:val="BF32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22"/>
    <w:rsid w:val="000B555F"/>
    <w:rsid w:val="00354D22"/>
    <w:rsid w:val="00363FEE"/>
    <w:rsid w:val="003C0F68"/>
    <w:rsid w:val="004D0898"/>
    <w:rsid w:val="00A3078E"/>
    <w:rsid w:val="00AF62C4"/>
    <w:rsid w:val="00C1608A"/>
    <w:rsid w:val="00D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8A63-2D6B-41C6-A7CE-B5744C5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2025-03-19T08:28:00Z</dcterms:created>
  <dcterms:modified xsi:type="dcterms:W3CDTF">2025-03-19T09:05:00Z</dcterms:modified>
</cp:coreProperties>
</file>