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DC8" w:rsidRPr="008A6691" w:rsidRDefault="00BE15A6">
      <w:pPr>
        <w:spacing w:after="0" w:line="240" w:lineRule="auto"/>
        <w:jc w:val="center"/>
        <w:rPr>
          <w:rFonts w:ascii="Arial" w:hAnsi="Arial"/>
          <w:sz w:val="28"/>
          <w:szCs w:val="28"/>
        </w:rPr>
      </w:pPr>
      <w:r w:rsidRPr="008A6691">
        <w:rPr>
          <w:rFonts w:ascii="Arial" w:hAnsi="Arial"/>
          <w:sz w:val="28"/>
          <w:szCs w:val="28"/>
        </w:rPr>
        <w:t>Администрация</w:t>
      </w:r>
    </w:p>
    <w:p w:rsidR="00452DC8" w:rsidRPr="008A6691" w:rsidRDefault="00BE15A6">
      <w:pPr>
        <w:spacing w:after="0" w:line="240" w:lineRule="auto"/>
        <w:jc w:val="center"/>
        <w:rPr>
          <w:rFonts w:ascii="Arial" w:hAnsi="Arial"/>
          <w:sz w:val="28"/>
          <w:szCs w:val="28"/>
        </w:rPr>
      </w:pPr>
      <w:r w:rsidRPr="008A6691">
        <w:rPr>
          <w:rFonts w:ascii="Arial" w:hAnsi="Arial"/>
          <w:sz w:val="28"/>
          <w:szCs w:val="28"/>
        </w:rPr>
        <w:t>муниципального образования «Сельское поселение «</w:t>
      </w:r>
      <w:proofErr w:type="spellStart"/>
      <w:r w:rsidRPr="008A6691">
        <w:rPr>
          <w:rFonts w:ascii="Arial" w:hAnsi="Arial"/>
          <w:sz w:val="28"/>
          <w:szCs w:val="28"/>
        </w:rPr>
        <w:t>Капустиноярский</w:t>
      </w:r>
      <w:proofErr w:type="spellEnd"/>
      <w:r w:rsidRPr="008A6691">
        <w:rPr>
          <w:rFonts w:ascii="Arial" w:hAnsi="Arial"/>
          <w:sz w:val="28"/>
          <w:szCs w:val="28"/>
        </w:rPr>
        <w:t xml:space="preserve"> сельсовет  </w:t>
      </w:r>
      <w:proofErr w:type="spellStart"/>
      <w:r w:rsidRPr="008A6691">
        <w:rPr>
          <w:rFonts w:ascii="Arial" w:hAnsi="Arial"/>
          <w:sz w:val="28"/>
          <w:szCs w:val="28"/>
        </w:rPr>
        <w:t>Ахтубинского</w:t>
      </w:r>
      <w:proofErr w:type="spellEnd"/>
      <w:r w:rsidRPr="008A6691">
        <w:rPr>
          <w:rFonts w:ascii="Arial" w:hAnsi="Arial"/>
          <w:sz w:val="28"/>
          <w:szCs w:val="28"/>
        </w:rPr>
        <w:t xml:space="preserve">  муниципального района  Астраханской  области»</w:t>
      </w:r>
    </w:p>
    <w:p w:rsidR="00452DC8" w:rsidRDefault="00BE15A6">
      <w:pPr>
        <w:spacing w:after="0" w:line="240" w:lineRule="auto"/>
        <w:jc w:val="center"/>
        <w:rPr>
          <w:rFonts w:ascii="Arial" w:hAnsi="Arial"/>
          <w:b/>
          <w:sz w:val="24"/>
        </w:rPr>
      </w:pPr>
      <w:r w:rsidRPr="008A6691">
        <w:rPr>
          <w:rFonts w:ascii="Arial" w:hAnsi="Arial"/>
          <w:sz w:val="28"/>
          <w:szCs w:val="28"/>
        </w:rPr>
        <w:t xml:space="preserve">                                                                         </w:t>
      </w:r>
      <w:r w:rsidRPr="008A6691">
        <w:rPr>
          <w:rFonts w:ascii="Arial" w:hAnsi="Arial"/>
          <w:b/>
          <w:sz w:val="28"/>
          <w:szCs w:val="28"/>
        </w:rPr>
        <w:t xml:space="preserve">  </w:t>
      </w:r>
    </w:p>
    <w:p w:rsidR="00452DC8" w:rsidRDefault="004356DA">
      <w:pPr>
        <w:spacing w:after="0" w:line="240" w:lineRule="auto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</w:t>
      </w:r>
      <w:r w:rsidR="00BE15A6">
        <w:rPr>
          <w:rFonts w:ascii="Arial" w:hAnsi="Arial"/>
          <w:sz w:val="24"/>
        </w:rPr>
        <w:t xml:space="preserve"> ПОСТАНОВЛЕНИЕ                   ПРОЕКТ                 </w:t>
      </w:r>
    </w:p>
    <w:p w:rsidR="00452DC8" w:rsidRDefault="00452DC8">
      <w:pPr>
        <w:spacing w:after="0" w:line="240" w:lineRule="auto"/>
        <w:jc w:val="center"/>
        <w:rPr>
          <w:rFonts w:ascii="Arial" w:hAnsi="Arial"/>
          <w:sz w:val="24"/>
        </w:rPr>
      </w:pPr>
    </w:p>
    <w:p w:rsidR="00452DC8" w:rsidRDefault="00BE15A6">
      <w:pPr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.                                                                                                                               </w:t>
      </w:r>
      <w:r w:rsidR="008A6691">
        <w:rPr>
          <w:rFonts w:ascii="Arial" w:hAnsi="Arial"/>
          <w:sz w:val="24"/>
        </w:rPr>
        <w:t>№</w:t>
      </w:r>
      <w:r>
        <w:rPr>
          <w:rFonts w:ascii="Arial" w:hAnsi="Arial"/>
          <w:sz w:val="24"/>
        </w:rPr>
        <w:t xml:space="preserve">     </w:t>
      </w:r>
    </w:p>
    <w:p w:rsidR="00452DC8" w:rsidRDefault="00BE15A6">
      <w:pPr>
        <w:spacing w:after="0" w:line="240" w:lineRule="auto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О</w:t>
      </w:r>
      <w:proofErr w:type="gramEnd"/>
      <w:r>
        <w:rPr>
          <w:rFonts w:ascii="Arial" w:hAnsi="Arial"/>
          <w:sz w:val="24"/>
        </w:rPr>
        <w:t xml:space="preserve"> утверждении  муниципальной программы</w:t>
      </w:r>
    </w:p>
    <w:p w:rsidR="00452DC8" w:rsidRDefault="00BE15A6">
      <w:pPr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«Формирование современной городской среды</w:t>
      </w:r>
    </w:p>
    <w:p w:rsidR="00452DC8" w:rsidRDefault="00BE15A6">
      <w:pPr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в муниципальном образовании «Сельское поселение</w:t>
      </w:r>
    </w:p>
    <w:p w:rsidR="00452DC8" w:rsidRDefault="00BE15A6">
      <w:pPr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Капустиноярский</w:t>
      </w:r>
      <w:proofErr w:type="spellEnd"/>
      <w:r>
        <w:rPr>
          <w:rFonts w:ascii="Arial" w:hAnsi="Arial"/>
          <w:sz w:val="24"/>
        </w:rPr>
        <w:t xml:space="preserve"> сельсовет </w:t>
      </w:r>
      <w:proofErr w:type="spellStart"/>
      <w:r>
        <w:rPr>
          <w:rFonts w:ascii="Arial" w:hAnsi="Arial"/>
          <w:sz w:val="24"/>
        </w:rPr>
        <w:t>Ахтубинского</w:t>
      </w:r>
      <w:proofErr w:type="spellEnd"/>
      <w:r>
        <w:rPr>
          <w:rFonts w:ascii="Arial" w:hAnsi="Arial"/>
          <w:sz w:val="24"/>
        </w:rPr>
        <w:t xml:space="preserve"> </w:t>
      </w:r>
      <w:proofErr w:type="gramStart"/>
      <w:r>
        <w:rPr>
          <w:rFonts w:ascii="Arial" w:hAnsi="Arial"/>
          <w:sz w:val="24"/>
        </w:rPr>
        <w:t>муниципального</w:t>
      </w:r>
      <w:proofErr w:type="gramEnd"/>
    </w:p>
    <w:p w:rsidR="00452DC8" w:rsidRDefault="00BE15A6">
      <w:pPr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района Астраханской области» </w:t>
      </w:r>
    </w:p>
    <w:p w:rsidR="0062242B" w:rsidRDefault="0062242B">
      <w:pPr>
        <w:ind w:firstLine="708"/>
        <w:jc w:val="both"/>
        <w:rPr>
          <w:rFonts w:ascii="Arial" w:hAnsi="Arial"/>
          <w:sz w:val="24"/>
        </w:rPr>
      </w:pPr>
    </w:p>
    <w:p w:rsidR="00452DC8" w:rsidRDefault="00BE15A6">
      <w:pPr>
        <w:ind w:firstLine="708"/>
        <w:jc w:val="both"/>
        <w:rPr>
          <w:sz w:val="24"/>
        </w:rPr>
      </w:pPr>
      <w:proofErr w:type="gramStart"/>
      <w:r>
        <w:rPr>
          <w:rFonts w:ascii="Arial" w:hAnsi="Arial"/>
          <w:sz w:val="24"/>
        </w:rPr>
        <w:t xml:space="preserve">В соответствии со ст. 179 Бюджетного кодекса Российской Федерации, </w:t>
      </w:r>
      <w:r w:rsidR="005D468C">
        <w:rPr>
          <w:rFonts w:ascii="Arial" w:hAnsi="Arial"/>
          <w:sz w:val="24"/>
        </w:rPr>
        <w:t xml:space="preserve"> постановлением Правительства Российской Федерации от 10.02.2017 № 169 «Об утверждении Правил предоставления и распределения субсидий из федерального бюджета  бюджетам субъектов Российской федерации на поддержку государственных программ субъектов Российской Федерации и </w:t>
      </w:r>
      <w:proofErr w:type="spellStart"/>
      <w:r w:rsidR="005D468C">
        <w:rPr>
          <w:rFonts w:ascii="Arial" w:hAnsi="Arial"/>
          <w:sz w:val="24"/>
        </w:rPr>
        <w:t>мугиципальных</w:t>
      </w:r>
      <w:proofErr w:type="spellEnd"/>
      <w:r w:rsidR="005D468C">
        <w:rPr>
          <w:rFonts w:ascii="Arial" w:hAnsi="Arial"/>
          <w:sz w:val="24"/>
        </w:rPr>
        <w:t xml:space="preserve">  программ формирования современной городской среды» (в редакции от 16.12.2017), Постановление Правительства РФ от 30.12.2017 № 1710 «Об утверждении государственной программы Российской Федерации</w:t>
      </w:r>
      <w:proofErr w:type="gramEnd"/>
      <w:r w:rsidR="005D468C">
        <w:rPr>
          <w:rFonts w:ascii="Arial" w:hAnsi="Arial"/>
          <w:sz w:val="24"/>
        </w:rPr>
        <w:t xml:space="preserve"> «Обеспечение </w:t>
      </w:r>
      <w:proofErr w:type="gramStart"/>
      <w:r w:rsidR="005D468C">
        <w:rPr>
          <w:rFonts w:ascii="Arial" w:hAnsi="Arial"/>
          <w:sz w:val="24"/>
        </w:rPr>
        <w:t>доступным</w:t>
      </w:r>
      <w:proofErr w:type="gramEnd"/>
      <w:r w:rsidR="005D468C">
        <w:rPr>
          <w:rFonts w:ascii="Arial" w:hAnsi="Arial"/>
          <w:sz w:val="24"/>
        </w:rPr>
        <w:t xml:space="preserve"> и комфортным жильем и коммунальными услугами граждан Российской Федерации </w:t>
      </w:r>
      <w:proofErr w:type="gramStart"/>
      <w:r w:rsidR="005D468C">
        <w:rPr>
          <w:rFonts w:ascii="Arial" w:hAnsi="Arial"/>
          <w:sz w:val="24"/>
        </w:rPr>
        <w:t xml:space="preserve">( </w:t>
      </w:r>
      <w:proofErr w:type="gramEnd"/>
      <w:r w:rsidR="005D468C">
        <w:rPr>
          <w:rFonts w:ascii="Arial" w:hAnsi="Arial"/>
          <w:sz w:val="24"/>
        </w:rPr>
        <w:t>в редакции от 30.11.2024), Постановлением Правительства Астраханской области от</w:t>
      </w:r>
      <w:r w:rsidR="00E55BC2">
        <w:rPr>
          <w:rFonts w:ascii="Arial" w:hAnsi="Arial"/>
          <w:sz w:val="24"/>
        </w:rPr>
        <w:t xml:space="preserve"> </w:t>
      </w:r>
      <w:r w:rsidR="005D468C">
        <w:rPr>
          <w:rFonts w:ascii="Arial" w:hAnsi="Arial"/>
          <w:sz w:val="24"/>
        </w:rPr>
        <w:t>27.10.2023 №623-П О государственной программе «Развитие жилищного строительства в Астраханской области» (с</w:t>
      </w:r>
      <w:r w:rsidR="00E55BC2">
        <w:rPr>
          <w:rFonts w:ascii="Arial" w:hAnsi="Arial"/>
          <w:sz w:val="24"/>
        </w:rPr>
        <w:t xml:space="preserve"> </w:t>
      </w:r>
      <w:r w:rsidR="005D468C">
        <w:rPr>
          <w:rFonts w:ascii="Arial" w:hAnsi="Arial"/>
          <w:sz w:val="24"/>
        </w:rPr>
        <w:t xml:space="preserve">изменениями от 11.12.2024), руководствуясь Уставом муниципального образования «Сельское поселение </w:t>
      </w:r>
      <w:proofErr w:type="spellStart"/>
      <w:r w:rsidR="005D468C">
        <w:rPr>
          <w:rFonts w:ascii="Arial" w:hAnsi="Arial"/>
          <w:sz w:val="24"/>
        </w:rPr>
        <w:t>Капустиноярский</w:t>
      </w:r>
      <w:proofErr w:type="spellEnd"/>
      <w:r w:rsidR="005D468C">
        <w:rPr>
          <w:rFonts w:ascii="Arial" w:hAnsi="Arial"/>
          <w:sz w:val="24"/>
        </w:rPr>
        <w:t xml:space="preserve"> сельсовет </w:t>
      </w:r>
      <w:proofErr w:type="spellStart"/>
      <w:r w:rsidR="005D468C">
        <w:rPr>
          <w:rFonts w:ascii="Arial" w:hAnsi="Arial"/>
          <w:sz w:val="24"/>
        </w:rPr>
        <w:t>Ахтубинского</w:t>
      </w:r>
      <w:proofErr w:type="spellEnd"/>
      <w:r w:rsidR="005D468C">
        <w:rPr>
          <w:rFonts w:ascii="Arial" w:hAnsi="Arial"/>
          <w:sz w:val="24"/>
        </w:rPr>
        <w:t xml:space="preserve"> муниципального района Астраханской области», </w:t>
      </w:r>
      <w:r w:rsidR="00673A23" w:rsidRPr="00673A23">
        <w:rPr>
          <w:rFonts w:ascii="Arial" w:hAnsi="Arial"/>
          <w:sz w:val="24"/>
        </w:rPr>
        <w:t>постановлением  администрации муниципального образования «</w:t>
      </w:r>
      <w:proofErr w:type="spellStart"/>
      <w:r w:rsidR="00673A23" w:rsidRPr="00673A23">
        <w:rPr>
          <w:rFonts w:ascii="Arial" w:hAnsi="Arial"/>
          <w:sz w:val="24"/>
        </w:rPr>
        <w:t>Капустиноярский</w:t>
      </w:r>
      <w:proofErr w:type="spellEnd"/>
      <w:r w:rsidR="00673A23" w:rsidRPr="00673A23">
        <w:rPr>
          <w:rFonts w:ascii="Arial" w:hAnsi="Arial"/>
          <w:sz w:val="24"/>
        </w:rPr>
        <w:t xml:space="preserve"> сельсовет </w:t>
      </w:r>
      <w:proofErr w:type="spellStart"/>
      <w:r w:rsidR="00673A23" w:rsidRPr="00673A23">
        <w:rPr>
          <w:rFonts w:ascii="Arial" w:hAnsi="Arial"/>
          <w:sz w:val="24"/>
        </w:rPr>
        <w:t>Ахтубинского</w:t>
      </w:r>
      <w:proofErr w:type="spellEnd"/>
      <w:r w:rsidR="00673A23" w:rsidRPr="00673A23">
        <w:rPr>
          <w:rFonts w:ascii="Arial" w:hAnsi="Arial"/>
          <w:sz w:val="24"/>
        </w:rPr>
        <w:t xml:space="preserve"> района Астраханской области» от 28.12.2023 № 84 «Об утверждении Порядка разработки, утверждения, реализации и оценки эффективности муниципальных программ на территории муниципального образования «Сельское поселение </w:t>
      </w:r>
      <w:proofErr w:type="spellStart"/>
      <w:r w:rsidR="00673A23" w:rsidRPr="00673A23">
        <w:rPr>
          <w:rFonts w:ascii="Arial" w:hAnsi="Arial"/>
          <w:sz w:val="24"/>
        </w:rPr>
        <w:t>Капустиноярский</w:t>
      </w:r>
      <w:proofErr w:type="spellEnd"/>
      <w:r w:rsidR="00673A23" w:rsidRPr="00673A23">
        <w:rPr>
          <w:rFonts w:ascii="Arial" w:hAnsi="Arial"/>
          <w:sz w:val="24"/>
        </w:rPr>
        <w:t xml:space="preserve"> сельсовет </w:t>
      </w:r>
      <w:proofErr w:type="spellStart"/>
      <w:r w:rsidR="00673A23" w:rsidRPr="00673A23">
        <w:rPr>
          <w:rFonts w:ascii="Arial" w:hAnsi="Arial"/>
          <w:sz w:val="24"/>
        </w:rPr>
        <w:t>Ахтубинского</w:t>
      </w:r>
      <w:proofErr w:type="spellEnd"/>
      <w:r w:rsidR="00673A23" w:rsidRPr="00673A23">
        <w:rPr>
          <w:rFonts w:ascii="Arial" w:hAnsi="Arial"/>
          <w:sz w:val="24"/>
        </w:rPr>
        <w:t xml:space="preserve"> муниципального района Астраханской области</w:t>
      </w:r>
      <w:r w:rsidR="00673A23">
        <w:rPr>
          <w:rFonts w:ascii="Arial" w:hAnsi="Arial"/>
          <w:sz w:val="24"/>
        </w:rPr>
        <w:t>»</w:t>
      </w:r>
    </w:p>
    <w:p w:rsidR="00452DC8" w:rsidRDefault="00BE15A6">
      <w:pPr>
        <w:spacing w:after="0" w:line="240" w:lineRule="auto"/>
        <w:ind w:firstLine="709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ПОСТАНОВЛЯЕТ:</w:t>
      </w:r>
    </w:p>
    <w:p w:rsidR="00452DC8" w:rsidRDefault="00452DC8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</w:p>
    <w:p w:rsidR="00452DC8" w:rsidRDefault="00BE15A6">
      <w:pPr>
        <w:spacing w:after="0" w:line="240" w:lineRule="auto"/>
        <w:ind w:firstLine="709"/>
        <w:jc w:val="both"/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1. Утвердить </w:t>
      </w:r>
      <w:r w:rsidR="0062242B">
        <w:rPr>
          <w:rFonts w:ascii="Arial" w:hAnsi="Arial"/>
          <w:sz w:val="24"/>
        </w:rPr>
        <w:t xml:space="preserve">проект </w:t>
      </w:r>
      <w:r>
        <w:rPr>
          <w:rFonts w:ascii="Arial" w:hAnsi="Arial"/>
          <w:sz w:val="24"/>
        </w:rPr>
        <w:t>муниципальн</w:t>
      </w:r>
      <w:r w:rsidR="0062242B">
        <w:rPr>
          <w:rFonts w:ascii="Arial" w:hAnsi="Arial"/>
          <w:sz w:val="24"/>
        </w:rPr>
        <w:t>ой</w:t>
      </w:r>
      <w:r>
        <w:rPr>
          <w:rFonts w:ascii="Arial" w:hAnsi="Arial"/>
          <w:sz w:val="24"/>
        </w:rPr>
        <w:t xml:space="preserve"> программ</w:t>
      </w:r>
      <w:r w:rsidR="0062242B">
        <w:rPr>
          <w:rFonts w:ascii="Arial" w:hAnsi="Arial"/>
          <w:sz w:val="24"/>
        </w:rPr>
        <w:t>ы</w:t>
      </w:r>
      <w:r>
        <w:rPr>
          <w:rFonts w:ascii="Arial" w:hAnsi="Arial"/>
          <w:sz w:val="24"/>
        </w:rPr>
        <w:t xml:space="preserve"> «Формирование современной городской среды» в муниципальном образовании «Сельское поселение </w:t>
      </w:r>
      <w:proofErr w:type="spellStart"/>
      <w:r>
        <w:rPr>
          <w:rFonts w:ascii="Arial" w:hAnsi="Arial"/>
          <w:sz w:val="24"/>
        </w:rPr>
        <w:t>Капустиноярский</w:t>
      </w:r>
      <w:proofErr w:type="spellEnd"/>
      <w:r>
        <w:rPr>
          <w:rFonts w:ascii="Arial" w:hAnsi="Arial"/>
          <w:sz w:val="24"/>
        </w:rPr>
        <w:t xml:space="preserve"> сельсовет </w:t>
      </w:r>
      <w:proofErr w:type="spellStart"/>
      <w:r>
        <w:rPr>
          <w:rFonts w:ascii="Arial" w:hAnsi="Arial"/>
          <w:sz w:val="24"/>
        </w:rPr>
        <w:t>Ахтубинского</w:t>
      </w:r>
      <w:proofErr w:type="spellEnd"/>
      <w:r>
        <w:rPr>
          <w:rFonts w:ascii="Arial" w:hAnsi="Arial"/>
          <w:sz w:val="24"/>
        </w:rPr>
        <w:t xml:space="preserve"> муниципального района Астраханской области.</w:t>
      </w:r>
    </w:p>
    <w:p w:rsidR="009E3E01" w:rsidRDefault="009E3E01">
      <w:pPr>
        <w:spacing w:after="0" w:line="240" w:lineRule="auto"/>
        <w:ind w:firstLine="709"/>
        <w:jc w:val="both"/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2. Бухгалтерии администрации МО «Сельское поселение </w:t>
      </w:r>
      <w:proofErr w:type="spellStart"/>
      <w:r>
        <w:rPr>
          <w:rFonts w:ascii="Arial" w:hAnsi="Arial"/>
          <w:sz w:val="24"/>
        </w:rPr>
        <w:t>Капустиноярский</w:t>
      </w:r>
      <w:proofErr w:type="spellEnd"/>
      <w:r>
        <w:rPr>
          <w:rFonts w:ascii="Arial" w:hAnsi="Arial"/>
          <w:sz w:val="24"/>
        </w:rPr>
        <w:t xml:space="preserve"> сельсовет </w:t>
      </w:r>
      <w:proofErr w:type="spellStart"/>
      <w:r>
        <w:rPr>
          <w:rFonts w:ascii="Arial" w:hAnsi="Arial"/>
          <w:sz w:val="24"/>
        </w:rPr>
        <w:t>Ахтубинского</w:t>
      </w:r>
      <w:proofErr w:type="spellEnd"/>
      <w:r>
        <w:rPr>
          <w:rFonts w:ascii="Arial" w:hAnsi="Arial"/>
          <w:sz w:val="24"/>
        </w:rPr>
        <w:t xml:space="preserve"> муниципального района Астраханской области» осуществлять финансирование в пределах выделенных ассигнований на очередной финансовый год, предусмотреть в бюджете муниципального образования «Сельское поселение </w:t>
      </w:r>
      <w:proofErr w:type="spellStart"/>
      <w:r>
        <w:rPr>
          <w:rFonts w:ascii="Arial" w:hAnsi="Arial"/>
          <w:sz w:val="24"/>
        </w:rPr>
        <w:t>Капустиноярский</w:t>
      </w:r>
      <w:proofErr w:type="spellEnd"/>
      <w:r>
        <w:rPr>
          <w:rFonts w:ascii="Arial" w:hAnsi="Arial"/>
          <w:sz w:val="24"/>
        </w:rPr>
        <w:t xml:space="preserve"> сельсовет </w:t>
      </w:r>
      <w:proofErr w:type="spellStart"/>
      <w:r>
        <w:rPr>
          <w:rFonts w:ascii="Arial" w:hAnsi="Arial"/>
          <w:sz w:val="24"/>
        </w:rPr>
        <w:t>Ахтубинского</w:t>
      </w:r>
      <w:proofErr w:type="spellEnd"/>
      <w:r>
        <w:rPr>
          <w:rFonts w:ascii="Arial" w:hAnsi="Arial"/>
          <w:sz w:val="24"/>
        </w:rPr>
        <w:t xml:space="preserve"> муниципального района Астраханской области» объемы финансирования, указанные в программе.</w:t>
      </w:r>
    </w:p>
    <w:p w:rsidR="00673A23" w:rsidRDefault="009E3E01" w:rsidP="00673A23">
      <w:pPr>
        <w:spacing w:after="0" w:line="240" w:lineRule="auto"/>
        <w:ind w:firstLine="709"/>
        <w:jc w:val="both"/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3</w:t>
      </w:r>
      <w:r w:rsidR="00BE15A6">
        <w:rPr>
          <w:rFonts w:ascii="Arial" w:hAnsi="Arial"/>
          <w:sz w:val="24"/>
        </w:rPr>
        <w:t xml:space="preserve">. </w:t>
      </w:r>
      <w:proofErr w:type="gramStart"/>
      <w:r w:rsidR="00BE15A6">
        <w:rPr>
          <w:rFonts w:ascii="Arial" w:hAnsi="Arial"/>
          <w:sz w:val="24"/>
        </w:rPr>
        <w:t>Считать утратившим силу постановление администрации муниципального образования «</w:t>
      </w:r>
      <w:proofErr w:type="spellStart"/>
      <w:r w:rsidR="00BE15A6">
        <w:rPr>
          <w:rFonts w:ascii="Arial" w:hAnsi="Arial"/>
          <w:sz w:val="24"/>
        </w:rPr>
        <w:t>Капустиноярский</w:t>
      </w:r>
      <w:proofErr w:type="spellEnd"/>
      <w:r w:rsidR="00BE15A6">
        <w:rPr>
          <w:rFonts w:ascii="Arial" w:hAnsi="Arial"/>
          <w:sz w:val="24"/>
        </w:rPr>
        <w:t xml:space="preserve"> сельсовет» от 14.12.2017 года № 135 «Об утверждении муниципальной программы «Формирование современной городской среды в муниципальном образовании «</w:t>
      </w:r>
      <w:proofErr w:type="spellStart"/>
      <w:r w:rsidR="00BE15A6">
        <w:rPr>
          <w:rFonts w:ascii="Arial" w:hAnsi="Arial"/>
          <w:sz w:val="24"/>
        </w:rPr>
        <w:t>Капустиноярский</w:t>
      </w:r>
      <w:proofErr w:type="spellEnd"/>
      <w:r w:rsidR="00BE15A6">
        <w:rPr>
          <w:rFonts w:ascii="Arial" w:hAnsi="Arial"/>
          <w:sz w:val="24"/>
        </w:rPr>
        <w:t xml:space="preserve"> сельсовет» на период 2018 – 2024 </w:t>
      </w:r>
      <w:proofErr w:type="spellStart"/>
      <w:r w:rsidR="00BE15A6">
        <w:rPr>
          <w:rFonts w:ascii="Arial" w:hAnsi="Arial"/>
          <w:sz w:val="24"/>
        </w:rPr>
        <w:t>г.г</w:t>
      </w:r>
      <w:proofErr w:type="spellEnd"/>
      <w:r w:rsidR="00BE15A6">
        <w:rPr>
          <w:rFonts w:ascii="Arial" w:hAnsi="Arial"/>
          <w:sz w:val="24"/>
        </w:rPr>
        <w:t>.</w:t>
      </w:r>
      <w:r w:rsidR="00673A23">
        <w:rPr>
          <w:rFonts w:ascii="Arial" w:hAnsi="Arial"/>
          <w:sz w:val="24"/>
        </w:rPr>
        <w:t>, постановление администрации муниципального образования «</w:t>
      </w:r>
      <w:proofErr w:type="spellStart"/>
      <w:r w:rsidR="00673A23">
        <w:rPr>
          <w:rFonts w:ascii="Arial" w:hAnsi="Arial"/>
          <w:sz w:val="24"/>
        </w:rPr>
        <w:t>Капустиноярский</w:t>
      </w:r>
      <w:proofErr w:type="spellEnd"/>
      <w:r w:rsidR="00673A23">
        <w:rPr>
          <w:rFonts w:ascii="Arial" w:hAnsi="Arial"/>
          <w:sz w:val="24"/>
        </w:rPr>
        <w:t xml:space="preserve"> сельсовет» от 23.10.2023 года № 64д «Об утверждении муниципальной программы «Формирование современной городской среды в муниципальном образовании «</w:t>
      </w:r>
      <w:proofErr w:type="spellStart"/>
      <w:r w:rsidR="00673A23">
        <w:rPr>
          <w:rFonts w:ascii="Arial" w:hAnsi="Arial"/>
          <w:sz w:val="24"/>
        </w:rPr>
        <w:t>Капустиноярский</w:t>
      </w:r>
      <w:proofErr w:type="spellEnd"/>
      <w:r w:rsidR="00673A23">
        <w:rPr>
          <w:rFonts w:ascii="Arial" w:hAnsi="Arial"/>
          <w:sz w:val="24"/>
        </w:rPr>
        <w:t xml:space="preserve"> сельсовет» на период  2024 г. </w:t>
      </w:r>
      <w:proofErr w:type="gramEnd"/>
    </w:p>
    <w:p w:rsidR="00452DC8" w:rsidRDefault="009E3E01">
      <w:pPr>
        <w:spacing w:after="0" w:line="240" w:lineRule="auto"/>
        <w:ind w:firstLine="709"/>
        <w:contextualSpacing/>
        <w:jc w:val="both"/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4</w:t>
      </w:r>
      <w:r w:rsidR="00BE15A6">
        <w:rPr>
          <w:rFonts w:ascii="Arial" w:hAnsi="Arial"/>
          <w:sz w:val="24"/>
        </w:rPr>
        <w:t xml:space="preserve">. Общему отделу администрации обеспечить размещение настоящего постановления  с приложенной муниципальной программой «Формирование современной городской среды» в муниципальном образовании «Сельское поселение </w:t>
      </w:r>
      <w:proofErr w:type="spellStart"/>
      <w:r w:rsidR="00BE15A6">
        <w:rPr>
          <w:rFonts w:ascii="Arial" w:hAnsi="Arial"/>
          <w:sz w:val="24"/>
        </w:rPr>
        <w:t>Капустиноярский</w:t>
      </w:r>
      <w:proofErr w:type="spellEnd"/>
      <w:r w:rsidR="00BE15A6">
        <w:rPr>
          <w:rFonts w:ascii="Arial" w:hAnsi="Arial"/>
          <w:sz w:val="24"/>
        </w:rPr>
        <w:t xml:space="preserve"> сельсовет </w:t>
      </w:r>
      <w:proofErr w:type="spellStart"/>
      <w:r w:rsidR="00BE15A6">
        <w:rPr>
          <w:rFonts w:ascii="Arial" w:hAnsi="Arial"/>
          <w:sz w:val="24"/>
        </w:rPr>
        <w:t>Ахтубинского</w:t>
      </w:r>
      <w:proofErr w:type="spellEnd"/>
      <w:r w:rsidR="00BE15A6">
        <w:rPr>
          <w:rFonts w:ascii="Arial" w:hAnsi="Arial"/>
          <w:sz w:val="24"/>
        </w:rPr>
        <w:t xml:space="preserve"> муниципального района Астраханской области» на период 202</w:t>
      </w:r>
      <w:r w:rsidR="00673A23">
        <w:rPr>
          <w:rFonts w:ascii="Arial" w:hAnsi="Arial"/>
          <w:sz w:val="24"/>
        </w:rPr>
        <w:t>5-2028 г. г.</w:t>
      </w:r>
      <w:r w:rsidR="00BE15A6">
        <w:rPr>
          <w:rFonts w:ascii="Arial" w:hAnsi="Arial"/>
          <w:sz w:val="24"/>
        </w:rPr>
        <w:t xml:space="preserve"> в сети Интернет на официальном сайте</w:t>
      </w:r>
      <w:r w:rsidR="00673A23">
        <w:rPr>
          <w:rFonts w:ascii="Arial" w:hAnsi="Arial"/>
          <w:sz w:val="24"/>
        </w:rPr>
        <w:t>.</w:t>
      </w:r>
      <w:r w:rsidR="00BE15A6">
        <w:rPr>
          <w:rFonts w:ascii="Arial" w:hAnsi="Arial"/>
          <w:sz w:val="24"/>
        </w:rPr>
        <w:t xml:space="preserve"> </w:t>
      </w:r>
    </w:p>
    <w:p w:rsidR="009E3E01" w:rsidRDefault="009E3E01">
      <w:pPr>
        <w:spacing w:after="0" w:line="240" w:lineRule="auto"/>
        <w:ind w:firstLine="709"/>
        <w:contextualSpacing/>
        <w:jc w:val="both"/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5. Постановление вступает в силу с момента  подписания и распространяется на </w:t>
      </w:r>
      <w:proofErr w:type="gramStart"/>
      <w:r>
        <w:rPr>
          <w:rFonts w:ascii="Arial" w:hAnsi="Arial"/>
          <w:sz w:val="24"/>
        </w:rPr>
        <w:t>правоотношения</w:t>
      </w:r>
      <w:proofErr w:type="gramEnd"/>
      <w:r>
        <w:rPr>
          <w:rFonts w:ascii="Arial" w:hAnsi="Arial"/>
          <w:sz w:val="24"/>
        </w:rPr>
        <w:t xml:space="preserve"> возникшие с 01.01.2026 года.</w:t>
      </w:r>
    </w:p>
    <w:p w:rsidR="00452DC8" w:rsidRDefault="00BE15A6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</w:t>
      </w:r>
      <w:r w:rsidR="009E3E01">
        <w:rPr>
          <w:rFonts w:ascii="Arial" w:hAnsi="Arial"/>
          <w:sz w:val="24"/>
        </w:rPr>
        <w:t>6</w:t>
      </w:r>
      <w:r>
        <w:rPr>
          <w:rFonts w:ascii="Arial" w:hAnsi="Arial"/>
          <w:sz w:val="24"/>
        </w:rPr>
        <w:t xml:space="preserve">. </w:t>
      </w:r>
      <w:proofErr w:type="gramStart"/>
      <w:r w:rsidR="009E3E01">
        <w:rPr>
          <w:rFonts w:ascii="Arial" w:hAnsi="Arial"/>
          <w:sz w:val="24"/>
        </w:rPr>
        <w:t>Контроль за</w:t>
      </w:r>
      <w:proofErr w:type="gramEnd"/>
      <w:r w:rsidR="009E3E01">
        <w:rPr>
          <w:rFonts w:ascii="Arial" w:hAnsi="Arial"/>
          <w:sz w:val="24"/>
        </w:rPr>
        <w:t xml:space="preserve"> исполнением настоящего постановления оставляю за собой.</w:t>
      </w:r>
    </w:p>
    <w:p w:rsidR="00452DC8" w:rsidRDefault="00452DC8">
      <w:pPr>
        <w:spacing w:after="0" w:line="240" w:lineRule="auto"/>
        <w:jc w:val="both"/>
        <w:rPr>
          <w:rFonts w:ascii="Arial" w:hAnsi="Arial"/>
          <w:sz w:val="24"/>
        </w:rPr>
      </w:pPr>
    </w:p>
    <w:p w:rsidR="00452DC8" w:rsidRDefault="00452DC8">
      <w:pPr>
        <w:spacing w:after="0" w:line="240" w:lineRule="auto"/>
        <w:jc w:val="both"/>
        <w:rPr>
          <w:rFonts w:ascii="Arial" w:hAnsi="Arial"/>
          <w:sz w:val="24"/>
        </w:rPr>
      </w:pPr>
    </w:p>
    <w:p w:rsidR="00452DC8" w:rsidRDefault="00452DC8">
      <w:pPr>
        <w:spacing w:after="0" w:line="240" w:lineRule="auto"/>
        <w:jc w:val="both"/>
        <w:rPr>
          <w:rFonts w:ascii="Arial" w:hAnsi="Arial"/>
          <w:sz w:val="24"/>
        </w:rPr>
      </w:pPr>
    </w:p>
    <w:p w:rsidR="008A6691" w:rsidRDefault="008A6691">
      <w:pPr>
        <w:spacing w:after="0" w:line="240" w:lineRule="auto"/>
        <w:jc w:val="both"/>
        <w:rPr>
          <w:rFonts w:ascii="Arial" w:hAnsi="Arial"/>
          <w:sz w:val="24"/>
        </w:rPr>
      </w:pPr>
    </w:p>
    <w:p w:rsidR="008A6691" w:rsidRDefault="008A6691">
      <w:pPr>
        <w:spacing w:after="0" w:line="240" w:lineRule="auto"/>
        <w:jc w:val="both"/>
        <w:rPr>
          <w:rFonts w:ascii="Arial" w:hAnsi="Arial"/>
          <w:sz w:val="24"/>
        </w:rPr>
      </w:pPr>
    </w:p>
    <w:p w:rsidR="008A6691" w:rsidRDefault="008A6691">
      <w:pPr>
        <w:spacing w:after="0" w:line="240" w:lineRule="auto"/>
        <w:jc w:val="both"/>
        <w:rPr>
          <w:rFonts w:ascii="Arial" w:hAnsi="Arial"/>
          <w:sz w:val="24"/>
        </w:rPr>
      </w:pPr>
    </w:p>
    <w:p w:rsidR="008A6691" w:rsidRDefault="008A6691">
      <w:pPr>
        <w:spacing w:after="0" w:line="240" w:lineRule="auto"/>
        <w:jc w:val="both"/>
        <w:rPr>
          <w:rFonts w:ascii="Arial" w:hAnsi="Arial"/>
          <w:sz w:val="24"/>
        </w:rPr>
      </w:pPr>
    </w:p>
    <w:p w:rsidR="008A6691" w:rsidRDefault="008A6691">
      <w:pPr>
        <w:spacing w:after="0" w:line="240" w:lineRule="auto"/>
        <w:jc w:val="both"/>
        <w:rPr>
          <w:rFonts w:ascii="Arial" w:hAnsi="Arial"/>
          <w:sz w:val="24"/>
        </w:rPr>
      </w:pPr>
    </w:p>
    <w:p w:rsidR="008A6691" w:rsidRDefault="008A6691">
      <w:pPr>
        <w:spacing w:after="0" w:line="240" w:lineRule="auto"/>
        <w:jc w:val="both"/>
        <w:rPr>
          <w:rFonts w:ascii="Arial" w:hAnsi="Arial"/>
          <w:sz w:val="24"/>
        </w:rPr>
      </w:pPr>
    </w:p>
    <w:p w:rsidR="008A6691" w:rsidRDefault="008A6691">
      <w:pPr>
        <w:spacing w:after="0" w:line="240" w:lineRule="auto"/>
        <w:jc w:val="both"/>
        <w:rPr>
          <w:rFonts w:ascii="Arial" w:hAnsi="Arial"/>
          <w:sz w:val="24"/>
        </w:rPr>
      </w:pPr>
    </w:p>
    <w:p w:rsidR="008A6691" w:rsidRDefault="008A6691">
      <w:pPr>
        <w:spacing w:after="0" w:line="240" w:lineRule="auto"/>
        <w:jc w:val="both"/>
        <w:rPr>
          <w:rFonts w:ascii="Arial" w:hAnsi="Arial"/>
          <w:sz w:val="24"/>
        </w:rPr>
      </w:pPr>
    </w:p>
    <w:p w:rsidR="008A6691" w:rsidRDefault="008A6691">
      <w:pPr>
        <w:spacing w:after="0" w:line="240" w:lineRule="auto"/>
        <w:jc w:val="both"/>
        <w:rPr>
          <w:rFonts w:ascii="Arial" w:hAnsi="Arial"/>
          <w:sz w:val="24"/>
        </w:rPr>
      </w:pPr>
    </w:p>
    <w:p w:rsidR="008A6691" w:rsidRDefault="008A6691">
      <w:pPr>
        <w:spacing w:after="0" w:line="240" w:lineRule="auto"/>
        <w:jc w:val="both"/>
        <w:rPr>
          <w:rFonts w:ascii="Arial" w:hAnsi="Arial"/>
          <w:sz w:val="24"/>
        </w:rPr>
      </w:pPr>
    </w:p>
    <w:p w:rsidR="008A6691" w:rsidRDefault="008A6691">
      <w:pPr>
        <w:spacing w:after="0" w:line="240" w:lineRule="auto"/>
        <w:jc w:val="both"/>
        <w:rPr>
          <w:rFonts w:ascii="Arial" w:hAnsi="Arial"/>
          <w:sz w:val="24"/>
        </w:rPr>
      </w:pPr>
    </w:p>
    <w:p w:rsidR="008A6691" w:rsidRDefault="008A6691">
      <w:pPr>
        <w:spacing w:after="0" w:line="240" w:lineRule="auto"/>
        <w:jc w:val="both"/>
        <w:rPr>
          <w:rFonts w:ascii="Arial" w:hAnsi="Arial"/>
          <w:sz w:val="24"/>
        </w:rPr>
      </w:pPr>
    </w:p>
    <w:p w:rsidR="008A6691" w:rsidRDefault="008A6691">
      <w:pPr>
        <w:spacing w:after="0" w:line="240" w:lineRule="auto"/>
        <w:jc w:val="both"/>
        <w:rPr>
          <w:rFonts w:ascii="Arial" w:hAnsi="Arial"/>
          <w:sz w:val="24"/>
        </w:rPr>
      </w:pPr>
    </w:p>
    <w:p w:rsidR="008A6691" w:rsidRDefault="008A6691">
      <w:pPr>
        <w:spacing w:after="0" w:line="240" w:lineRule="auto"/>
        <w:jc w:val="both"/>
        <w:rPr>
          <w:rFonts w:ascii="Arial" w:hAnsi="Arial"/>
          <w:sz w:val="24"/>
        </w:rPr>
      </w:pPr>
    </w:p>
    <w:p w:rsidR="008A6691" w:rsidRDefault="008A6691">
      <w:pPr>
        <w:spacing w:after="0" w:line="240" w:lineRule="auto"/>
        <w:jc w:val="both"/>
        <w:rPr>
          <w:rFonts w:ascii="Arial" w:hAnsi="Arial"/>
          <w:sz w:val="24"/>
        </w:rPr>
      </w:pPr>
    </w:p>
    <w:p w:rsidR="008A6691" w:rsidRDefault="008A6691">
      <w:pPr>
        <w:spacing w:after="0" w:line="240" w:lineRule="auto"/>
        <w:jc w:val="both"/>
        <w:rPr>
          <w:rFonts w:ascii="Arial" w:hAnsi="Arial"/>
          <w:sz w:val="24"/>
        </w:rPr>
      </w:pPr>
    </w:p>
    <w:p w:rsidR="00452DC8" w:rsidRDefault="00452DC8">
      <w:pPr>
        <w:spacing w:after="0" w:line="240" w:lineRule="auto"/>
        <w:jc w:val="both"/>
        <w:rPr>
          <w:rFonts w:ascii="Arial" w:hAnsi="Arial"/>
          <w:sz w:val="24"/>
        </w:rPr>
      </w:pPr>
    </w:p>
    <w:p w:rsidR="00452DC8" w:rsidRDefault="00BE15A6">
      <w:pPr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Глава муниципального образования                                  </w:t>
      </w:r>
      <w:r>
        <w:rPr>
          <w:rFonts w:ascii="Arial" w:hAnsi="Arial"/>
          <w:sz w:val="24"/>
        </w:rPr>
        <w:tab/>
        <w:t xml:space="preserve">              В.С.  Игнатенко</w:t>
      </w:r>
    </w:p>
    <w:p w:rsidR="00452DC8" w:rsidRDefault="00452DC8">
      <w:pPr>
        <w:spacing w:after="0" w:line="240" w:lineRule="auto"/>
        <w:rPr>
          <w:rFonts w:ascii="Times New Roman" w:hAnsi="Times New Roman"/>
          <w:sz w:val="24"/>
        </w:rPr>
      </w:pPr>
    </w:p>
    <w:p w:rsidR="00452DC8" w:rsidRDefault="00452DC8">
      <w:pPr>
        <w:spacing w:after="0" w:line="240" w:lineRule="auto"/>
        <w:rPr>
          <w:rFonts w:ascii="Times New Roman" w:hAnsi="Times New Roman"/>
          <w:sz w:val="24"/>
        </w:rPr>
      </w:pPr>
    </w:p>
    <w:p w:rsidR="00452DC8" w:rsidRDefault="00452DC8">
      <w:pPr>
        <w:spacing w:after="0" w:line="240" w:lineRule="auto"/>
        <w:rPr>
          <w:rFonts w:ascii="Times New Roman" w:hAnsi="Times New Roman"/>
          <w:sz w:val="24"/>
        </w:rPr>
      </w:pPr>
    </w:p>
    <w:p w:rsidR="00452DC8" w:rsidRDefault="00452DC8">
      <w:pPr>
        <w:spacing w:after="0" w:line="240" w:lineRule="auto"/>
        <w:rPr>
          <w:rFonts w:ascii="Times New Roman" w:hAnsi="Times New Roman"/>
          <w:sz w:val="24"/>
        </w:rPr>
      </w:pPr>
    </w:p>
    <w:p w:rsidR="00452DC8" w:rsidRDefault="00452DC8">
      <w:pPr>
        <w:spacing w:after="0" w:line="283" w:lineRule="atLeast"/>
        <w:jc w:val="right"/>
        <w:rPr>
          <w:rFonts w:ascii="Times New Roman" w:hAnsi="Times New Roman"/>
          <w:sz w:val="24"/>
        </w:rPr>
      </w:pPr>
    </w:p>
    <w:p w:rsidR="00452DC8" w:rsidRDefault="00452DC8">
      <w:pPr>
        <w:spacing w:after="0" w:line="283" w:lineRule="atLeast"/>
        <w:jc w:val="right"/>
        <w:rPr>
          <w:rFonts w:ascii="Times New Roman" w:hAnsi="Times New Roman"/>
          <w:sz w:val="24"/>
        </w:rPr>
      </w:pPr>
    </w:p>
    <w:p w:rsidR="00452DC8" w:rsidRDefault="00452DC8">
      <w:pPr>
        <w:spacing w:after="0" w:line="283" w:lineRule="atLeast"/>
        <w:jc w:val="right"/>
        <w:rPr>
          <w:rFonts w:ascii="Times New Roman" w:hAnsi="Times New Roman"/>
          <w:sz w:val="24"/>
        </w:rPr>
      </w:pPr>
    </w:p>
    <w:p w:rsidR="00452DC8" w:rsidRDefault="00452DC8">
      <w:pPr>
        <w:spacing w:after="0" w:line="283" w:lineRule="atLeast"/>
        <w:jc w:val="right"/>
        <w:rPr>
          <w:rFonts w:ascii="Times New Roman" w:hAnsi="Times New Roman"/>
          <w:sz w:val="24"/>
        </w:rPr>
      </w:pPr>
    </w:p>
    <w:p w:rsidR="00452DC8" w:rsidRDefault="00452DC8">
      <w:pPr>
        <w:spacing w:after="0" w:line="283" w:lineRule="atLeast"/>
        <w:jc w:val="right"/>
        <w:rPr>
          <w:rFonts w:ascii="Times New Roman" w:hAnsi="Times New Roman"/>
          <w:sz w:val="24"/>
        </w:rPr>
      </w:pPr>
    </w:p>
    <w:p w:rsidR="00452DC8" w:rsidRDefault="00452DC8">
      <w:pPr>
        <w:spacing w:after="0" w:line="283" w:lineRule="atLeast"/>
        <w:jc w:val="right"/>
        <w:rPr>
          <w:rFonts w:ascii="Times New Roman" w:hAnsi="Times New Roman"/>
          <w:sz w:val="24"/>
        </w:rPr>
      </w:pPr>
    </w:p>
    <w:p w:rsidR="00452DC8" w:rsidRDefault="00452DC8">
      <w:pPr>
        <w:spacing w:after="0" w:line="283" w:lineRule="atLeast"/>
        <w:jc w:val="right"/>
        <w:rPr>
          <w:rFonts w:ascii="Times New Roman" w:hAnsi="Times New Roman"/>
          <w:sz w:val="24"/>
        </w:rPr>
      </w:pPr>
    </w:p>
    <w:p w:rsidR="00452DC8" w:rsidRDefault="00452DC8">
      <w:pPr>
        <w:spacing w:after="0" w:line="283" w:lineRule="atLeast"/>
        <w:jc w:val="right"/>
        <w:rPr>
          <w:rFonts w:ascii="Times New Roman" w:hAnsi="Times New Roman"/>
          <w:sz w:val="20"/>
        </w:rPr>
      </w:pPr>
    </w:p>
    <w:p w:rsidR="00452DC8" w:rsidRDefault="00452DC8">
      <w:pPr>
        <w:spacing w:after="0" w:line="283" w:lineRule="atLeast"/>
        <w:jc w:val="right"/>
        <w:rPr>
          <w:rFonts w:ascii="Times New Roman" w:hAnsi="Times New Roman"/>
          <w:sz w:val="20"/>
        </w:rPr>
      </w:pPr>
    </w:p>
    <w:p w:rsidR="00452DC8" w:rsidRDefault="00452DC8">
      <w:pPr>
        <w:spacing w:after="0" w:line="283" w:lineRule="atLeast"/>
        <w:jc w:val="right"/>
        <w:rPr>
          <w:rFonts w:ascii="Times New Roman" w:hAnsi="Times New Roman"/>
          <w:sz w:val="20"/>
        </w:rPr>
      </w:pPr>
    </w:p>
    <w:p w:rsidR="00452DC8" w:rsidRDefault="00452DC8">
      <w:pPr>
        <w:spacing w:after="0" w:line="283" w:lineRule="atLeast"/>
        <w:jc w:val="right"/>
        <w:rPr>
          <w:rFonts w:ascii="Times New Roman" w:hAnsi="Times New Roman"/>
          <w:sz w:val="20"/>
        </w:rPr>
      </w:pPr>
    </w:p>
    <w:p w:rsidR="00452DC8" w:rsidRDefault="00BE15A6">
      <w:pPr>
        <w:spacing w:after="0" w:line="283" w:lineRule="atLeast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Утверждена</w:t>
      </w:r>
    </w:p>
    <w:p w:rsidR="00452DC8" w:rsidRDefault="00BE15A6">
      <w:pPr>
        <w:spacing w:after="0" w:line="283" w:lineRule="atLeast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Постановлением администрации</w:t>
      </w:r>
    </w:p>
    <w:p w:rsidR="00452DC8" w:rsidRDefault="00BE15A6">
      <w:pPr>
        <w:spacing w:after="0" w:line="283" w:lineRule="atLeast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муниципального образования </w:t>
      </w:r>
    </w:p>
    <w:p w:rsidR="00452DC8" w:rsidRDefault="00BE15A6">
      <w:pPr>
        <w:spacing w:after="0" w:line="283" w:lineRule="atLeast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«Сельское поселение</w:t>
      </w:r>
    </w:p>
    <w:p w:rsidR="00452DC8" w:rsidRDefault="00BE15A6">
      <w:pPr>
        <w:spacing w:after="0" w:line="283" w:lineRule="atLeast"/>
        <w:jc w:val="right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sz w:val="20"/>
        </w:rPr>
        <w:t>Капустиноярский</w:t>
      </w:r>
      <w:proofErr w:type="spellEnd"/>
      <w:r>
        <w:rPr>
          <w:rFonts w:ascii="Times New Roman" w:hAnsi="Times New Roman"/>
          <w:sz w:val="20"/>
        </w:rPr>
        <w:t xml:space="preserve">  сельсовет </w:t>
      </w:r>
    </w:p>
    <w:p w:rsidR="00452DC8" w:rsidRDefault="00BE15A6">
      <w:pPr>
        <w:spacing w:after="0" w:line="283" w:lineRule="atLeast"/>
        <w:jc w:val="right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sz w:val="20"/>
        </w:rPr>
        <w:t>Ахтубинского</w:t>
      </w:r>
      <w:proofErr w:type="spellEnd"/>
      <w:r>
        <w:rPr>
          <w:rFonts w:ascii="Times New Roman" w:hAnsi="Times New Roman"/>
          <w:sz w:val="20"/>
        </w:rPr>
        <w:t xml:space="preserve"> муниципального района </w:t>
      </w:r>
    </w:p>
    <w:p w:rsidR="00452DC8" w:rsidRDefault="00BE15A6">
      <w:pPr>
        <w:spacing w:after="0" w:line="283" w:lineRule="atLeast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Астраханской области» </w:t>
      </w:r>
    </w:p>
    <w:p w:rsidR="00452DC8" w:rsidRDefault="00BE15A6">
      <w:pPr>
        <w:spacing w:after="0" w:line="283" w:lineRule="atLeast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от   </w:t>
      </w:r>
      <w:proofErr w:type="spellStart"/>
      <w:proofErr w:type="gramStart"/>
      <w:r>
        <w:rPr>
          <w:rFonts w:ascii="Times New Roman" w:hAnsi="Times New Roman"/>
          <w:sz w:val="20"/>
        </w:rPr>
        <w:t>от</w:t>
      </w:r>
      <w:proofErr w:type="spellEnd"/>
      <w:proofErr w:type="gramEnd"/>
      <w:r>
        <w:rPr>
          <w:rFonts w:ascii="Times New Roman" w:hAnsi="Times New Roman"/>
          <w:sz w:val="20"/>
        </w:rPr>
        <w:t xml:space="preserve"> __.__. 202_ г № ______</w:t>
      </w:r>
    </w:p>
    <w:p w:rsidR="00452DC8" w:rsidRDefault="00BE15A6">
      <w:pPr>
        <w:spacing w:after="0" w:line="283" w:lineRule="atLeast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                                                                                                                             </w:t>
      </w:r>
    </w:p>
    <w:p w:rsidR="00452DC8" w:rsidRDefault="00BE15A6">
      <w:pPr>
        <w:spacing w:after="0" w:line="240" w:lineRule="auto"/>
        <w:ind w:firstLine="70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452DC8" w:rsidRDefault="00BE15A6">
      <w:pPr>
        <w:spacing w:after="0" w:line="240" w:lineRule="auto"/>
        <w:ind w:firstLine="70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452DC8" w:rsidRDefault="00BE15A6">
      <w:pPr>
        <w:spacing w:after="0" w:line="240" w:lineRule="auto"/>
        <w:ind w:firstLine="70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452DC8" w:rsidRDefault="00452DC8">
      <w:pPr>
        <w:spacing w:after="0" w:line="240" w:lineRule="auto"/>
        <w:ind w:firstLine="708"/>
        <w:jc w:val="center"/>
        <w:rPr>
          <w:rFonts w:ascii="Times New Roman" w:hAnsi="Times New Roman"/>
          <w:sz w:val="28"/>
        </w:rPr>
      </w:pPr>
    </w:p>
    <w:p w:rsidR="00452DC8" w:rsidRPr="008A6691" w:rsidRDefault="00BE15A6">
      <w:pPr>
        <w:spacing w:after="0" w:line="240" w:lineRule="auto"/>
        <w:ind w:firstLine="708"/>
        <w:jc w:val="center"/>
        <w:rPr>
          <w:rFonts w:ascii="Times New Roman" w:hAnsi="Times New Roman"/>
          <w:sz w:val="28"/>
        </w:rPr>
      </w:pPr>
      <w:r w:rsidRPr="008A6691">
        <w:rPr>
          <w:rFonts w:ascii="Times New Roman" w:hAnsi="Times New Roman"/>
          <w:sz w:val="28"/>
        </w:rPr>
        <w:t> </w:t>
      </w:r>
    </w:p>
    <w:p w:rsidR="00452DC8" w:rsidRPr="008A6691" w:rsidRDefault="00BE15A6">
      <w:pPr>
        <w:spacing w:after="0" w:line="240" w:lineRule="auto"/>
        <w:ind w:firstLine="708"/>
        <w:jc w:val="center"/>
        <w:rPr>
          <w:rFonts w:ascii="Times New Roman" w:hAnsi="Times New Roman"/>
          <w:sz w:val="28"/>
        </w:rPr>
      </w:pPr>
      <w:r w:rsidRPr="008A6691">
        <w:rPr>
          <w:rFonts w:ascii="Times New Roman" w:hAnsi="Times New Roman"/>
          <w:sz w:val="28"/>
        </w:rPr>
        <w:t>ПРОГРАММА</w:t>
      </w:r>
    </w:p>
    <w:p w:rsidR="00452DC8" w:rsidRPr="008A6691" w:rsidRDefault="00BE15A6">
      <w:pPr>
        <w:spacing w:after="0" w:line="240" w:lineRule="auto"/>
        <w:ind w:firstLine="708"/>
        <w:jc w:val="center"/>
        <w:rPr>
          <w:rFonts w:ascii="Times New Roman" w:hAnsi="Times New Roman"/>
          <w:sz w:val="28"/>
        </w:rPr>
      </w:pPr>
      <w:r w:rsidRPr="008A6691">
        <w:rPr>
          <w:rFonts w:ascii="Times New Roman" w:hAnsi="Times New Roman"/>
          <w:sz w:val="28"/>
        </w:rPr>
        <w:t>«ФОРМИРОВАНИЕ СОВРЕМЕННОЙ ГОРОДСКОЙ СРЕДЫ» В МУНИЦИПАЛЬНОМ ОБРАЗОВАНИИ «СЕЛЬСКОЕ ПОСЕЛЕНИЕ КАПУСТИНОЯРСКИЙ СЕЛЬСОВЕТ АХТУБИНСКОГО МУНИЦИПАЛЬНОГО РАЙОНА АСТРАХАНСКОЙ ОБЛАСТИ»                             </w:t>
      </w:r>
    </w:p>
    <w:p w:rsidR="00452DC8" w:rsidRPr="008A6691" w:rsidRDefault="00BE15A6">
      <w:pPr>
        <w:spacing w:after="0" w:line="240" w:lineRule="auto"/>
        <w:ind w:firstLine="708"/>
        <w:jc w:val="center"/>
        <w:rPr>
          <w:rFonts w:ascii="Times New Roman" w:hAnsi="Times New Roman"/>
          <w:sz w:val="28"/>
        </w:rPr>
      </w:pPr>
      <w:r w:rsidRPr="008A6691">
        <w:rPr>
          <w:rFonts w:ascii="Times New Roman" w:hAnsi="Times New Roman"/>
          <w:sz w:val="28"/>
        </w:rPr>
        <w:t> </w:t>
      </w:r>
    </w:p>
    <w:p w:rsidR="00452DC8" w:rsidRDefault="00452DC8">
      <w:pPr>
        <w:spacing w:after="0" w:line="240" w:lineRule="auto"/>
        <w:ind w:firstLine="708"/>
        <w:jc w:val="center"/>
        <w:rPr>
          <w:rFonts w:ascii="Times New Roman" w:hAnsi="Times New Roman"/>
          <w:sz w:val="28"/>
        </w:rPr>
      </w:pPr>
    </w:p>
    <w:p w:rsidR="00452DC8" w:rsidRDefault="00452DC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52DC8" w:rsidRDefault="00452DC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52DC8" w:rsidRDefault="00452DC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52DC8" w:rsidRDefault="00452DC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52DC8" w:rsidRDefault="00452DC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52DC8" w:rsidRDefault="00452DC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52DC8" w:rsidRDefault="00452DC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52DC8" w:rsidRDefault="00452DC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52DC8" w:rsidRDefault="00452DC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52DC8" w:rsidRDefault="00452DC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52DC8" w:rsidRDefault="00452DC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52DC8" w:rsidRDefault="00452DC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52DC8" w:rsidRDefault="00452DC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52DC8" w:rsidRDefault="00452DC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52DC8" w:rsidRDefault="00452DC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52DC8" w:rsidRDefault="00452DC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52DC8" w:rsidRDefault="00452DC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52DC8" w:rsidRDefault="00452DC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52DC8" w:rsidRDefault="00452DC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52DC8" w:rsidRDefault="00452DC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E55BC2" w:rsidRDefault="00E55BC2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E55BC2" w:rsidRDefault="00E55BC2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E55BC2" w:rsidRDefault="00E55BC2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52DC8" w:rsidRDefault="00452DC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8A6691" w:rsidRDefault="008A669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8A6691" w:rsidRDefault="008A669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52DC8" w:rsidRDefault="00452DC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52DC8" w:rsidRPr="008A6691" w:rsidRDefault="00BE15A6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8A6691">
        <w:rPr>
          <w:rFonts w:ascii="Times New Roman" w:hAnsi="Times New Roman"/>
          <w:sz w:val="24"/>
        </w:rPr>
        <w:t xml:space="preserve">село Капустин Яр  </w:t>
      </w:r>
    </w:p>
    <w:p w:rsidR="00452DC8" w:rsidRPr="008A6691" w:rsidRDefault="00603E38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8A6691">
        <w:rPr>
          <w:rFonts w:ascii="Times New Roman" w:hAnsi="Times New Roman"/>
          <w:sz w:val="24"/>
        </w:rPr>
        <w:t xml:space="preserve">   </w:t>
      </w:r>
      <w:r w:rsidR="00BE15A6" w:rsidRPr="008A6691">
        <w:rPr>
          <w:rFonts w:ascii="Times New Roman" w:hAnsi="Times New Roman"/>
          <w:sz w:val="24"/>
        </w:rPr>
        <w:t>202</w:t>
      </w:r>
      <w:r w:rsidRPr="008A6691">
        <w:rPr>
          <w:rFonts w:ascii="Times New Roman" w:hAnsi="Times New Roman"/>
          <w:sz w:val="24"/>
        </w:rPr>
        <w:t>5</w:t>
      </w:r>
      <w:r w:rsidR="00BE15A6" w:rsidRPr="008A6691">
        <w:rPr>
          <w:rFonts w:ascii="Times New Roman" w:hAnsi="Times New Roman"/>
          <w:sz w:val="24"/>
        </w:rPr>
        <w:t xml:space="preserve"> год</w:t>
      </w:r>
    </w:p>
    <w:p w:rsidR="00452DC8" w:rsidRDefault="00BE15A6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Муниципальная программа</w:t>
      </w:r>
    </w:p>
    <w:p w:rsidR="00F27FF1" w:rsidRDefault="00F27FF1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sz w:val="24"/>
        </w:rPr>
      </w:pPr>
    </w:p>
    <w:p w:rsidR="00452DC8" w:rsidRDefault="00BE15A6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«Формирование современной городской среды» в муниципальном образовании «Сельское поселение </w:t>
      </w:r>
      <w:proofErr w:type="spellStart"/>
      <w:r>
        <w:rPr>
          <w:rFonts w:ascii="Times New Roman" w:hAnsi="Times New Roman"/>
          <w:sz w:val="24"/>
        </w:rPr>
        <w:t>Капустиноярский</w:t>
      </w:r>
      <w:proofErr w:type="spellEnd"/>
      <w:r>
        <w:rPr>
          <w:rFonts w:ascii="Times New Roman" w:hAnsi="Times New Roman"/>
          <w:sz w:val="24"/>
        </w:rPr>
        <w:t xml:space="preserve"> сельсовет </w:t>
      </w:r>
      <w:proofErr w:type="spellStart"/>
      <w:r>
        <w:rPr>
          <w:rFonts w:ascii="Times New Roman" w:hAnsi="Times New Roman"/>
          <w:sz w:val="24"/>
        </w:rPr>
        <w:t>Ахтубинского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 Астраханской области» </w:t>
      </w:r>
    </w:p>
    <w:p w:rsidR="00452DC8" w:rsidRPr="008A6691" w:rsidRDefault="00BE15A6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4"/>
        </w:rPr>
      </w:pPr>
      <w:r w:rsidRPr="008A6691">
        <w:rPr>
          <w:rFonts w:ascii="Times New Roman" w:hAnsi="Times New Roman"/>
          <w:sz w:val="24"/>
        </w:rPr>
        <w:t>Паспорт муниципальной программы.</w:t>
      </w:r>
    </w:p>
    <w:p w:rsidR="00452DC8" w:rsidRDefault="00452DC8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7796"/>
      </w:tblGrid>
      <w:tr w:rsidR="00452DC8">
        <w:trPr>
          <w:trHeight w:val="67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52DC8" w:rsidRDefault="00BE1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муниципальной 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03E38" w:rsidRDefault="00603E38" w:rsidP="00603E3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«Формирование современной городской среды» в муниципальном образовании «Сельское поселение </w:t>
            </w:r>
            <w:proofErr w:type="spellStart"/>
            <w:r>
              <w:rPr>
                <w:rFonts w:ascii="Times New Roman" w:hAnsi="Times New Roman"/>
                <w:sz w:val="24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4"/>
              </w:rPr>
              <w:t>Ахтубинского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района Астраханской области» </w:t>
            </w:r>
          </w:p>
          <w:p w:rsidR="00452DC8" w:rsidRDefault="00452D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52DC8" w:rsidTr="008A6691">
        <w:trPr>
          <w:trHeight w:val="658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52DC8" w:rsidRDefault="00BE1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Основание для разработки 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52DC8" w:rsidRDefault="00BE15A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Бюджетный кодекс Российской Федерации;</w:t>
            </w:r>
          </w:p>
          <w:p w:rsidR="00452DC8" w:rsidRDefault="00BE15A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Федеральный Закон от 06.10.2003 № 131-ФЗ «Об общих принципах</w:t>
            </w:r>
          </w:p>
          <w:p w:rsidR="00452DC8" w:rsidRDefault="00BE15A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организации местного самоуправления в Российской Федерации»;</w:t>
            </w:r>
          </w:p>
          <w:p w:rsidR="00452DC8" w:rsidRDefault="00BE15A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постановление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среды»;</w:t>
            </w:r>
          </w:p>
          <w:p w:rsidR="004B24A3" w:rsidRDefault="00BE15A6" w:rsidP="004B24A3">
            <w:pPr>
              <w:ind w:firstLine="708"/>
              <w:jc w:val="both"/>
              <w:rPr>
                <w:rFonts w:ascii="Arial" w:hAnsi="Arial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="004B24A3">
              <w:rPr>
                <w:rFonts w:ascii="Times New Roman" w:hAnsi="Times New Roman"/>
                <w:sz w:val="24"/>
              </w:rPr>
              <w:t xml:space="preserve"> п</w:t>
            </w:r>
            <w:r w:rsidR="004B24A3" w:rsidRPr="004B24A3">
              <w:rPr>
                <w:rFonts w:ascii="Arial" w:hAnsi="Arial"/>
                <w:szCs w:val="22"/>
              </w:rPr>
              <w:t>остановление Правительства Астраханской области от</w:t>
            </w:r>
            <w:r w:rsidR="004B24A3">
              <w:rPr>
                <w:rFonts w:ascii="Arial" w:hAnsi="Arial"/>
                <w:szCs w:val="22"/>
              </w:rPr>
              <w:t xml:space="preserve"> </w:t>
            </w:r>
            <w:r w:rsidR="004B24A3" w:rsidRPr="004B24A3">
              <w:rPr>
                <w:rFonts w:ascii="Arial" w:hAnsi="Arial"/>
                <w:szCs w:val="22"/>
              </w:rPr>
              <w:t>27.10.2023 №</w:t>
            </w:r>
            <w:r w:rsidR="004B24A3">
              <w:rPr>
                <w:rFonts w:ascii="Arial" w:hAnsi="Arial"/>
                <w:szCs w:val="22"/>
              </w:rPr>
              <w:t xml:space="preserve"> </w:t>
            </w:r>
            <w:r w:rsidR="004B24A3" w:rsidRPr="004B24A3">
              <w:rPr>
                <w:rFonts w:ascii="Arial" w:hAnsi="Arial"/>
                <w:szCs w:val="22"/>
              </w:rPr>
              <w:t xml:space="preserve">623-П О государственной программе «Развитие жилищного строительства в Астраханской области» </w:t>
            </w:r>
            <w:proofErr w:type="gramStart"/>
            <w:r w:rsidR="004B24A3" w:rsidRPr="004B24A3">
              <w:rPr>
                <w:rFonts w:ascii="Arial" w:hAnsi="Arial"/>
                <w:szCs w:val="22"/>
              </w:rPr>
              <w:t xml:space="preserve">( </w:t>
            </w:r>
            <w:proofErr w:type="gramEnd"/>
            <w:r w:rsidR="004B24A3" w:rsidRPr="004B24A3">
              <w:rPr>
                <w:rFonts w:ascii="Arial" w:hAnsi="Arial"/>
                <w:szCs w:val="22"/>
              </w:rPr>
              <w:t>с изменениями от 11.12.2024),</w:t>
            </w:r>
          </w:p>
          <w:p w:rsidR="004B24A3" w:rsidRPr="004B24A3" w:rsidRDefault="004B24A3" w:rsidP="004B24A3">
            <w:pPr>
              <w:ind w:firstLine="708"/>
              <w:jc w:val="both"/>
              <w:rPr>
                <w:szCs w:val="22"/>
              </w:rPr>
            </w:pPr>
            <w:r w:rsidRPr="004B24A3">
              <w:rPr>
                <w:rFonts w:ascii="Arial" w:hAnsi="Arial"/>
                <w:szCs w:val="22"/>
              </w:rPr>
              <w:t xml:space="preserve"> </w:t>
            </w:r>
            <w:r>
              <w:rPr>
                <w:rFonts w:ascii="Arial" w:hAnsi="Arial"/>
                <w:szCs w:val="22"/>
              </w:rPr>
              <w:t xml:space="preserve">- </w:t>
            </w:r>
            <w:r w:rsidRPr="004B24A3">
              <w:rPr>
                <w:rFonts w:ascii="Arial" w:hAnsi="Arial"/>
                <w:szCs w:val="22"/>
              </w:rPr>
              <w:t>постановление  администрации муниципального образования «</w:t>
            </w:r>
            <w:proofErr w:type="spellStart"/>
            <w:r w:rsidRPr="004B24A3">
              <w:rPr>
                <w:rFonts w:ascii="Arial" w:hAnsi="Arial"/>
                <w:szCs w:val="22"/>
              </w:rPr>
              <w:t>Капустиноярский</w:t>
            </w:r>
            <w:proofErr w:type="spellEnd"/>
            <w:r w:rsidRPr="004B24A3">
              <w:rPr>
                <w:rFonts w:ascii="Arial" w:hAnsi="Arial"/>
                <w:szCs w:val="22"/>
              </w:rPr>
              <w:t xml:space="preserve"> сельсовет </w:t>
            </w:r>
            <w:proofErr w:type="spellStart"/>
            <w:r w:rsidRPr="004B24A3">
              <w:rPr>
                <w:rFonts w:ascii="Arial" w:hAnsi="Arial"/>
                <w:szCs w:val="22"/>
              </w:rPr>
              <w:t>Ахтубинского</w:t>
            </w:r>
            <w:proofErr w:type="spellEnd"/>
            <w:r w:rsidRPr="004B24A3">
              <w:rPr>
                <w:rFonts w:ascii="Arial" w:hAnsi="Arial"/>
                <w:szCs w:val="22"/>
              </w:rPr>
              <w:t xml:space="preserve"> района Астраханской области» от 28.12.2023 № 84 «Об утверждении Порядка разработки, утверждения, реализации и оценки эффективности муниципальных программ на территории муниципального образования «Сельское поселение </w:t>
            </w:r>
            <w:proofErr w:type="spellStart"/>
            <w:r w:rsidRPr="004B24A3">
              <w:rPr>
                <w:rFonts w:ascii="Arial" w:hAnsi="Arial"/>
                <w:szCs w:val="22"/>
              </w:rPr>
              <w:t>Капустиноярский</w:t>
            </w:r>
            <w:proofErr w:type="spellEnd"/>
            <w:r w:rsidRPr="004B24A3">
              <w:rPr>
                <w:rFonts w:ascii="Arial" w:hAnsi="Arial"/>
                <w:szCs w:val="22"/>
              </w:rPr>
              <w:t xml:space="preserve"> сельсовет </w:t>
            </w:r>
            <w:proofErr w:type="spellStart"/>
            <w:r w:rsidRPr="004B24A3">
              <w:rPr>
                <w:rFonts w:ascii="Arial" w:hAnsi="Arial"/>
                <w:szCs w:val="22"/>
              </w:rPr>
              <w:t>Ахтубинского</w:t>
            </w:r>
            <w:proofErr w:type="spellEnd"/>
            <w:r w:rsidRPr="004B24A3">
              <w:rPr>
                <w:rFonts w:ascii="Arial" w:hAnsi="Arial"/>
                <w:szCs w:val="22"/>
              </w:rPr>
              <w:t xml:space="preserve"> муниципального района Астраханской области»</w:t>
            </w:r>
          </w:p>
          <w:p w:rsidR="00603E38" w:rsidRDefault="00603E38" w:rsidP="00603E38">
            <w:pPr>
              <w:ind w:firstLine="708"/>
              <w:jc w:val="both"/>
              <w:rPr>
                <w:sz w:val="24"/>
              </w:rPr>
            </w:pPr>
          </w:p>
          <w:p w:rsidR="00603E38" w:rsidRDefault="00603E38" w:rsidP="00603E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52DC8" w:rsidRDefault="00452DC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52DC8">
        <w:trPr>
          <w:trHeight w:val="2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52DC8" w:rsidRDefault="00BE1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Основные разработчики муниципальной 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52DC8" w:rsidRDefault="00BE1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муниципального образования «Сельское поселение </w:t>
            </w:r>
            <w:proofErr w:type="spellStart"/>
            <w:r>
              <w:rPr>
                <w:rFonts w:ascii="Times New Roman" w:hAnsi="Times New Roman"/>
                <w:sz w:val="24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4"/>
              </w:rPr>
              <w:t>Ахтубинского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района Астраханской области»</w:t>
            </w:r>
          </w:p>
        </w:tc>
      </w:tr>
      <w:tr w:rsidR="00452DC8">
        <w:trPr>
          <w:trHeight w:val="2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52DC8" w:rsidRDefault="00BE1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Муниципальный заказчик - координатор муниципальной 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52DC8" w:rsidRDefault="00BE1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муниципального образования «Сельское поселение </w:t>
            </w:r>
            <w:proofErr w:type="spellStart"/>
            <w:r>
              <w:rPr>
                <w:rFonts w:ascii="Times New Roman" w:hAnsi="Times New Roman"/>
                <w:sz w:val="24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4"/>
              </w:rPr>
              <w:t>Ахтубинского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района Астраханской области»</w:t>
            </w:r>
          </w:p>
        </w:tc>
      </w:tr>
      <w:tr w:rsidR="00452DC8">
        <w:trPr>
          <w:trHeight w:val="2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52DC8" w:rsidRDefault="00BE1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Исполнители муниципальной 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52DC8" w:rsidRDefault="00BE1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муниципального образования «Сельское поселение </w:t>
            </w:r>
            <w:proofErr w:type="spellStart"/>
            <w:r>
              <w:rPr>
                <w:rFonts w:ascii="Times New Roman" w:hAnsi="Times New Roman"/>
                <w:sz w:val="24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4"/>
              </w:rPr>
              <w:t>Ахтубинского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района Астраханской области»</w:t>
            </w:r>
          </w:p>
        </w:tc>
      </w:tr>
      <w:tr w:rsidR="00452DC8">
        <w:trPr>
          <w:trHeight w:val="69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52DC8" w:rsidRDefault="00BE1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5. Цели муниципальной 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52DC8" w:rsidRDefault="00BE15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Совершенствование системы комплексного благоустройства</w:t>
            </w:r>
            <w:r w:rsidR="008A6691">
              <w:rPr>
                <w:rFonts w:ascii="Times New Roman" w:hAnsi="Times New Roman"/>
                <w:sz w:val="24"/>
              </w:rPr>
              <w:t xml:space="preserve">                                </w:t>
            </w:r>
            <w:r>
              <w:rPr>
                <w:rFonts w:ascii="Times New Roman" w:hAnsi="Times New Roman"/>
                <w:sz w:val="24"/>
              </w:rPr>
              <w:t xml:space="preserve"> с</w:t>
            </w:r>
            <w:r w:rsidR="008A6691">
              <w:rPr>
                <w:rFonts w:ascii="Times New Roman" w:hAnsi="Times New Roman"/>
                <w:sz w:val="24"/>
              </w:rPr>
              <w:t>ела</w:t>
            </w:r>
            <w:r>
              <w:rPr>
                <w:rFonts w:ascii="Times New Roman" w:hAnsi="Times New Roman"/>
                <w:sz w:val="24"/>
              </w:rPr>
              <w:t xml:space="preserve"> Капустин</w:t>
            </w:r>
            <w:r w:rsidR="008A669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Яр. </w:t>
            </w:r>
          </w:p>
          <w:p w:rsidR="00452DC8" w:rsidRDefault="00BE15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 уровня внешнего благоустройства и санитарного содержания с</w:t>
            </w:r>
            <w:r w:rsidR="008A6691">
              <w:rPr>
                <w:rFonts w:ascii="Times New Roman" w:hAnsi="Times New Roman"/>
                <w:sz w:val="24"/>
              </w:rPr>
              <w:t>ела</w:t>
            </w:r>
            <w:r>
              <w:rPr>
                <w:rFonts w:ascii="Times New Roman" w:hAnsi="Times New Roman"/>
                <w:sz w:val="24"/>
              </w:rPr>
              <w:t xml:space="preserve"> Капустин Яр. </w:t>
            </w:r>
          </w:p>
          <w:p w:rsidR="00452DC8" w:rsidRDefault="00BE15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Совершенствование </w:t>
            </w:r>
            <w:proofErr w:type="gramStart"/>
            <w:r>
              <w:rPr>
                <w:rFonts w:ascii="Times New Roman" w:hAnsi="Times New Roman"/>
                <w:sz w:val="24"/>
              </w:rPr>
              <w:t>эстетического вида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села  Капустин Яр. </w:t>
            </w:r>
          </w:p>
          <w:p w:rsidR="00452DC8" w:rsidRDefault="00BE15A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Активизация работ по благоустройству территории поселения в границах населенного пункта.</w:t>
            </w:r>
          </w:p>
        </w:tc>
      </w:tr>
      <w:tr w:rsidR="00452DC8">
        <w:trPr>
          <w:trHeight w:val="2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52DC8" w:rsidRDefault="00BE15A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 Задачи муниципальной 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52DC8" w:rsidRDefault="00BE15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взаимодействия между предприятиями, организациями и учреждениями при решении вопросов благоустройства территории  муниципального образования в частности села Капустин Яр являющегося основным образующим населённым пунктом.</w:t>
            </w:r>
          </w:p>
          <w:p w:rsidR="00452DC8" w:rsidRDefault="00BE15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Приведение в качественное состояние элементов благоустройства</w:t>
            </w:r>
          </w:p>
          <w:p w:rsidR="00452DC8" w:rsidRDefault="00BE15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Привлечение жителей к участию в решении проблем благоустройства села Капустин Яр.  Оздоровление санитарной экологической обстановки в поселении и на свободных территориях, ликвидация свалок бытового мусора; Вовлечение жителей поселения в систему экологического образования.</w:t>
            </w:r>
          </w:p>
        </w:tc>
      </w:tr>
      <w:tr w:rsidR="00452DC8">
        <w:trPr>
          <w:trHeight w:val="2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52DC8" w:rsidRDefault="00BE15A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 Целевые индикаторы и показатели муниципальной 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52DC8" w:rsidRDefault="00BE15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благоустроенных общественных территорий,</w:t>
            </w:r>
          </w:p>
          <w:p w:rsidR="00452DC8" w:rsidRDefault="00BE15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парковая территория -</w:t>
            </w:r>
            <w:r w:rsidR="008A6691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ед.</w:t>
            </w:r>
          </w:p>
          <w:p w:rsidR="00452DC8" w:rsidRDefault="00BE15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Площадь благоустроенных общественных территорий,  </w:t>
            </w:r>
            <w:r w:rsidR="008A6691">
              <w:rPr>
                <w:rFonts w:ascii="Times New Roman" w:hAnsi="Times New Roman"/>
                <w:sz w:val="24"/>
              </w:rPr>
              <w:t>2,0</w:t>
            </w:r>
            <w:r>
              <w:rPr>
                <w:rFonts w:ascii="Times New Roman" w:hAnsi="Times New Roman"/>
                <w:sz w:val="24"/>
              </w:rPr>
              <w:t xml:space="preserve"> га; </w:t>
            </w:r>
          </w:p>
          <w:p w:rsidR="00452DC8" w:rsidRDefault="00BE15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Доля площади благоустроенных общественных территорий от общего количества общественных территорий,  </w:t>
            </w:r>
            <w:r w:rsidR="0062242B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0%; </w:t>
            </w:r>
          </w:p>
          <w:p w:rsidR="00452DC8" w:rsidRDefault="00BE15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Доля трудового участия в выполнении минимального перечня работ по благоустройству общественных </w:t>
            </w:r>
          </w:p>
          <w:p w:rsidR="00452DC8" w:rsidRDefault="00BE15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территорий заинтересованных лиц, </w:t>
            </w:r>
            <w:r w:rsidR="0062242B"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 xml:space="preserve">0 %; </w:t>
            </w:r>
          </w:p>
        </w:tc>
      </w:tr>
      <w:tr w:rsidR="00452DC8">
        <w:trPr>
          <w:trHeight w:val="2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52DC8" w:rsidRDefault="00BE15A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 Сроки и этапы реализации муниципальной 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52DC8" w:rsidRDefault="00452D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B24A3" w:rsidRDefault="00622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2025-2028 год</w:t>
            </w:r>
            <w:r w:rsidR="004B24A3">
              <w:rPr>
                <w:rFonts w:ascii="Times New Roman" w:hAnsi="Times New Roman"/>
                <w:sz w:val="24"/>
              </w:rPr>
              <w:t>.</w:t>
            </w:r>
          </w:p>
        </w:tc>
      </w:tr>
      <w:tr w:rsidR="00452DC8">
        <w:trPr>
          <w:trHeight w:val="2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52DC8" w:rsidRDefault="00BE15A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 Объемы бюджетных ассигнований и источники финансирования муниципальной 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52DC8" w:rsidRDefault="00BE15A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Объем ресурсного обеспечения муниципальной программы составляет  </w:t>
            </w:r>
            <w:r w:rsidR="00E55BC2">
              <w:rPr>
                <w:rFonts w:ascii="Times New Roman" w:hAnsi="Times New Roman"/>
                <w:sz w:val="24"/>
              </w:rPr>
              <w:t xml:space="preserve">     </w:t>
            </w:r>
            <w:r w:rsidR="00783A35">
              <w:rPr>
                <w:rFonts w:ascii="Times New Roman" w:hAnsi="Times New Roman"/>
                <w:sz w:val="24"/>
              </w:rPr>
              <w:t>2 449 090,90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E55BC2">
              <w:rPr>
                <w:rFonts w:ascii="Times New Roman" w:hAnsi="Times New Roman"/>
                <w:sz w:val="24"/>
              </w:rPr>
              <w:t xml:space="preserve"> тыс.</w:t>
            </w:r>
            <w:r w:rsidR="008A669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руб.</w:t>
            </w:r>
            <w:r w:rsidR="004B24A3">
              <w:rPr>
                <w:rFonts w:ascii="Times New Roman" w:hAnsi="Times New Roman"/>
                <w:sz w:val="24"/>
              </w:rPr>
              <w:t>, в том числе: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452DC8" w:rsidRDefault="00BE15A6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 xml:space="preserve"> - за счет средств федерального бюджета –  </w:t>
            </w:r>
            <w:r w:rsidR="00783A35">
              <w:rPr>
                <w:rFonts w:ascii="Times New Roman" w:hAnsi="Times New Roman"/>
                <w:sz w:val="24"/>
              </w:rPr>
              <w:t>2 351,86200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E55BC2">
              <w:rPr>
                <w:rFonts w:ascii="Times New Roman" w:hAnsi="Times New Roman"/>
                <w:sz w:val="24"/>
              </w:rPr>
              <w:t xml:space="preserve">тыс. </w:t>
            </w:r>
            <w:r>
              <w:rPr>
                <w:rFonts w:ascii="Times New Roman" w:hAnsi="Times New Roman"/>
                <w:sz w:val="24"/>
              </w:rPr>
              <w:t>руб.</w:t>
            </w:r>
          </w:p>
          <w:p w:rsidR="00452DC8" w:rsidRDefault="00BE15A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за счет средств бюджета Астраханской области</w:t>
            </w:r>
            <w:r w:rsidR="00E55BC2">
              <w:rPr>
                <w:rFonts w:ascii="Times New Roman" w:hAnsi="Times New Roman"/>
                <w:sz w:val="24"/>
              </w:rPr>
              <w:t xml:space="preserve"> </w:t>
            </w:r>
            <w:r w:rsidR="00783A35">
              <w:rPr>
                <w:rFonts w:ascii="Times New Roman" w:hAnsi="Times New Roman"/>
                <w:sz w:val="24"/>
              </w:rPr>
              <w:t>72,73800</w:t>
            </w:r>
            <w:r w:rsidR="00E55BC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E55BC2">
              <w:rPr>
                <w:rFonts w:ascii="Times New Roman" w:hAnsi="Times New Roman"/>
                <w:sz w:val="24"/>
              </w:rPr>
              <w:t>тыс</w:t>
            </w:r>
            <w:proofErr w:type="gramStart"/>
            <w:r w:rsidR="00E55BC2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</w:rPr>
              <w:t>уб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452DC8" w:rsidRDefault="004B24A3" w:rsidP="004B24A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з</w:t>
            </w:r>
            <w:r w:rsidR="00BE15A6">
              <w:rPr>
                <w:rFonts w:ascii="Times New Roman" w:hAnsi="Times New Roman"/>
                <w:sz w:val="24"/>
              </w:rPr>
              <w:t>а счёт средств бюджета</w:t>
            </w:r>
            <w:r>
              <w:rPr>
                <w:rFonts w:ascii="Times New Roman" w:hAnsi="Times New Roman"/>
                <w:sz w:val="24"/>
              </w:rPr>
              <w:t xml:space="preserve"> муниципального образования «Сельское поселение </w:t>
            </w:r>
            <w:proofErr w:type="spellStart"/>
            <w:r>
              <w:rPr>
                <w:rFonts w:ascii="Times New Roman" w:hAnsi="Times New Roman"/>
                <w:sz w:val="24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сельсов</w:t>
            </w:r>
            <w:r w:rsidR="008A6691">
              <w:rPr>
                <w:rFonts w:ascii="Times New Roman" w:hAnsi="Times New Roman"/>
                <w:sz w:val="24"/>
              </w:rPr>
              <w:t xml:space="preserve">ет </w:t>
            </w:r>
            <w:proofErr w:type="spellStart"/>
            <w:r w:rsidR="008A6691">
              <w:rPr>
                <w:rFonts w:ascii="Times New Roman" w:hAnsi="Times New Roman"/>
                <w:sz w:val="24"/>
              </w:rPr>
              <w:t>Ахтубинского</w:t>
            </w:r>
            <w:proofErr w:type="spellEnd"/>
            <w:r w:rsidR="008A6691">
              <w:rPr>
                <w:rFonts w:ascii="Times New Roman" w:hAnsi="Times New Roman"/>
                <w:sz w:val="24"/>
              </w:rPr>
              <w:t xml:space="preserve"> муниципального </w:t>
            </w:r>
            <w:r>
              <w:rPr>
                <w:rFonts w:ascii="Times New Roman" w:hAnsi="Times New Roman"/>
                <w:sz w:val="24"/>
              </w:rPr>
              <w:t>района Астраханской области»</w:t>
            </w:r>
            <w:r w:rsidR="00BE15A6">
              <w:rPr>
                <w:rFonts w:ascii="Times New Roman" w:hAnsi="Times New Roman"/>
                <w:sz w:val="24"/>
              </w:rPr>
              <w:t xml:space="preserve"> – </w:t>
            </w:r>
            <w:r w:rsidR="00783A35">
              <w:rPr>
                <w:rFonts w:ascii="Times New Roman" w:hAnsi="Times New Roman"/>
                <w:sz w:val="24"/>
              </w:rPr>
              <w:t>24,49090</w:t>
            </w:r>
            <w:r w:rsidR="00E55BC2">
              <w:rPr>
                <w:rFonts w:ascii="Times New Roman" w:hAnsi="Times New Roman"/>
                <w:sz w:val="24"/>
              </w:rPr>
              <w:t xml:space="preserve"> тыс. </w:t>
            </w:r>
            <w:r w:rsidR="00BE15A6">
              <w:rPr>
                <w:rFonts w:ascii="Times New Roman" w:hAnsi="Times New Roman"/>
                <w:sz w:val="24"/>
              </w:rPr>
              <w:t>руб</w:t>
            </w:r>
            <w:r w:rsidR="00E55BC2">
              <w:rPr>
                <w:rFonts w:ascii="Times New Roman" w:hAnsi="Times New Roman"/>
                <w:sz w:val="24"/>
              </w:rPr>
              <w:t>.</w:t>
            </w:r>
          </w:p>
          <w:p w:rsidR="004B24A3" w:rsidRDefault="004B24A3" w:rsidP="004B24A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финансирования:</w:t>
            </w:r>
          </w:p>
          <w:p w:rsidR="004B24A3" w:rsidRDefault="004B24A3" w:rsidP="004B24A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год – 0,00 руб.</w:t>
            </w:r>
          </w:p>
          <w:p w:rsidR="004B24A3" w:rsidRDefault="004B24A3" w:rsidP="004B24A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2026 год </w:t>
            </w:r>
            <w:r w:rsidR="00E55BC2"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B02476">
              <w:rPr>
                <w:rFonts w:ascii="Times New Roman" w:hAnsi="Times New Roman"/>
                <w:sz w:val="24"/>
              </w:rPr>
              <w:t>0,00</w:t>
            </w:r>
            <w:r w:rsidR="00E55BC2">
              <w:rPr>
                <w:rFonts w:ascii="Times New Roman" w:hAnsi="Times New Roman"/>
                <w:sz w:val="24"/>
              </w:rPr>
              <w:t xml:space="preserve"> тыс. руб.</w:t>
            </w:r>
          </w:p>
          <w:p w:rsidR="004B24A3" w:rsidRDefault="004B24A3" w:rsidP="004B24A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2027 год </w:t>
            </w:r>
            <w:r w:rsidR="00E55BC2">
              <w:rPr>
                <w:rFonts w:ascii="Times New Roman" w:hAnsi="Times New Roman"/>
                <w:sz w:val="24"/>
              </w:rPr>
              <w:t xml:space="preserve">– </w:t>
            </w:r>
            <w:r w:rsidR="00783A35">
              <w:rPr>
                <w:rFonts w:ascii="Times New Roman" w:hAnsi="Times New Roman"/>
                <w:sz w:val="24"/>
              </w:rPr>
              <w:t>1 217,67676</w:t>
            </w:r>
            <w:r w:rsidR="00E55BC2">
              <w:rPr>
                <w:rFonts w:ascii="Times New Roman" w:hAnsi="Times New Roman"/>
                <w:sz w:val="24"/>
              </w:rPr>
              <w:t xml:space="preserve"> тыс. руб.</w:t>
            </w:r>
          </w:p>
          <w:p w:rsidR="004B24A3" w:rsidRDefault="004B24A3" w:rsidP="004B24A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 год –</w:t>
            </w:r>
            <w:r w:rsidR="00E55BC2">
              <w:rPr>
                <w:rFonts w:ascii="Times New Roman" w:hAnsi="Times New Roman"/>
                <w:sz w:val="24"/>
              </w:rPr>
              <w:t xml:space="preserve"> </w:t>
            </w:r>
            <w:r w:rsidR="00783A35">
              <w:rPr>
                <w:rFonts w:ascii="Times New Roman" w:hAnsi="Times New Roman"/>
                <w:sz w:val="24"/>
              </w:rPr>
              <w:t>1 231,41414</w:t>
            </w:r>
            <w:r w:rsidR="00E55BC2">
              <w:rPr>
                <w:rFonts w:ascii="Times New Roman" w:hAnsi="Times New Roman"/>
                <w:sz w:val="24"/>
              </w:rPr>
              <w:t xml:space="preserve"> тыс. руб.</w:t>
            </w:r>
          </w:p>
          <w:p w:rsidR="004B24A3" w:rsidRDefault="004B24A3" w:rsidP="004B24A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год</w:t>
            </w:r>
            <w:r w:rsidR="00552FBA">
              <w:rPr>
                <w:rFonts w:ascii="Times New Roman" w:hAnsi="Times New Roman"/>
                <w:sz w:val="24"/>
              </w:rPr>
              <w:t xml:space="preserve"> – 0,00 тыс. руб., из них </w:t>
            </w:r>
          </w:p>
          <w:p w:rsidR="00552FBA" w:rsidRDefault="00552FBA" w:rsidP="004B24A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-за счет средств федерального бюджета – 0,00 </w:t>
            </w:r>
            <w:r w:rsidR="00E55BC2">
              <w:rPr>
                <w:rFonts w:ascii="Times New Roman" w:hAnsi="Times New Roman"/>
                <w:sz w:val="24"/>
              </w:rPr>
              <w:t xml:space="preserve">тыс. </w:t>
            </w:r>
            <w:r>
              <w:rPr>
                <w:rFonts w:ascii="Times New Roman" w:hAnsi="Times New Roman"/>
                <w:sz w:val="24"/>
              </w:rPr>
              <w:t>руб.;</w:t>
            </w:r>
          </w:p>
          <w:p w:rsidR="00552FBA" w:rsidRDefault="00552FBA" w:rsidP="004B24A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-за счет средств бюджета Астраханской области -0,00</w:t>
            </w:r>
            <w:r w:rsidR="00E55BC2">
              <w:rPr>
                <w:rFonts w:ascii="Times New Roman" w:hAnsi="Times New Roman"/>
                <w:sz w:val="24"/>
              </w:rPr>
              <w:t xml:space="preserve"> тыс.</w:t>
            </w:r>
            <w:r>
              <w:rPr>
                <w:rFonts w:ascii="Times New Roman" w:hAnsi="Times New Roman"/>
                <w:sz w:val="24"/>
              </w:rPr>
              <w:t xml:space="preserve"> руб.;</w:t>
            </w:r>
          </w:p>
          <w:p w:rsidR="00552FBA" w:rsidRDefault="00552FBA" w:rsidP="004B24A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за счёт средств бюджета муниципального образования «Сельское поселение </w:t>
            </w:r>
            <w:proofErr w:type="spellStart"/>
            <w:r>
              <w:rPr>
                <w:rFonts w:ascii="Times New Roman" w:hAnsi="Times New Roman"/>
                <w:sz w:val="24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4"/>
              </w:rPr>
              <w:t>Ахтубинского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района Астраханской области»- 0,00</w:t>
            </w:r>
            <w:r w:rsidR="00E55BC2">
              <w:rPr>
                <w:rFonts w:ascii="Times New Roman" w:hAnsi="Times New Roman"/>
                <w:sz w:val="24"/>
              </w:rPr>
              <w:t xml:space="preserve"> тыс.</w:t>
            </w:r>
            <w:r>
              <w:rPr>
                <w:rFonts w:ascii="Times New Roman" w:hAnsi="Times New Roman"/>
                <w:sz w:val="24"/>
              </w:rPr>
              <w:t xml:space="preserve"> руб.;</w:t>
            </w:r>
          </w:p>
          <w:p w:rsidR="00552FBA" w:rsidRDefault="00552FBA" w:rsidP="004B24A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 год –</w:t>
            </w:r>
            <w:r w:rsidR="00E55BC2">
              <w:rPr>
                <w:rFonts w:ascii="Times New Roman" w:hAnsi="Times New Roman"/>
                <w:sz w:val="24"/>
              </w:rPr>
              <w:t xml:space="preserve"> </w:t>
            </w:r>
            <w:r w:rsidR="00B02476">
              <w:rPr>
                <w:rFonts w:ascii="Times New Roman" w:hAnsi="Times New Roman"/>
                <w:sz w:val="24"/>
              </w:rPr>
              <w:t>0,00</w:t>
            </w:r>
          </w:p>
          <w:p w:rsidR="00552FBA" w:rsidRDefault="00552FBA" w:rsidP="00552FB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за счет средств федерального бюджета –</w:t>
            </w:r>
            <w:r w:rsidR="00B02476">
              <w:rPr>
                <w:rFonts w:ascii="Times New Roman" w:hAnsi="Times New Roman"/>
                <w:sz w:val="24"/>
              </w:rPr>
              <w:t>0,00</w:t>
            </w:r>
            <w:r w:rsidR="00E55BC2">
              <w:rPr>
                <w:rFonts w:ascii="Times New Roman" w:hAnsi="Times New Roman"/>
                <w:sz w:val="24"/>
              </w:rPr>
              <w:t xml:space="preserve"> тыс.</w:t>
            </w:r>
            <w:r>
              <w:rPr>
                <w:rFonts w:ascii="Times New Roman" w:hAnsi="Times New Roman"/>
                <w:sz w:val="24"/>
              </w:rPr>
              <w:t xml:space="preserve"> руб.;</w:t>
            </w:r>
          </w:p>
          <w:p w:rsidR="00552FBA" w:rsidRDefault="00552FBA" w:rsidP="00552FB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за счет средств бюджета Астраханской области -</w:t>
            </w:r>
            <w:r w:rsidR="00B02476">
              <w:rPr>
                <w:rFonts w:ascii="Times New Roman" w:hAnsi="Times New Roman"/>
                <w:sz w:val="24"/>
              </w:rPr>
              <w:t>0,00</w:t>
            </w:r>
            <w:r>
              <w:rPr>
                <w:rFonts w:ascii="Times New Roman" w:hAnsi="Times New Roman"/>
                <w:sz w:val="24"/>
              </w:rPr>
              <w:t xml:space="preserve"> тыс. руб.;</w:t>
            </w:r>
          </w:p>
          <w:p w:rsidR="00552FBA" w:rsidRDefault="00552FBA" w:rsidP="00552FB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за счёт средств бюджета муниципального образования «Сельское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поселение </w:t>
            </w:r>
            <w:proofErr w:type="spellStart"/>
            <w:r>
              <w:rPr>
                <w:rFonts w:ascii="Times New Roman" w:hAnsi="Times New Roman"/>
                <w:sz w:val="24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4"/>
              </w:rPr>
              <w:t>Ахтубинского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района Астраханской области»- </w:t>
            </w:r>
            <w:r w:rsidR="00B02476">
              <w:rPr>
                <w:rFonts w:ascii="Times New Roman" w:hAnsi="Times New Roman"/>
                <w:sz w:val="24"/>
              </w:rPr>
              <w:t>0,00</w:t>
            </w:r>
            <w:r>
              <w:rPr>
                <w:rFonts w:ascii="Times New Roman" w:hAnsi="Times New Roman"/>
                <w:sz w:val="24"/>
              </w:rPr>
              <w:t xml:space="preserve"> тыс. руб.;</w:t>
            </w:r>
          </w:p>
          <w:p w:rsidR="00552FBA" w:rsidRDefault="00552FBA" w:rsidP="004B24A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 год –</w:t>
            </w:r>
            <w:r w:rsidR="00E55BC2">
              <w:rPr>
                <w:rFonts w:ascii="Times New Roman" w:hAnsi="Times New Roman"/>
                <w:sz w:val="24"/>
              </w:rPr>
              <w:t xml:space="preserve"> </w:t>
            </w:r>
            <w:r w:rsidR="00783A35">
              <w:rPr>
                <w:rFonts w:ascii="Times New Roman" w:hAnsi="Times New Roman"/>
                <w:sz w:val="24"/>
              </w:rPr>
              <w:t>1 217,67676</w:t>
            </w:r>
            <w:r w:rsidR="00E55BC2">
              <w:rPr>
                <w:rFonts w:ascii="Times New Roman" w:hAnsi="Times New Roman"/>
                <w:sz w:val="24"/>
              </w:rPr>
              <w:t xml:space="preserve"> тыс. руб.</w:t>
            </w:r>
          </w:p>
          <w:p w:rsidR="00552FBA" w:rsidRDefault="00552FBA" w:rsidP="00552FB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за счет средств федерального бюджета – </w:t>
            </w:r>
            <w:r w:rsidR="00783A35">
              <w:rPr>
                <w:rFonts w:ascii="Times New Roman" w:hAnsi="Times New Roman"/>
                <w:sz w:val="24"/>
              </w:rPr>
              <w:t>1 169,33500</w:t>
            </w:r>
            <w:r>
              <w:rPr>
                <w:rFonts w:ascii="Times New Roman" w:hAnsi="Times New Roman"/>
                <w:sz w:val="24"/>
              </w:rPr>
              <w:t xml:space="preserve"> тыс. руб.;</w:t>
            </w:r>
          </w:p>
          <w:p w:rsidR="00552FBA" w:rsidRDefault="00552FBA" w:rsidP="00552FB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за счет средств бюджета Астраханской области -</w:t>
            </w:r>
            <w:r w:rsidR="00783A35">
              <w:rPr>
                <w:rFonts w:ascii="Times New Roman" w:hAnsi="Times New Roman"/>
                <w:sz w:val="24"/>
              </w:rPr>
              <w:t>36,16500</w:t>
            </w:r>
            <w:r>
              <w:rPr>
                <w:rFonts w:ascii="Times New Roman" w:hAnsi="Times New Roman"/>
                <w:sz w:val="24"/>
              </w:rPr>
              <w:t xml:space="preserve"> тыс. руб.;</w:t>
            </w:r>
          </w:p>
          <w:p w:rsidR="00552FBA" w:rsidRDefault="00552FBA" w:rsidP="00552FB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за счёт средств бюджета муниципального образования «Сельское поселение </w:t>
            </w:r>
            <w:proofErr w:type="spellStart"/>
            <w:r>
              <w:rPr>
                <w:rFonts w:ascii="Times New Roman" w:hAnsi="Times New Roman"/>
                <w:sz w:val="24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4"/>
              </w:rPr>
              <w:t>Ахтубинского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района Астраханской области»- </w:t>
            </w:r>
            <w:r w:rsidR="00783A35">
              <w:rPr>
                <w:rFonts w:ascii="Times New Roman" w:hAnsi="Times New Roman"/>
                <w:sz w:val="24"/>
              </w:rPr>
              <w:t>12,17676</w:t>
            </w:r>
            <w:r>
              <w:rPr>
                <w:rFonts w:ascii="Times New Roman" w:hAnsi="Times New Roman"/>
                <w:sz w:val="24"/>
              </w:rPr>
              <w:t xml:space="preserve"> тыс. руб.;</w:t>
            </w:r>
          </w:p>
          <w:p w:rsidR="00552FBA" w:rsidRDefault="00552FBA" w:rsidP="004B24A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 год –</w:t>
            </w:r>
            <w:r w:rsidR="00E55BC2">
              <w:rPr>
                <w:rFonts w:ascii="Times New Roman" w:hAnsi="Times New Roman"/>
                <w:sz w:val="24"/>
              </w:rPr>
              <w:t xml:space="preserve"> </w:t>
            </w:r>
            <w:r w:rsidR="00783A35">
              <w:rPr>
                <w:rFonts w:ascii="Times New Roman" w:hAnsi="Times New Roman"/>
                <w:sz w:val="24"/>
              </w:rPr>
              <w:t>1 231,41414</w:t>
            </w:r>
            <w:r w:rsidR="00E55BC2">
              <w:rPr>
                <w:rFonts w:ascii="Times New Roman" w:hAnsi="Times New Roman"/>
                <w:sz w:val="24"/>
              </w:rPr>
              <w:t xml:space="preserve"> тыс. руб.</w:t>
            </w:r>
          </w:p>
          <w:p w:rsidR="00552FBA" w:rsidRDefault="00552FBA" w:rsidP="00552FB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за счет средств федерального бюджета – </w:t>
            </w:r>
            <w:r w:rsidR="00783A35">
              <w:rPr>
                <w:rFonts w:ascii="Times New Roman" w:hAnsi="Times New Roman"/>
                <w:sz w:val="24"/>
              </w:rPr>
              <w:t>1 182,52700</w:t>
            </w:r>
            <w:r>
              <w:rPr>
                <w:rFonts w:ascii="Times New Roman" w:hAnsi="Times New Roman"/>
                <w:sz w:val="24"/>
              </w:rPr>
              <w:t xml:space="preserve"> тыс. руб.;</w:t>
            </w:r>
          </w:p>
          <w:p w:rsidR="00552FBA" w:rsidRDefault="00552FBA" w:rsidP="00552FB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за счет средств бюджета Астраханской области -</w:t>
            </w:r>
            <w:r w:rsidR="00783A35">
              <w:rPr>
                <w:rFonts w:ascii="Times New Roman" w:hAnsi="Times New Roman"/>
                <w:sz w:val="24"/>
              </w:rPr>
              <w:t>36,57300</w:t>
            </w:r>
            <w:r>
              <w:rPr>
                <w:rFonts w:ascii="Times New Roman" w:hAnsi="Times New Roman"/>
                <w:sz w:val="24"/>
              </w:rPr>
              <w:t xml:space="preserve"> тыс. руб.;</w:t>
            </w:r>
          </w:p>
          <w:p w:rsidR="00552FBA" w:rsidRDefault="00552FBA" w:rsidP="00552FB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за счёт средств бюджета муниципального образования «Сельское поселение </w:t>
            </w:r>
            <w:proofErr w:type="spellStart"/>
            <w:r>
              <w:rPr>
                <w:rFonts w:ascii="Times New Roman" w:hAnsi="Times New Roman"/>
                <w:sz w:val="24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4"/>
              </w:rPr>
              <w:t>Ахтубинского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района Астраханской области»- </w:t>
            </w:r>
            <w:r w:rsidR="00783A35">
              <w:rPr>
                <w:rFonts w:ascii="Times New Roman" w:hAnsi="Times New Roman"/>
                <w:sz w:val="24"/>
              </w:rPr>
              <w:t>12,31414</w:t>
            </w:r>
            <w:r>
              <w:rPr>
                <w:rFonts w:ascii="Times New Roman" w:hAnsi="Times New Roman"/>
                <w:sz w:val="24"/>
              </w:rPr>
              <w:t xml:space="preserve"> тыс. руб.;</w:t>
            </w:r>
          </w:p>
          <w:p w:rsidR="00552FBA" w:rsidRDefault="00552FBA" w:rsidP="004B24A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52DC8">
        <w:trPr>
          <w:trHeight w:val="2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52DC8" w:rsidRDefault="00BE15A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10. Ожидаемые конечные результаты реализации муниципальной программы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2242B" w:rsidRDefault="006224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ремонтных работ по благоустройству мест массового отдых</w:t>
            </w:r>
            <w:r w:rsidR="007B7B12"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 xml:space="preserve"> населения и территорий общественного пользо</w:t>
            </w:r>
            <w:r w:rsidR="007B7B12"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ания- 2 ед. Из них:</w:t>
            </w:r>
          </w:p>
          <w:p w:rsidR="00452DC8" w:rsidRDefault="00DA65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62242B">
              <w:rPr>
                <w:rFonts w:ascii="Times New Roman" w:hAnsi="Times New Roman"/>
                <w:sz w:val="24"/>
              </w:rPr>
              <w:t xml:space="preserve">проведение ремонтных работ по </w:t>
            </w:r>
            <w:r>
              <w:rPr>
                <w:rFonts w:ascii="Times New Roman" w:hAnsi="Times New Roman"/>
                <w:sz w:val="24"/>
              </w:rPr>
              <w:t>б</w:t>
            </w:r>
            <w:r w:rsidR="00BE15A6">
              <w:rPr>
                <w:rFonts w:ascii="Times New Roman" w:hAnsi="Times New Roman"/>
                <w:sz w:val="24"/>
              </w:rPr>
              <w:t>лагоустройств</w:t>
            </w:r>
            <w:r w:rsidR="0062242B"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8A6691">
              <w:rPr>
                <w:rFonts w:ascii="Times New Roman" w:hAnsi="Times New Roman"/>
                <w:sz w:val="24"/>
              </w:rPr>
              <w:t xml:space="preserve">территории </w:t>
            </w:r>
            <w:r>
              <w:rPr>
                <w:rFonts w:ascii="Times New Roman" w:hAnsi="Times New Roman"/>
                <w:sz w:val="24"/>
              </w:rPr>
              <w:t>парка «Аллея Победы»</w:t>
            </w:r>
            <w:r w:rsidR="0062242B">
              <w:rPr>
                <w:rFonts w:ascii="Times New Roman" w:hAnsi="Times New Roman"/>
                <w:sz w:val="24"/>
              </w:rPr>
              <w:t xml:space="preserve"> - 1 ед.;</w:t>
            </w:r>
          </w:p>
          <w:p w:rsidR="00DA6513" w:rsidRDefault="00DA65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62242B">
              <w:rPr>
                <w:rFonts w:ascii="Times New Roman" w:hAnsi="Times New Roman"/>
                <w:sz w:val="24"/>
              </w:rPr>
              <w:t xml:space="preserve">проведение ремонтных работ по благоустройству </w:t>
            </w:r>
            <w:r w:rsidR="008A6691">
              <w:rPr>
                <w:rFonts w:ascii="Times New Roman" w:hAnsi="Times New Roman"/>
                <w:sz w:val="24"/>
              </w:rPr>
              <w:t xml:space="preserve">территории </w:t>
            </w:r>
            <w:r>
              <w:rPr>
                <w:rFonts w:ascii="Times New Roman" w:hAnsi="Times New Roman"/>
                <w:sz w:val="24"/>
              </w:rPr>
              <w:t>парка перед Домом Культуры</w:t>
            </w:r>
            <w:r w:rsidR="0062242B">
              <w:rPr>
                <w:rFonts w:ascii="Times New Roman" w:hAnsi="Times New Roman"/>
                <w:sz w:val="24"/>
              </w:rPr>
              <w:t xml:space="preserve"> -1 ед.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DA6513" w:rsidRDefault="00DA65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="0062242B">
              <w:rPr>
                <w:rFonts w:ascii="Times New Roman" w:hAnsi="Times New Roman"/>
                <w:sz w:val="24"/>
              </w:rPr>
              <w:t>приведение правил благоустройства</w:t>
            </w:r>
            <w:r>
              <w:rPr>
                <w:rFonts w:ascii="Times New Roman" w:hAnsi="Times New Roman"/>
                <w:sz w:val="24"/>
              </w:rPr>
              <w:t xml:space="preserve"> муниципального образования «Сельское поселение </w:t>
            </w:r>
            <w:proofErr w:type="spellStart"/>
            <w:r>
              <w:rPr>
                <w:rFonts w:ascii="Times New Roman" w:hAnsi="Times New Roman"/>
                <w:sz w:val="24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4"/>
              </w:rPr>
              <w:t>Ахтубинского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района Астраханской области»</w:t>
            </w:r>
            <w:r w:rsidR="0062242B">
              <w:rPr>
                <w:rFonts w:ascii="Times New Roman" w:hAnsi="Times New Roman"/>
                <w:sz w:val="24"/>
              </w:rPr>
              <w:t xml:space="preserve"> в соответствие с Методическими рекомендациями Министерства строительства и жилищно-коммунального хозяйства Российской Федерации;</w:t>
            </w:r>
          </w:p>
          <w:p w:rsidR="0062242B" w:rsidRDefault="006224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представление в Управление коммунального хозяйства муниципального образования «</w:t>
            </w:r>
            <w:proofErr w:type="spellStart"/>
            <w:r>
              <w:rPr>
                <w:rFonts w:ascii="Times New Roman" w:hAnsi="Times New Roman"/>
                <w:sz w:val="24"/>
              </w:rPr>
              <w:t>Ахтубинский</w:t>
            </w:r>
            <w:proofErr w:type="spellEnd"/>
            <w:r w:rsidR="007B7B12">
              <w:rPr>
                <w:rFonts w:ascii="Times New Roman" w:hAnsi="Times New Roman"/>
                <w:sz w:val="24"/>
              </w:rPr>
              <w:t xml:space="preserve"> муниципальный район Астраханской области» реализованный в 2025-2028 годах проект по благоустройству общественных территорий.</w:t>
            </w:r>
          </w:p>
          <w:p w:rsidR="00DA6513" w:rsidRDefault="00C86CCD" w:rsidP="00DA651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.</w:t>
            </w:r>
            <w:r w:rsidR="00DA6513">
              <w:rPr>
                <w:rFonts w:ascii="Times New Roman" w:hAnsi="Times New Roman"/>
                <w:sz w:val="24"/>
              </w:rPr>
              <w:t xml:space="preserve"> </w:t>
            </w:r>
          </w:p>
          <w:p w:rsidR="00452DC8" w:rsidRDefault="00452DC8" w:rsidP="00DA65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52DC8">
        <w:trPr>
          <w:trHeight w:val="2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52DC8" w:rsidRDefault="00BE15A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11. Система организации </w:t>
            </w:r>
            <w:proofErr w:type="gramStart"/>
            <w:r>
              <w:rPr>
                <w:rFonts w:ascii="Times New Roman" w:hAnsi="Times New Roman"/>
                <w:sz w:val="24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исполнением муниципальной программы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52DC8" w:rsidRDefault="00BE15A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 и ответственность за своевременное исполнение муниципальной программы осуществляется администрацией муниципального образования «Сельское поселение </w:t>
            </w:r>
            <w:proofErr w:type="spellStart"/>
            <w:r>
              <w:rPr>
                <w:rFonts w:ascii="Times New Roman" w:hAnsi="Times New Roman"/>
                <w:sz w:val="24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4"/>
              </w:rPr>
              <w:t>Ахтубинского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района Астраханской области»</w:t>
            </w:r>
          </w:p>
          <w:p w:rsidR="00452DC8" w:rsidRDefault="00452DC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52DC8" w:rsidRDefault="00452DC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52DC8" w:rsidRDefault="00452DC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52DC8" w:rsidRDefault="00452DC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52DC8" w:rsidRDefault="00452DC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52DC8" w:rsidRDefault="00452DC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452DC8" w:rsidRDefault="00452DC8">
      <w:pPr>
        <w:spacing w:after="0" w:line="240" w:lineRule="auto"/>
        <w:jc w:val="center"/>
        <w:rPr>
          <w:rFonts w:ascii="Times New Roman" w:hAnsi="Times New Roman"/>
          <w:spacing w:val="-1"/>
          <w:sz w:val="24"/>
        </w:rPr>
      </w:pPr>
    </w:p>
    <w:p w:rsidR="00452DC8" w:rsidRDefault="00452DC8">
      <w:pPr>
        <w:spacing w:after="0" w:line="240" w:lineRule="auto"/>
        <w:jc w:val="center"/>
        <w:rPr>
          <w:rFonts w:ascii="Times New Roman" w:hAnsi="Times New Roman"/>
          <w:b/>
          <w:spacing w:val="-1"/>
          <w:sz w:val="24"/>
        </w:rPr>
      </w:pPr>
    </w:p>
    <w:p w:rsidR="00452DC8" w:rsidRDefault="00BE15A6">
      <w:pPr>
        <w:spacing w:after="0" w:line="240" w:lineRule="auto"/>
        <w:jc w:val="center"/>
        <w:rPr>
          <w:rFonts w:ascii="Times New Roman" w:hAnsi="Times New Roman"/>
          <w:b/>
          <w:spacing w:val="-1"/>
          <w:sz w:val="24"/>
        </w:rPr>
      </w:pPr>
      <w:r>
        <w:rPr>
          <w:rFonts w:ascii="Times New Roman" w:hAnsi="Times New Roman"/>
          <w:b/>
          <w:spacing w:val="-1"/>
          <w:sz w:val="24"/>
        </w:rPr>
        <w:t>1.Общая характеристика сферы реализации Муниципальной программы</w:t>
      </w:r>
    </w:p>
    <w:p w:rsidR="00452DC8" w:rsidRDefault="00452DC8">
      <w:pPr>
        <w:spacing w:after="0" w:line="240" w:lineRule="auto"/>
        <w:jc w:val="center"/>
        <w:rPr>
          <w:rFonts w:ascii="Times New Roman" w:hAnsi="Times New Roman"/>
          <w:b/>
          <w:spacing w:val="-1"/>
          <w:sz w:val="24"/>
        </w:rPr>
      </w:pPr>
    </w:p>
    <w:p w:rsidR="00452DC8" w:rsidRDefault="00BE15A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Муниципальная программа «Формирование современной городской среды» (далее - Программа) представляет систему связанных между собой   мероприятий и действий, направленных  на достижение намеченных целей перспективного развития  муниципального образования «Сельское поселение </w:t>
      </w:r>
      <w:proofErr w:type="spellStart"/>
      <w:r>
        <w:rPr>
          <w:rFonts w:ascii="Times New Roman" w:hAnsi="Times New Roman"/>
          <w:sz w:val="24"/>
        </w:rPr>
        <w:t>Капустиноярский</w:t>
      </w:r>
      <w:proofErr w:type="spellEnd"/>
      <w:r>
        <w:rPr>
          <w:rFonts w:ascii="Times New Roman" w:hAnsi="Times New Roman"/>
          <w:sz w:val="24"/>
        </w:rPr>
        <w:t xml:space="preserve"> сельсовет </w:t>
      </w:r>
      <w:proofErr w:type="spellStart"/>
      <w:r>
        <w:rPr>
          <w:rFonts w:ascii="Times New Roman" w:hAnsi="Times New Roman"/>
          <w:sz w:val="24"/>
        </w:rPr>
        <w:t>Ахтубинского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 Астраханской области» (далее – муниципальное образование) и решение важнейших проблем местного характера. Программа разработана на основе выбора приоритетных </w:t>
      </w:r>
      <w:r>
        <w:rPr>
          <w:rFonts w:ascii="Times New Roman" w:hAnsi="Times New Roman"/>
          <w:sz w:val="24"/>
        </w:rPr>
        <w:lastRenderedPageBreak/>
        <w:t xml:space="preserve">направлений развития территории. Правовой основой для разработки Программы являются: Конституция Российской Федерации, Федеральный закон от 06.10.2003 № 131-ФЗ "Об общих принципах организации местного самоуправления в Российской Федерации", Устав муниципального образования. Основой для разработки Программы являются: Программа повышения эффективности бюджетных расходов, наказы избирателей депутатам, наказы избирателей главе поселения, мониторинг финансово-экономических и социальных показателей. Ежегодно будет проводиться промежуточная корректировка мероприятий Программы, с учетом изменившихся к этому году социально-экономических условий ее реализации. </w:t>
      </w:r>
    </w:p>
    <w:p w:rsidR="00452DC8" w:rsidRDefault="00BE15A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На территории муниципального образования зарегистрировано 6 предприятий, учреждений и организаций разных уровней, из них</w:t>
      </w:r>
      <w:proofErr w:type="gramStart"/>
      <w:r>
        <w:rPr>
          <w:rFonts w:ascii="Times New Roman" w:hAnsi="Times New Roman"/>
          <w:sz w:val="24"/>
        </w:rPr>
        <w:t xml:space="preserve">  :</w:t>
      </w:r>
      <w:proofErr w:type="gramEnd"/>
    </w:p>
    <w:p w:rsidR="00452DC8" w:rsidRDefault="00BE15A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Муниципальная общеобразовательная </w:t>
      </w:r>
      <w:proofErr w:type="spellStart"/>
      <w:r>
        <w:rPr>
          <w:rFonts w:ascii="Times New Roman" w:hAnsi="Times New Roman"/>
          <w:sz w:val="24"/>
        </w:rPr>
        <w:t>Капустиноярская</w:t>
      </w:r>
      <w:proofErr w:type="spellEnd"/>
      <w:r>
        <w:rPr>
          <w:rFonts w:ascii="Times New Roman" w:hAnsi="Times New Roman"/>
          <w:sz w:val="24"/>
        </w:rPr>
        <w:t xml:space="preserve"> средняя школа.</w:t>
      </w:r>
    </w:p>
    <w:p w:rsidR="00452DC8" w:rsidRDefault="00BE15A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proofErr w:type="spellStart"/>
      <w:r>
        <w:rPr>
          <w:rFonts w:ascii="Times New Roman" w:hAnsi="Times New Roman"/>
          <w:sz w:val="24"/>
        </w:rPr>
        <w:t>Капустиноярская</w:t>
      </w:r>
      <w:proofErr w:type="spellEnd"/>
      <w:r>
        <w:rPr>
          <w:rFonts w:ascii="Times New Roman" w:hAnsi="Times New Roman"/>
          <w:sz w:val="24"/>
        </w:rPr>
        <w:t xml:space="preserve"> участковая больница </w:t>
      </w:r>
      <w:proofErr w:type="gramStart"/>
      <w:r>
        <w:rPr>
          <w:rFonts w:ascii="Times New Roman" w:hAnsi="Times New Roman"/>
          <w:sz w:val="24"/>
        </w:rPr>
        <w:t>ГБУЗ</w:t>
      </w:r>
      <w:proofErr w:type="gramEnd"/>
      <w:r>
        <w:rPr>
          <w:rFonts w:ascii="Times New Roman" w:hAnsi="Times New Roman"/>
          <w:sz w:val="24"/>
        </w:rPr>
        <w:t xml:space="preserve"> ЗАТО гор. Знаменска</w:t>
      </w:r>
    </w:p>
    <w:p w:rsidR="00452DC8" w:rsidRDefault="00BE15A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</w:t>
      </w:r>
      <w:proofErr w:type="spellStart"/>
      <w:r>
        <w:rPr>
          <w:rFonts w:ascii="Times New Roman" w:hAnsi="Times New Roman"/>
          <w:sz w:val="24"/>
        </w:rPr>
        <w:t>Электороподстанция</w:t>
      </w:r>
      <w:proofErr w:type="spellEnd"/>
      <w:r>
        <w:rPr>
          <w:rFonts w:ascii="Times New Roman" w:hAnsi="Times New Roman"/>
          <w:sz w:val="24"/>
        </w:rPr>
        <w:t xml:space="preserve"> «Горбанёвка-2»</w:t>
      </w:r>
    </w:p>
    <w:p w:rsidR="00452DC8" w:rsidRDefault="00BE15A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Ярмарка выходного дня </w:t>
      </w:r>
      <w:proofErr w:type="spellStart"/>
      <w:r>
        <w:rPr>
          <w:rFonts w:ascii="Times New Roman" w:hAnsi="Times New Roman"/>
          <w:sz w:val="24"/>
        </w:rPr>
        <w:t>Ахтубинской</w:t>
      </w:r>
      <w:proofErr w:type="spellEnd"/>
      <w:r>
        <w:rPr>
          <w:rFonts w:ascii="Times New Roman" w:hAnsi="Times New Roman"/>
          <w:sz w:val="24"/>
        </w:rPr>
        <w:t xml:space="preserve"> районной потребкооперации.</w:t>
      </w:r>
    </w:p>
    <w:p w:rsidR="00452DC8" w:rsidRDefault="00BE15A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Ярмарк</w:t>
      </w:r>
      <w:proofErr w:type="gramStart"/>
      <w:r>
        <w:rPr>
          <w:rFonts w:ascii="Times New Roman" w:hAnsi="Times New Roman"/>
          <w:sz w:val="24"/>
        </w:rPr>
        <w:t>а-</w:t>
      </w:r>
      <w:proofErr w:type="gramEnd"/>
      <w:r>
        <w:rPr>
          <w:rFonts w:ascii="Times New Roman" w:hAnsi="Times New Roman"/>
          <w:sz w:val="24"/>
        </w:rPr>
        <w:t xml:space="preserve"> ежедневная «Зелёные ряды» </w:t>
      </w:r>
      <w:proofErr w:type="spellStart"/>
      <w:r>
        <w:rPr>
          <w:rFonts w:ascii="Times New Roman" w:hAnsi="Times New Roman"/>
          <w:sz w:val="24"/>
        </w:rPr>
        <w:t>Ахтубинской</w:t>
      </w:r>
      <w:proofErr w:type="spellEnd"/>
      <w:r>
        <w:rPr>
          <w:rFonts w:ascii="Times New Roman" w:hAnsi="Times New Roman"/>
          <w:sz w:val="24"/>
        </w:rPr>
        <w:t xml:space="preserve"> районной потребкооперации.</w:t>
      </w:r>
    </w:p>
    <w:p w:rsidR="00452DC8" w:rsidRDefault="00BE15A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 Железнодорожная станция Капустин Яр </w:t>
      </w:r>
    </w:p>
    <w:p w:rsidR="00452DC8" w:rsidRDefault="00BE15A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В сфере  сельскохозяйственного  производства  3 – КФХ,  занято личным подсобным хозяйством –  800 подворий.</w:t>
      </w:r>
    </w:p>
    <w:p w:rsidR="00452DC8" w:rsidRDefault="00BE15A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Общее количество населения муниципального образования на период 202</w:t>
      </w:r>
      <w:r w:rsidR="00C86CCD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года составляет 4459 человек. Кроме зарегистрированного на территории села населения из числа постоянно проживающих также проживают лица  постоянно в собственных личных жилых  домах но зарегистрированные  на территории ЗАТО г. Знаменска по адресу полученных ими раннее квартир по месту  работы в войсковых частях  в пределах 1000 человек</w:t>
      </w:r>
      <w:proofErr w:type="gramStart"/>
      <w:r>
        <w:rPr>
          <w:rFonts w:ascii="Times New Roman" w:hAnsi="Times New Roman"/>
          <w:sz w:val="24"/>
        </w:rPr>
        <w:t xml:space="preserve"> .</w:t>
      </w:r>
      <w:proofErr w:type="gramEnd"/>
    </w:p>
    <w:p w:rsidR="00452DC8" w:rsidRDefault="00BE15A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В состав поселения входят территории следующих населенных пунктов, общей численностью – 259 человек, в том числе детей до 18 лет – 27 человек: </w:t>
      </w:r>
    </w:p>
    <w:p w:rsidR="00452DC8" w:rsidRDefault="00BE15A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село Капустин Яр         -----------------------------------              4459 чел.</w:t>
      </w:r>
    </w:p>
    <w:p w:rsidR="00452DC8" w:rsidRDefault="00BE15A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хутор Стасов -               с численностью населения             54 человека; </w:t>
      </w:r>
    </w:p>
    <w:p w:rsidR="00452DC8" w:rsidRDefault="00BE15A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хутор  Токарев -            с численностью населения              45 человек; </w:t>
      </w:r>
    </w:p>
    <w:p w:rsidR="00452DC8" w:rsidRDefault="00BE15A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хутор </w:t>
      </w:r>
      <w:proofErr w:type="spellStart"/>
      <w:r>
        <w:rPr>
          <w:rFonts w:ascii="Times New Roman" w:hAnsi="Times New Roman"/>
          <w:sz w:val="24"/>
        </w:rPr>
        <w:t>Лопин</w:t>
      </w:r>
      <w:proofErr w:type="spellEnd"/>
      <w:r>
        <w:rPr>
          <w:rFonts w:ascii="Times New Roman" w:hAnsi="Times New Roman"/>
          <w:sz w:val="24"/>
        </w:rPr>
        <w:t xml:space="preserve"> -               с численностью населения              58  человек; </w:t>
      </w:r>
    </w:p>
    <w:p w:rsidR="00452DC8" w:rsidRDefault="00BE15A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хутор  </w:t>
      </w:r>
      <w:proofErr w:type="spellStart"/>
      <w:r>
        <w:rPr>
          <w:rFonts w:ascii="Times New Roman" w:hAnsi="Times New Roman"/>
          <w:sz w:val="24"/>
        </w:rPr>
        <w:t>Камнев</w:t>
      </w:r>
      <w:proofErr w:type="spellEnd"/>
      <w:r>
        <w:rPr>
          <w:rFonts w:ascii="Times New Roman" w:hAnsi="Times New Roman"/>
          <w:sz w:val="24"/>
        </w:rPr>
        <w:t xml:space="preserve"> -             с численностью населения              29 человек; </w:t>
      </w:r>
    </w:p>
    <w:p w:rsidR="00452DC8" w:rsidRDefault="00BE15A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хутор </w:t>
      </w:r>
      <w:proofErr w:type="spellStart"/>
      <w:r>
        <w:rPr>
          <w:rFonts w:ascii="Times New Roman" w:hAnsi="Times New Roman"/>
          <w:sz w:val="24"/>
        </w:rPr>
        <w:t>Сокорь</w:t>
      </w:r>
      <w:proofErr w:type="spellEnd"/>
      <w:r>
        <w:rPr>
          <w:rFonts w:ascii="Times New Roman" w:hAnsi="Times New Roman"/>
          <w:sz w:val="24"/>
        </w:rPr>
        <w:t xml:space="preserve">  -             с численностью населения              8 человек; </w:t>
      </w:r>
    </w:p>
    <w:p w:rsidR="00452DC8" w:rsidRDefault="00BE15A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хутор  </w:t>
      </w:r>
      <w:proofErr w:type="spellStart"/>
      <w:r>
        <w:rPr>
          <w:rFonts w:ascii="Times New Roman" w:hAnsi="Times New Roman"/>
          <w:sz w:val="24"/>
        </w:rPr>
        <w:t>Дуюнов</w:t>
      </w:r>
      <w:proofErr w:type="spellEnd"/>
      <w:r>
        <w:rPr>
          <w:rFonts w:ascii="Times New Roman" w:hAnsi="Times New Roman"/>
          <w:sz w:val="24"/>
        </w:rPr>
        <w:t xml:space="preserve"> -            с численностью населения             11 человек; </w:t>
      </w:r>
    </w:p>
    <w:p w:rsidR="00452DC8" w:rsidRDefault="00BE15A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хутор  </w:t>
      </w:r>
      <w:proofErr w:type="spellStart"/>
      <w:r>
        <w:rPr>
          <w:rFonts w:ascii="Times New Roman" w:hAnsi="Times New Roman"/>
          <w:sz w:val="24"/>
        </w:rPr>
        <w:t>Корочи</w:t>
      </w:r>
      <w:proofErr w:type="gramStart"/>
      <w:r>
        <w:rPr>
          <w:rFonts w:ascii="Times New Roman" w:hAnsi="Times New Roman"/>
          <w:sz w:val="24"/>
        </w:rPr>
        <w:t>н</w:t>
      </w:r>
      <w:proofErr w:type="spellEnd"/>
      <w:r>
        <w:rPr>
          <w:rFonts w:ascii="Times New Roman" w:hAnsi="Times New Roman"/>
          <w:sz w:val="24"/>
        </w:rPr>
        <w:t>-</w:t>
      </w:r>
      <w:proofErr w:type="gramEnd"/>
      <w:r>
        <w:rPr>
          <w:rFonts w:ascii="Times New Roman" w:hAnsi="Times New Roman"/>
          <w:sz w:val="24"/>
        </w:rPr>
        <w:t xml:space="preserve">           с численностью населения              26 человека; </w:t>
      </w:r>
    </w:p>
    <w:p w:rsidR="00452DC8" w:rsidRDefault="00BE15A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хутор  </w:t>
      </w:r>
      <w:proofErr w:type="spellStart"/>
      <w:r>
        <w:rPr>
          <w:rFonts w:ascii="Times New Roman" w:hAnsi="Times New Roman"/>
          <w:sz w:val="24"/>
        </w:rPr>
        <w:t>Галички</w:t>
      </w:r>
      <w:proofErr w:type="spellEnd"/>
      <w:r>
        <w:rPr>
          <w:rFonts w:ascii="Times New Roman" w:hAnsi="Times New Roman"/>
          <w:sz w:val="24"/>
        </w:rPr>
        <w:t xml:space="preserve"> -           с численностью населения              14 человек; </w:t>
      </w:r>
    </w:p>
    <w:p w:rsidR="00452DC8" w:rsidRDefault="00BE15A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хутор  </w:t>
      </w:r>
      <w:proofErr w:type="spellStart"/>
      <w:r>
        <w:rPr>
          <w:rFonts w:ascii="Times New Roman" w:hAnsi="Times New Roman"/>
          <w:sz w:val="24"/>
        </w:rPr>
        <w:t>Голотовский</w:t>
      </w:r>
      <w:proofErr w:type="spellEnd"/>
      <w:r>
        <w:rPr>
          <w:rFonts w:ascii="Times New Roman" w:hAnsi="Times New Roman"/>
          <w:sz w:val="24"/>
        </w:rPr>
        <w:t xml:space="preserve"> -   с численностью населения               2 человека.</w:t>
      </w:r>
    </w:p>
    <w:p w:rsidR="00452DC8" w:rsidRDefault="00BE15A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хутор  Никонов            с численностью населения               4 человека; </w:t>
      </w:r>
    </w:p>
    <w:p w:rsidR="00452DC8" w:rsidRDefault="00BE15A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хутор   </w:t>
      </w:r>
      <w:proofErr w:type="spellStart"/>
      <w:r>
        <w:rPr>
          <w:rFonts w:ascii="Times New Roman" w:hAnsi="Times New Roman"/>
          <w:sz w:val="24"/>
        </w:rPr>
        <w:t>Буравель</w:t>
      </w:r>
      <w:proofErr w:type="spellEnd"/>
      <w:r>
        <w:rPr>
          <w:rFonts w:ascii="Times New Roman" w:hAnsi="Times New Roman"/>
          <w:sz w:val="24"/>
        </w:rPr>
        <w:t xml:space="preserve"> -         с численностью населения               4 человека; </w:t>
      </w:r>
    </w:p>
    <w:p w:rsidR="00452DC8" w:rsidRDefault="00BE15A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хутор   Потёк  -            с численностью населения                2 человека.</w:t>
      </w:r>
    </w:p>
    <w:p w:rsidR="00452DC8" w:rsidRDefault="00BE15A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________________</w:t>
      </w:r>
    </w:p>
    <w:p w:rsidR="00452DC8" w:rsidRDefault="00BE15A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259 чел.</w:t>
      </w:r>
    </w:p>
    <w:p w:rsidR="00452DC8" w:rsidRDefault="00452DC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52DC8" w:rsidRDefault="00BE15A6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Также в настоящее время на территории Волго-</w:t>
      </w:r>
      <w:proofErr w:type="spellStart"/>
      <w:r>
        <w:rPr>
          <w:rFonts w:ascii="Times New Roman" w:hAnsi="Times New Roman"/>
          <w:sz w:val="24"/>
        </w:rPr>
        <w:t>Ахтубинской</w:t>
      </w:r>
      <w:proofErr w:type="spellEnd"/>
      <w:r>
        <w:rPr>
          <w:rFonts w:ascii="Times New Roman" w:hAnsi="Times New Roman"/>
          <w:sz w:val="24"/>
        </w:rPr>
        <w:t xml:space="preserve"> поймы и на перечисленных хуторах </w:t>
      </w:r>
      <w:proofErr w:type="gramStart"/>
      <w:r>
        <w:rPr>
          <w:rFonts w:ascii="Times New Roman" w:hAnsi="Times New Roman"/>
          <w:sz w:val="24"/>
        </w:rPr>
        <w:t>населением</w:t>
      </w:r>
      <w:proofErr w:type="gramEnd"/>
      <w:r>
        <w:rPr>
          <w:rFonts w:ascii="Times New Roman" w:hAnsi="Times New Roman"/>
          <w:sz w:val="24"/>
        </w:rPr>
        <w:t xml:space="preserve"> ЗАТО г. Знаменска, населением с. Капустин Яр, лицами из других регионов РФ происходит строительство жилых домов в основном с сезонным проживанием и с целью содержания личных подсобных хозяйств, которые также имеют регистрацию по основным местам проживания.</w:t>
      </w:r>
    </w:p>
    <w:p w:rsidR="00452DC8" w:rsidRDefault="00BE15A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На территории муниципального образования на настоящий период  осуществляют торговую деятельность  33 торговых объекта производящих реализацию продуктовых, бытовых, хозяйственных, сельскохозяйственных и строительных  товаров. </w:t>
      </w:r>
      <w:proofErr w:type="gramStart"/>
      <w:r>
        <w:rPr>
          <w:rFonts w:ascii="Times New Roman" w:hAnsi="Times New Roman"/>
          <w:sz w:val="24"/>
        </w:rPr>
        <w:t>Действуют на территории - 1 оптовая продуктовая база, 1- ремонтно-строительный участок «Надежда», 1 –</w:t>
      </w:r>
      <w:proofErr w:type="spellStart"/>
      <w:r>
        <w:rPr>
          <w:rFonts w:ascii="Times New Roman" w:hAnsi="Times New Roman"/>
          <w:sz w:val="24"/>
        </w:rPr>
        <w:t>Автогазозаправочная</w:t>
      </w:r>
      <w:proofErr w:type="spellEnd"/>
      <w:r>
        <w:rPr>
          <w:rFonts w:ascii="Times New Roman" w:hAnsi="Times New Roman"/>
          <w:sz w:val="24"/>
        </w:rPr>
        <w:t xml:space="preserve"> станция (АГЗС), 1 – аптека «Виола» , 1- аптека « Апрель»  3 – </w:t>
      </w:r>
      <w:r>
        <w:rPr>
          <w:rFonts w:ascii="Times New Roman" w:hAnsi="Times New Roman"/>
          <w:sz w:val="24"/>
        </w:rPr>
        <w:lastRenderedPageBreak/>
        <w:t>шиномонтажных мастерских, 1- обувная мастерская.</w:t>
      </w:r>
      <w:proofErr w:type="gramEnd"/>
      <w:r>
        <w:rPr>
          <w:rFonts w:ascii="Times New Roman" w:hAnsi="Times New Roman"/>
          <w:sz w:val="24"/>
        </w:rPr>
        <w:t xml:space="preserve"> Торговые </w:t>
      </w:r>
      <w:proofErr w:type="spellStart"/>
      <w:r>
        <w:rPr>
          <w:rFonts w:ascii="Times New Roman" w:hAnsi="Times New Roman"/>
          <w:sz w:val="24"/>
        </w:rPr>
        <w:t>маркет</w:t>
      </w:r>
      <w:proofErr w:type="gramStart"/>
      <w:r>
        <w:rPr>
          <w:rFonts w:ascii="Times New Roman" w:hAnsi="Times New Roman"/>
          <w:sz w:val="24"/>
        </w:rPr>
        <w:t>ы</w:t>
      </w:r>
      <w:proofErr w:type="spellEnd"/>
      <w:r>
        <w:rPr>
          <w:rFonts w:ascii="Times New Roman" w:hAnsi="Times New Roman"/>
          <w:sz w:val="24"/>
        </w:rPr>
        <w:t>-</w:t>
      </w:r>
      <w:proofErr w:type="gramEnd"/>
      <w:r>
        <w:rPr>
          <w:rFonts w:ascii="Times New Roman" w:hAnsi="Times New Roman"/>
          <w:sz w:val="24"/>
        </w:rPr>
        <w:t xml:space="preserve"> «Магнит»-1, «Пятёрочка»-1, «Светофор»-1. Важное значение для села имеет соседство с ЗАТО город Знаменск, т.к. это обеспечивает занятость населения на производственных объектах различных форм собственности расположенных на территории Знаменска, а также прохождения  службы в </w:t>
      </w:r>
      <w:proofErr w:type="gramStart"/>
      <w:r>
        <w:rPr>
          <w:rFonts w:ascii="Times New Roman" w:hAnsi="Times New Roman"/>
          <w:sz w:val="24"/>
        </w:rPr>
        <w:t>в</w:t>
      </w:r>
      <w:proofErr w:type="gramEnd"/>
      <w:r>
        <w:rPr>
          <w:rFonts w:ascii="Times New Roman" w:hAnsi="Times New Roman"/>
          <w:sz w:val="24"/>
        </w:rPr>
        <w:t xml:space="preserve">\частях гарнизона , также способствует прохождению учёбы детей в школах города и пребывания детей дошкольного возраста в детских садах города. Территория села передана на медицинское обслуживание </w:t>
      </w:r>
      <w:proofErr w:type="gramStart"/>
      <w:r>
        <w:rPr>
          <w:rFonts w:ascii="Times New Roman" w:hAnsi="Times New Roman"/>
          <w:sz w:val="24"/>
        </w:rPr>
        <w:t>ГБУЗ</w:t>
      </w:r>
      <w:proofErr w:type="gramEnd"/>
      <w:r>
        <w:rPr>
          <w:rFonts w:ascii="Times New Roman" w:hAnsi="Times New Roman"/>
          <w:sz w:val="24"/>
        </w:rPr>
        <w:t xml:space="preserve"> ЗАТО г. Знаменска.</w:t>
      </w:r>
    </w:p>
    <w:p w:rsidR="00452DC8" w:rsidRDefault="00BE15A6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ab/>
        <w:t>В перспективе развития территории муниципального образования важную роль занимает активизация дальнейшей деятельности и развития действующих предприятий. Привлечение инвестиций на территории муниципального образования  – одно из главных направлений дальнейшего развития поселения с целью увеличения налоговых поступлений в бюджет сельского поселения и использование бюджетных средств на социально значимые нужды поселения: оплата потреблённой электроэнергии за  уличное освещение, оборудование дополнительного уличного освещения территории села,   благоустройство  мест отдыха населения  и других значимых  сельских территорий</w:t>
      </w:r>
      <w:proofErr w:type="gramStart"/>
      <w:r>
        <w:rPr>
          <w:rFonts w:ascii="Times New Roman" w:hAnsi="Times New Roman"/>
          <w:sz w:val="24"/>
        </w:rPr>
        <w:t xml:space="preserve"> .</w:t>
      </w:r>
      <w:proofErr w:type="gramEnd"/>
      <w:r>
        <w:rPr>
          <w:rFonts w:ascii="Times New Roman" w:hAnsi="Times New Roman"/>
          <w:sz w:val="28"/>
        </w:rPr>
        <w:t xml:space="preserve"> </w:t>
      </w:r>
    </w:p>
    <w:p w:rsidR="00452DC8" w:rsidRDefault="00BE15A6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целях улучшения эстетического облика села, повышения качества жизни, необходимо реализовать комплекс взаимосвязанных мероприятий, направленных на благоустройство территорий общего пользования, на общее развитие сельского </w:t>
      </w:r>
      <w:proofErr w:type="gramStart"/>
      <w:r>
        <w:rPr>
          <w:rFonts w:ascii="Times New Roman" w:hAnsi="Times New Roman"/>
          <w:sz w:val="24"/>
        </w:rPr>
        <w:t>поселения</w:t>
      </w:r>
      <w:proofErr w:type="gramEnd"/>
      <w:r>
        <w:rPr>
          <w:rFonts w:ascii="Times New Roman" w:hAnsi="Times New Roman"/>
          <w:sz w:val="24"/>
        </w:rPr>
        <w:t xml:space="preserve">  а также других мероприятий, реализуемых в данной сфере.</w:t>
      </w:r>
    </w:p>
    <w:p w:rsidR="00452DC8" w:rsidRDefault="00BE15A6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Ремонт и реконструкция имеющихся и создание новых объектов благоустройства в сложившихся условиях является ключевой задачей органов местного самоуправления.</w:t>
      </w:r>
    </w:p>
    <w:p w:rsidR="00452DC8" w:rsidRDefault="00452DC8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452DC8" w:rsidRDefault="00BE15A6">
      <w:pPr>
        <w:pStyle w:val="af6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Цели, задачи и индикаторы достижения целей и решения задач, основные ожидаемые конечные результаты </w:t>
      </w:r>
      <w:r w:rsidR="008A6691">
        <w:rPr>
          <w:rFonts w:ascii="Times New Roman" w:hAnsi="Times New Roman"/>
          <w:b/>
          <w:sz w:val="24"/>
        </w:rPr>
        <w:t>м</w:t>
      </w:r>
      <w:r>
        <w:rPr>
          <w:rFonts w:ascii="Times New Roman" w:hAnsi="Times New Roman"/>
          <w:b/>
          <w:sz w:val="24"/>
        </w:rPr>
        <w:t xml:space="preserve">униципальной программы, сроки и этапы реализации </w:t>
      </w:r>
      <w:r w:rsidR="008A6691">
        <w:rPr>
          <w:rFonts w:ascii="Times New Roman" w:hAnsi="Times New Roman"/>
          <w:b/>
          <w:sz w:val="24"/>
        </w:rPr>
        <w:t>м</w:t>
      </w:r>
      <w:r>
        <w:rPr>
          <w:rFonts w:ascii="Times New Roman" w:hAnsi="Times New Roman"/>
          <w:b/>
          <w:sz w:val="24"/>
        </w:rPr>
        <w:t>униципальной программы.</w:t>
      </w:r>
    </w:p>
    <w:p w:rsidR="00452DC8" w:rsidRDefault="00BE15A6">
      <w:pPr>
        <w:tabs>
          <w:tab w:val="left" w:pos="993"/>
        </w:tabs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ab/>
        <w:t xml:space="preserve">Основными целями программы являются повышение качества жизни населения, его занятости и </w:t>
      </w:r>
      <w:proofErr w:type="spellStart"/>
      <w:r>
        <w:rPr>
          <w:rFonts w:ascii="Times New Roman" w:hAnsi="Times New Roman"/>
          <w:sz w:val="24"/>
        </w:rPr>
        <w:t>самозанятости</w:t>
      </w:r>
      <w:proofErr w:type="spellEnd"/>
      <w:r>
        <w:rPr>
          <w:rFonts w:ascii="Times New Roman" w:hAnsi="Times New Roman"/>
          <w:sz w:val="24"/>
        </w:rPr>
        <w:t>, экономических, социальных и культурных возможностей на основе экономического и социального развития поселения. Достижение поставленных целей возможно при решении следующих задач:</w:t>
      </w:r>
    </w:p>
    <w:p w:rsidR="00452DC8" w:rsidRDefault="00BE15A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Повышение инвестиционной привлекательности территории; </w:t>
      </w:r>
      <w:r>
        <w:rPr>
          <w:rFonts w:ascii="Times New Roman" w:hAnsi="Times New Roman"/>
          <w:sz w:val="24"/>
        </w:rPr>
        <w:br/>
        <w:t xml:space="preserve">2. Сохранение и развитие  культурного потенциала населения; </w:t>
      </w:r>
    </w:p>
    <w:p w:rsidR="00452DC8" w:rsidRDefault="00BE15A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Повышение организации и осуществления мероприятий по работе с детьми и молодежью;</w:t>
      </w:r>
    </w:p>
    <w:p w:rsidR="00452DC8" w:rsidRDefault="00BE15A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</w:t>
      </w:r>
      <w:r w:rsidR="0042362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Создание условий для развития физической культуры и массового спорта;</w:t>
      </w:r>
      <w:r>
        <w:rPr>
          <w:rFonts w:ascii="Times New Roman" w:hAnsi="Times New Roman"/>
          <w:sz w:val="24"/>
        </w:rPr>
        <w:br/>
        <w:t xml:space="preserve">5. Создание условий для комфортного и безопасного проживания граждан; </w:t>
      </w:r>
      <w:r>
        <w:rPr>
          <w:rFonts w:ascii="Times New Roman" w:hAnsi="Times New Roman"/>
          <w:sz w:val="24"/>
        </w:rPr>
        <w:br/>
        <w:t xml:space="preserve">6. Снижение социальной напряженности; </w:t>
      </w:r>
    </w:p>
    <w:p w:rsidR="00452DC8" w:rsidRDefault="00BE15A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Улучшение демографической ситуации на территории поселения</w:t>
      </w:r>
    </w:p>
    <w:p w:rsidR="00452DC8" w:rsidRDefault="00BE15A6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результате выполнения мероприятий программы ожидается улучшение условий жизни населения, создание комфортных условий проживания.</w:t>
      </w:r>
    </w:p>
    <w:p w:rsidR="00452DC8" w:rsidRDefault="00BE15A6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Индикаторы организации решения вопросов местного значения:</w:t>
      </w:r>
    </w:p>
    <w:p w:rsidR="00452DC8" w:rsidRDefault="00BE15A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сокращение доли расходов на содержание аппарата администрации;</w:t>
      </w:r>
    </w:p>
    <w:p w:rsidR="00452DC8" w:rsidRDefault="00BE15A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сокращение правонарушений, преступлений на территории поселения, в </w:t>
      </w:r>
      <w:proofErr w:type="spellStart"/>
      <w:r>
        <w:rPr>
          <w:rFonts w:ascii="Times New Roman" w:hAnsi="Times New Roman"/>
          <w:sz w:val="24"/>
        </w:rPr>
        <w:t>т.ч</w:t>
      </w:r>
      <w:proofErr w:type="spellEnd"/>
      <w:r>
        <w:rPr>
          <w:rFonts w:ascii="Times New Roman" w:hAnsi="Times New Roman"/>
          <w:sz w:val="24"/>
        </w:rPr>
        <w:t>. среди несовершеннолетних;</w:t>
      </w:r>
    </w:p>
    <w:p w:rsidR="00452DC8" w:rsidRDefault="00BE15A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сокращение доли бесхозного имущества;</w:t>
      </w:r>
    </w:p>
    <w:p w:rsidR="00452DC8" w:rsidRDefault="00BE15A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сокращение    затрат на уличное освещение путём  установки  приборов малой </w:t>
      </w:r>
      <w:proofErr w:type="spellStart"/>
      <w:r>
        <w:rPr>
          <w:rFonts w:ascii="Times New Roman" w:hAnsi="Times New Roman"/>
          <w:sz w:val="24"/>
        </w:rPr>
        <w:t>энергопотребляемости</w:t>
      </w:r>
      <w:proofErr w:type="spellEnd"/>
      <w:r>
        <w:rPr>
          <w:rFonts w:ascii="Times New Roman" w:hAnsi="Times New Roman"/>
          <w:sz w:val="24"/>
        </w:rPr>
        <w:t>;</w:t>
      </w:r>
    </w:p>
    <w:p w:rsidR="00452DC8" w:rsidRDefault="00BE15A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сокращение количества правонарушений в области пожарной безопасности.</w:t>
      </w:r>
    </w:p>
    <w:p w:rsidR="00452DC8" w:rsidRDefault="00BE15A6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Оценка эффективности программы производится по количественным и качественным показателям отдельных разделов, включенных в программу.</w:t>
      </w:r>
    </w:p>
    <w:p w:rsidR="00452DC8" w:rsidRDefault="00BE15A6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Оценка результативности реализации программы будет проводиться путем сравнения текущих значений показателей с их целевыми значениями. При этом результативность </w:t>
      </w:r>
      <w:r>
        <w:rPr>
          <w:rFonts w:ascii="Times New Roman" w:hAnsi="Times New Roman"/>
          <w:sz w:val="24"/>
        </w:rPr>
        <w:lastRenderedPageBreak/>
        <w:t>мероприятий программы оценивается исходя из соответствия ожидаемых результатов поставленной цели, степени приближения к этой цели и косвенных позитивных воздействий.</w:t>
      </w:r>
    </w:p>
    <w:p w:rsidR="00452DC8" w:rsidRDefault="00BE15A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Срок реализации программы рассчитан на период 202</w:t>
      </w:r>
      <w:r w:rsidR="008A6691">
        <w:rPr>
          <w:rFonts w:ascii="Times New Roman" w:hAnsi="Times New Roman"/>
          <w:sz w:val="24"/>
        </w:rPr>
        <w:t>5-2028</w:t>
      </w:r>
      <w:r>
        <w:rPr>
          <w:rFonts w:ascii="Times New Roman" w:hAnsi="Times New Roman"/>
          <w:sz w:val="24"/>
        </w:rPr>
        <w:t xml:space="preserve"> год</w:t>
      </w:r>
      <w:proofErr w:type="gramStart"/>
      <w:r>
        <w:rPr>
          <w:rFonts w:ascii="Times New Roman" w:hAnsi="Times New Roman"/>
          <w:sz w:val="24"/>
        </w:rPr>
        <w:t xml:space="preserve"> .</w:t>
      </w:r>
      <w:proofErr w:type="gramEnd"/>
    </w:p>
    <w:p w:rsidR="00452DC8" w:rsidRDefault="00452DC8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sz w:val="24"/>
        </w:rPr>
      </w:pPr>
    </w:p>
    <w:p w:rsidR="00452DC8" w:rsidRDefault="00BE15A6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3. Общие положения, основание для разработки муниципальной программы 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99"/>
      </w:tblGrid>
      <w:tr w:rsidR="00452DC8">
        <w:tc>
          <w:tcPr>
            <w:tcW w:w="6099" w:type="dxa"/>
            <w:tcMar>
              <w:left w:w="75" w:type="dxa"/>
              <w:right w:w="75" w:type="dxa"/>
            </w:tcMar>
          </w:tcPr>
          <w:p w:rsidR="00452DC8" w:rsidRDefault="00452DC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452DC8" w:rsidRDefault="00BE15A6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Программа разработана в целях повышения качества и комфорта сельской среды на территории муниципального образования и определяет основные направления деятельности органов местного самоуправления в указанной сфере.</w:t>
      </w:r>
    </w:p>
    <w:p w:rsidR="00452DC8" w:rsidRDefault="00BE15A6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Программа разработана администрацией муниципального образования  в соответствии </w:t>
      </w:r>
      <w:proofErr w:type="gramStart"/>
      <w:r>
        <w:rPr>
          <w:rFonts w:ascii="Times New Roman" w:hAnsi="Times New Roman"/>
          <w:sz w:val="24"/>
        </w:rPr>
        <w:t>с</w:t>
      </w:r>
      <w:proofErr w:type="gramEnd"/>
      <w:r>
        <w:rPr>
          <w:rFonts w:ascii="Times New Roman" w:hAnsi="Times New Roman"/>
          <w:sz w:val="24"/>
        </w:rPr>
        <w:t>:</w:t>
      </w:r>
    </w:p>
    <w:p w:rsidR="00452DC8" w:rsidRDefault="00BE15A6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основным направлением стратегического развития Российской Федерации «ЖКХ и городская среда» и паспортом приоритетного проекта Российской Федерации «Формирование комфортной городской среды»;</w:t>
      </w:r>
    </w:p>
    <w:p w:rsidR="00452DC8" w:rsidRDefault="00BE15A6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Бюджетным кодексом Российской Федерации; </w:t>
      </w:r>
    </w:p>
    <w:p w:rsidR="00452DC8" w:rsidRDefault="00BE15A6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Федеральным Законом от 06.10.2003 № 131-ФЗ «Об общих принципах организации местного самоуправления в Российской Федерации»;</w:t>
      </w:r>
    </w:p>
    <w:p w:rsidR="00452DC8" w:rsidRDefault="00BE15A6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постановлением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среды»;</w:t>
      </w:r>
    </w:p>
    <w:p w:rsidR="00452DC8" w:rsidRDefault="00BE15A6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постановлением Правительства РФ от 30.01.2017 № 101 «О предоставлении и распределении в 2017 году субсидий из федерального бюджета бюджетам субъектов Российской Федерации на поддержку обустройства мест массового отдыха населения (городских парков)»;</w:t>
      </w:r>
    </w:p>
    <w:p w:rsidR="00452DC8" w:rsidRDefault="00BE15A6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постановлением Правительства Астраханской области от 10.09.2014 № 369-П «О государственной программе «Улучшение качества предоставления жилищно-коммунальных услуг на территории Астраханской области»;</w:t>
      </w:r>
    </w:p>
    <w:p w:rsidR="00452DC8" w:rsidRDefault="00BE15A6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 местными нормативно-правовыми актами направленные на проведение мероприятий в  сфере благоустройства территории муниципального образования.</w:t>
      </w:r>
    </w:p>
    <w:p w:rsidR="00452DC8" w:rsidRDefault="00452DC8">
      <w:pPr>
        <w:widowControl w:val="0"/>
        <w:spacing w:after="0" w:line="240" w:lineRule="auto"/>
        <w:outlineLvl w:val="1"/>
        <w:rPr>
          <w:rFonts w:ascii="Times New Roman" w:hAnsi="Times New Roman"/>
          <w:b/>
          <w:sz w:val="28"/>
        </w:rPr>
      </w:pPr>
    </w:p>
    <w:p w:rsidR="00452DC8" w:rsidRDefault="00BE15A6">
      <w:pPr>
        <w:pStyle w:val="af6"/>
        <w:widowControl w:val="0"/>
        <w:numPr>
          <w:ilvl w:val="0"/>
          <w:numId w:val="1"/>
        </w:numPr>
        <w:spacing w:after="0" w:line="240" w:lineRule="auto"/>
        <w:jc w:val="center"/>
        <w:outlineLvl w:val="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Цель, задачи и условия реализации Программы</w:t>
      </w:r>
    </w:p>
    <w:p w:rsidR="00452DC8" w:rsidRDefault="00452DC8">
      <w:pPr>
        <w:pStyle w:val="af6"/>
        <w:widowControl w:val="0"/>
        <w:spacing w:after="0" w:line="240" w:lineRule="auto"/>
        <w:outlineLvl w:val="1"/>
        <w:rPr>
          <w:rFonts w:ascii="Times New Roman" w:hAnsi="Times New Roman"/>
          <w:b/>
          <w:sz w:val="24"/>
        </w:rPr>
      </w:pPr>
    </w:p>
    <w:p w:rsidR="00452DC8" w:rsidRDefault="00BE15A6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Основной задачей Программы является повышение уровня благоустройства муниципального образования путем:</w:t>
      </w:r>
    </w:p>
    <w:p w:rsidR="00452DC8" w:rsidRDefault="00BE15A6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повышения </w:t>
      </w:r>
      <w:proofErr w:type="gramStart"/>
      <w:r>
        <w:rPr>
          <w:rFonts w:ascii="Times New Roman" w:hAnsi="Times New Roman"/>
          <w:sz w:val="24"/>
        </w:rPr>
        <w:t>уровня благоустройства мест массового отдыха населения</w:t>
      </w:r>
      <w:proofErr w:type="gramEnd"/>
      <w:r>
        <w:rPr>
          <w:rFonts w:ascii="Times New Roman" w:hAnsi="Times New Roman"/>
          <w:sz w:val="24"/>
        </w:rPr>
        <w:t xml:space="preserve"> и территорий общественного пользования;</w:t>
      </w:r>
    </w:p>
    <w:p w:rsidR="00452DC8" w:rsidRDefault="00BE15A6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создание условий для работы и отдыха населения;</w:t>
      </w:r>
    </w:p>
    <w:p w:rsidR="00452DC8" w:rsidRDefault="00BE15A6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обеспечение общественной безопасности и охраны общественного порядка;</w:t>
      </w:r>
    </w:p>
    <w:p w:rsidR="00452DC8" w:rsidRDefault="00BE15A6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приведение правил благоустройства муниципального образования  в соответствие с Методическими рекомендациями Министерства строительства и жилищного хозяйства Российской Федерации.</w:t>
      </w:r>
    </w:p>
    <w:p w:rsidR="00452DC8" w:rsidRDefault="00BE15A6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результате решения вышеуказанных задач будут достигнуты целевые </w:t>
      </w:r>
      <w:hyperlink r:id="rId7" w:anchor="Par200" w:history="1">
        <w:r>
          <w:rPr>
            <w:rFonts w:ascii="Times New Roman" w:hAnsi="Times New Roman"/>
            <w:sz w:val="24"/>
          </w:rPr>
          <w:t>показатели</w:t>
        </w:r>
      </w:hyperlink>
      <w:r>
        <w:rPr>
          <w:rFonts w:ascii="Times New Roman" w:hAnsi="Times New Roman"/>
          <w:sz w:val="24"/>
        </w:rPr>
        <w:t>, значения которых приведены в Приложении 1 к настоящей Программе.</w:t>
      </w:r>
    </w:p>
    <w:p w:rsidR="00452DC8" w:rsidRDefault="00452DC8">
      <w:pPr>
        <w:spacing w:after="0" w:line="240" w:lineRule="auto"/>
        <w:rPr>
          <w:rFonts w:ascii="Times New Roman" w:hAnsi="Times New Roman"/>
          <w:sz w:val="24"/>
        </w:rPr>
      </w:pPr>
    </w:p>
    <w:p w:rsidR="00452DC8" w:rsidRDefault="00BE15A6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5. Сроки и этапы реализации Программы</w:t>
      </w:r>
    </w:p>
    <w:p w:rsidR="00452DC8" w:rsidRDefault="00452DC8">
      <w:pPr>
        <w:widowControl w:val="0"/>
        <w:spacing w:after="0" w:line="240" w:lineRule="auto"/>
        <w:ind w:firstLine="540"/>
        <w:rPr>
          <w:rFonts w:ascii="Times New Roman" w:hAnsi="Times New Roman"/>
          <w:sz w:val="24"/>
        </w:rPr>
      </w:pPr>
    </w:p>
    <w:p w:rsidR="00452DC8" w:rsidRDefault="007B7B12">
      <w:pPr>
        <w:widowControl w:val="0"/>
        <w:spacing w:after="0" w:line="240" w:lineRule="auto"/>
        <w:ind w:firstLine="5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</w:t>
      </w:r>
      <w:r w:rsidR="00BE15A6">
        <w:rPr>
          <w:rFonts w:ascii="Times New Roman" w:hAnsi="Times New Roman"/>
          <w:sz w:val="24"/>
        </w:rPr>
        <w:t>еализаци</w:t>
      </w:r>
      <w:r w:rsidR="00C86CCD">
        <w:rPr>
          <w:rFonts w:ascii="Times New Roman" w:hAnsi="Times New Roman"/>
          <w:sz w:val="24"/>
        </w:rPr>
        <w:t>и</w:t>
      </w:r>
      <w:r w:rsidR="00BE15A6">
        <w:rPr>
          <w:rFonts w:ascii="Times New Roman" w:hAnsi="Times New Roman"/>
          <w:sz w:val="24"/>
        </w:rPr>
        <w:t xml:space="preserve"> Программы </w:t>
      </w:r>
      <w:proofErr w:type="gramStart"/>
      <w:r w:rsidR="00BE15A6">
        <w:rPr>
          <w:rFonts w:ascii="Times New Roman" w:hAnsi="Times New Roman"/>
          <w:sz w:val="24"/>
        </w:rPr>
        <w:t>предусмотрен</w:t>
      </w:r>
      <w:r>
        <w:rPr>
          <w:rFonts w:ascii="Times New Roman" w:hAnsi="Times New Roman"/>
          <w:sz w:val="24"/>
        </w:rPr>
        <w:t>а</w:t>
      </w:r>
      <w:proofErr w:type="gramEnd"/>
      <w:r>
        <w:rPr>
          <w:rFonts w:ascii="Times New Roman" w:hAnsi="Times New Roman"/>
          <w:sz w:val="24"/>
        </w:rPr>
        <w:t xml:space="preserve"> на 2025-2028 годы в один этап.</w:t>
      </w:r>
    </w:p>
    <w:p w:rsidR="00452DC8" w:rsidRDefault="00452DC8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8A6691" w:rsidRDefault="008A6691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</w:p>
    <w:p w:rsidR="008A6691" w:rsidRDefault="008A6691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</w:p>
    <w:p w:rsidR="008A6691" w:rsidRDefault="008A6691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</w:p>
    <w:p w:rsidR="00452DC8" w:rsidRDefault="00BE15A6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6. Перечень мероприятий (направлений) муниципальной программы</w:t>
      </w:r>
    </w:p>
    <w:p w:rsidR="00452DC8" w:rsidRDefault="00452DC8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</w:p>
    <w:p w:rsidR="00452DC8" w:rsidRDefault="00BE15A6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Мероприятия Программы направлены на реализацию поставленных задач и включают в себя финансово-экономические мероприятия, направленные на обеспечение государственной поддержки повышения уровня благоустройства общественных территорий, обустройство мест массового отдыха населения. Для достижения цели Программы и выполнения поставленных задач разработаны </w:t>
      </w:r>
      <w:hyperlink r:id="rId8" w:history="1">
        <w:r>
          <w:rPr>
            <w:rFonts w:ascii="Times New Roman" w:hAnsi="Times New Roman"/>
            <w:sz w:val="24"/>
          </w:rPr>
          <w:t>мероприятия</w:t>
        </w:r>
      </w:hyperlink>
      <w:r>
        <w:rPr>
          <w:rFonts w:ascii="Times New Roman" w:hAnsi="Times New Roman"/>
          <w:sz w:val="24"/>
        </w:rPr>
        <w:t>, информация о которых приведена в приложении № 2 к настоящей Программе.</w:t>
      </w:r>
    </w:p>
    <w:p w:rsidR="00452DC8" w:rsidRDefault="00452DC8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:rsidR="00452DC8" w:rsidRDefault="00BE15A6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7. Ресурсное обеспечение муниципальной программы</w:t>
      </w:r>
    </w:p>
    <w:p w:rsidR="00452DC8" w:rsidRDefault="00BE15A6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Реализацию мероприятий Программы  осуществляется  за счет финансирования из средств федерального, областного и местного бюджетов.</w:t>
      </w:r>
    </w:p>
    <w:p w:rsidR="00452DC8" w:rsidRDefault="00BE15A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452DC8" w:rsidRDefault="00BE15A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r w:rsidR="007B7B12">
        <w:rPr>
          <w:rFonts w:ascii="Times New Roman" w:hAnsi="Times New Roman"/>
          <w:sz w:val="24"/>
        </w:rPr>
        <w:t>Общий объем ф</w:t>
      </w:r>
      <w:r>
        <w:rPr>
          <w:rFonts w:ascii="Times New Roman" w:hAnsi="Times New Roman"/>
          <w:sz w:val="24"/>
        </w:rPr>
        <w:t>инансировани</w:t>
      </w:r>
      <w:r w:rsidR="007B7B12">
        <w:rPr>
          <w:rFonts w:ascii="Times New Roman" w:hAnsi="Times New Roman"/>
          <w:sz w:val="24"/>
        </w:rPr>
        <w:t>я программы в 2025 г. составляет 0,00 тыс. руб.</w:t>
      </w:r>
      <w:r>
        <w:rPr>
          <w:rFonts w:ascii="Times New Roman" w:hAnsi="Times New Roman"/>
          <w:sz w:val="24"/>
        </w:rPr>
        <w:t xml:space="preserve">                                         </w:t>
      </w:r>
      <w:r w:rsidR="007B7B12"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 xml:space="preserve">Федеральный бюджет    </w:t>
      </w:r>
      <w:r w:rsidR="007B7B12">
        <w:rPr>
          <w:rFonts w:ascii="Times New Roman" w:hAnsi="Times New Roman"/>
          <w:sz w:val="24"/>
        </w:rPr>
        <w:t>0,00</w:t>
      </w:r>
      <w:r w:rsidR="0042362B">
        <w:rPr>
          <w:rFonts w:ascii="Times New Roman" w:hAnsi="Times New Roman"/>
          <w:sz w:val="24"/>
        </w:rPr>
        <w:t xml:space="preserve"> тыс.</w:t>
      </w:r>
      <w:r>
        <w:rPr>
          <w:rFonts w:ascii="Times New Roman" w:hAnsi="Times New Roman"/>
          <w:sz w:val="24"/>
        </w:rPr>
        <w:t xml:space="preserve"> руб.</w:t>
      </w:r>
    </w:p>
    <w:p w:rsidR="00452DC8" w:rsidRDefault="00BE15A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Областной бюджет       </w:t>
      </w:r>
      <w:r w:rsidR="007B7B1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 w:rsidR="007B7B12">
        <w:rPr>
          <w:rFonts w:ascii="Times New Roman" w:hAnsi="Times New Roman"/>
          <w:sz w:val="24"/>
        </w:rPr>
        <w:t>0,00</w:t>
      </w:r>
      <w:r>
        <w:rPr>
          <w:rFonts w:ascii="Times New Roman" w:hAnsi="Times New Roman"/>
          <w:sz w:val="24"/>
        </w:rPr>
        <w:t xml:space="preserve"> </w:t>
      </w:r>
      <w:r w:rsidR="0042362B">
        <w:rPr>
          <w:rFonts w:ascii="Times New Roman" w:hAnsi="Times New Roman"/>
          <w:sz w:val="24"/>
        </w:rPr>
        <w:t xml:space="preserve">тыс. </w:t>
      </w:r>
      <w:r>
        <w:rPr>
          <w:rFonts w:ascii="Times New Roman" w:hAnsi="Times New Roman"/>
          <w:sz w:val="24"/>
        </w:rPr>
        <w:t>руб.</w:t>
      </w:r>
    </w:p>
    <w:p w:rsidR="00452DC8" w:rsidRDefault="00BE15A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Местный бюджет           </w:t>
      </w:r>
      <w:r w:rsidR="007B7B12">
        <w:rPr>
          <w:rFonts w:ascii="Times New Roman" w:hAnsi="Times New Roman"/>
          <w:sz w:val="24"/>
        </w:rPr>
        <w:t>0,00</w:t>
      </w:r>
      <w:r>
        <w:rPr>
          <w:rFonts w:ascii="Times New Roman" w:hAnsi="Times New Roman"/>
          <w:sz w:val="24"/>
        </w:rPr>
        <w:t xml:space="preserve"> </w:t>
      </w:r>
      <w:r w:rsidR="0042362B">
        <w:rPr>
          <w:rFonts w:ascii="Times New Roman" w:hAnsi="Times New Roman"/>
          <w:sz w:val="24"/>
        </w:rPr>
        <w:t xml:space="preserve">тыс. </w:t>
      </w:r>
      <w:r>
        <w:rPr>
          <w:rFonts w:ascii="Times New Roman" w:hAnsi="Times New Roman"/>
          <w:sz w:val="24"/>
        </w:rPr>
        <w:t>руб.</w:t>
      </w:r>
    </w:p>
    <w:p w:rsidR="007B7B12" w:rsidRDefault="007B7B12" w:rsidP="007B7B1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 w:rsidRPr="007B7B1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Общий объем финансирования программы в 2026 г. составляет </w:t>
      </w:r>
      <w:r w:rsidR="004D25B0">
        <w:rPr>
          <w:rFonts w:ascii="Times New Roman" w:hAnsi="Times New Roman"/>
          <w:sz w:val="24"/>
        </w:rPr>
        <w:t>0,00</w:t>
      </w:r>
      <w:r>
        <w:rPr>
          <w:rFonts w:ascii="Times New Roman" w:hAnsi="Times New Roman"/>
          <w:sz w:val="24"/>
        </w:rPr>
        <w:t xml:space="preserve"> тыс. руб.</w:t>
      </w:r>
      <w:r w:rsidRPr="007B7B12">
        <w:rPr>
          <w:rFonts w:ascii="Times New Roman" w:hAnsi="Times New Roman"/>
          <w:sz w:val="24"/>
        </w:rPr>
        <w:t xml:space="preserve"> </w:t>
      </w:r>
    </w:p>
    <w:p w:rsidR="007B7B12" w:rsidRDefault="004D25B0" w:rsidP="007B7B1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7B7B12">
        <w:rPr>
          <w:rFonts w:ascii="Times New Roman" w:hAnsi="Times New Roman"/>
          <w:sz w:val="24"/>
        </w:rPr>
        <w:t xml:space="preserve">Федеральный бюджет    </w:t>
      </w:r>
      <w:r>
        <w:rPr>
          <w:rFonts w:ascii="Times New Roman" w:hAnsi="Times New Roman"/>
          <w:sz w:val="24"/>
        </w:rPr>
        <w:t>0,00</w:t>
      </w:r>
      <w:r w:rsidR="0042362B">
        <w:rPr>
          <w:rFonts w:ascii="Times New Roman" w:hAnsi="Times New Roman"/>
          <w:sz w:val="24"/>
        </w:rPr>
        <w:t xml:space="preserve"> тыс.</w:t>
      </w:r>
      <w:r w:rsidR="007B7B12">
        <w:rPr>
          <w:rFonts w:ascii="Times New Roman" w:hAnsi="Times New Roman"/>
          <w:sz w:val="24"/>
        </w:rPr>
        <w:t xml:space="preserve"> руб.</w:t>
      </w:r>
    </w:p>
    <w:p w:rsidR="007B7B12" w:rsidRDefault="007B7B12" w:rsidP="007B7B1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Областной бюджет         </w:t>
      </w:r>
      <w:r w:rsidR="004D25B0">
        <w:rPr>
          <w:rFonts w:ascii="Times New Roman" w:hAnsi="Times New Roman"/>
          <w:sz w:val="24"/>
        </w:rPr>
        <w:t>0,00</w:t>
      </w:r>
      <w:r w:rsidR="0042362B">
        <w:rPr>
          <w:rFonts w:ascii="Times New Roman" w:hAnsi="Times New Roman"/>
          <w:sz w:val="24"/>
        </w:rPr>
        <w:t xml:space="preserve"> тыс.</w:t>
      </w:r>
      <w:r>
        <w:rPr>
          <w:rFonts w:ascii="Times New Roman" w:hAnsi="Times New Roman"/>
          <w:sz w:val="24"/>
        </w:rPr>
        <w:t xml:space="preserve"> руб.</w:t>
      </w:r>
    </w:p>
    <w:p w:rsidR="007B7B12" w:rsidRDefault="007B7B12" w:rsidP="007B7B1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Местный бюджет          </w:t>
      </w:r>
      <w:r w:rsidR="004D25B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 w:rsidR="004D25B0">
        <w:rPr>
          <w:rFonts w:ascii="Times New Roman" w:hAnsi="Times New Roman"/>
          <w:sz w:val="24"/>
        </w:rPr>
        <w:t>0,00</w:t>
      </w:r>
      <w:r w:rsidR="0042362B">
        <w:rPr>
          <w:rFonts w:ascii="Times New Roman" w:hAnsi="Times New Roman"/>
          <w:sz w:val="24"/>
        </w:rPr>
        <w:t xml:space="preserve"> тыс.</w:t>
      </w:r>
      <w:r>
        <w:rPr>
          <w:rFonts w:ascii="Times New Roman" w:hAnsi="Times New Roman"/>
          <w:sz w:val="24"/>
        </w:rPr>
        <w:t xml:space="preserve"> руб.</w:t>
      </w:r>
    </w:p>
    <w:p w:rsidR="007B7B12" w:rsidRDefault="007B7B12" w:rsidP="007B7B1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 w:rsidRPr="007B7B1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Общий объем финансирования программы в 2027 г. составляет </w:t>
      </w:r>
      <w:r w:rsidR="004D25B0">
        <w:rPr>
          <w:rFonts w:ascii="Times New Roman" w:hAnsi="Times New Roman"/>
          <w:sz w:val="24"/>
        </w:rPr>
        <w:t>1 217,67676</w:t>
      </w:r>
      <w:r>
        <w:rPr>
          <w:rFonts w:ascii="Times New Roman" w:hAnsi="Times New Roman"/>
          <w:sz w:val="24"/>
        </w:rPr>
        <w:t xml:space="preserve"> тыс. руб.</w:t>
      </w:r>
      <w:r w:rsidRPr="007B7B12">
        <w:rPr>
          <w:rFonts w:ascii="Times New Roman" w:hAnsi="Times New Roman"/>
          <w:sz w:val="24"/>
        </w:rPr>
        <w:t xml:space="preserve"> </w:t>
      </w:r>
    </w:p>
    <w:p w:rsidR="007B7B12" w:rsidRDefault="007B7B12" w:rsidP="007B7B1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4D25B0">
        <w:rPr>
          <w:rFonts w:ascii="Times New Roman" w:hAnsi="Times New Roman"/>
          <w:sz w:val="24"/>
        </w:rPr>
        <w:t xml:space="preserve">-мероприятия по проведению ремонтных работ по благоустройству территории парка Аллея Победы муниципального образования: </w:t>
      </w:r>
    </w:p>
    <w:p w:rsidR="007B7B12" w:rsidRDefault="007B7B12" w:rsidP="007B7B1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Федеральный бюджет    </w:t>
      </w:r>
      <w:r w:rsidR="004D25B0">
        <w:rPr>
          <w:rFonts w:ascii="Times New Roman" w:hAnsi="Times New Roman"/>
          <w:sz w:val="24"/>
        </w:rPr>
        <w:t>1 169,33500</w:t>
      </w:r>
      <w:r w:rsidR="0042362B">
        <w:rPr>
          <w:rFonts w:ascii="Times New Roman" w:hAnsi="Times New Roman"/>
          <w:sz w:val="24"/>
        </w:rPr>
        <w:t xml:space="preserve"> тыс.</w:t>
      </w:r>
      <w:r>
        <w:rPr>
          <w:rFonts w:ascii="Times New Roman" w:hAnsi="Times New Roman"/>
          <w:sz w:val="24"/>
        </w:rPr>
        <w:t xml:space="preserve"> руб.</w:t>
      </w:r>
    </w:p>
    <w:p w:rsidR="007B7B12" w:rsidRDefault="007B7B12" w:rsidP="007B7B1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Областной бюджет         </w:t>
      </w:r>
      <w:r w:rsidR="004D25B0">
        <w:rPr>
          <w:rFonts w:ascii="Times New Roman" w:hAnsi="Times New Roman"/>
          <w:sz w:val="24"/>
        </w:rPr>
        <w:t>36,16500</w:t>
      </w:r>
      <w:r w:rsidR="0042362B">
        <w:rPr>
          <w:rFonts w:ascii="Times New Roman" w:hAnsi="Times New Roman"/>
          <w:sz w:val="24"/>
        </w:rPr>
        <w:t xml:space="preserve"> тыс.</w:t>
      </w:r>
      <w:r>
        <w:rPr>
          <w:rFonts w:ascii="Times New Roman" w:hAnsi="Times New Roman"/>
          <w:sz w:val="24"/>
        </w:rPr>
        <w:t xml:space="preserve"> руб.</w:t>
      </w:r>
    </w:p>
    <w:p w:rsidR="007B7B12" w:rsidRDefault="007B7B12" w:rsidP="007B7B1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Местный бюджет           </w:t>
      </w:r>
      <w:r w:rsidR="004D25B0">
        <w:rPr>
          <w:rFonts w:ascii="Times New Roman" w:hAnsi="Times New Roman"/>
          <w:sz w:val="24"/>
        </w:rPr>
        <w:t>12,17636</w:t>
      </w:r>
      <w:r w:rsidR="0042362B">
        <w:rPr>
          <w:rFonts w:ascii="Times New Roman" w:hAnsi="Times New Roman"/>
          <w:sz w:val="24"/>
        </w:rPr>
        <w:t xml:space="preserve"> тыс.</w:t>
      </w:r>
      <w:r>
        <w:rPr>
          <w:rFonts w:ascii="Times New Roman" w:hAnsi="Times New Roman"/>
          <w:sz w:val="24"/>
        </w:rPr>
        <w:t xml:space="preserve"> руб.</w:t>
      </w:r>
    </w:p>
    <w:p w:rsidR="004D25B0" w:rsidRPr="004D25B0" w:rsidRDefault="007B7B12" w:rsidP="004D25B0">
      <w:pPr>
        <w:pStyle w:val="af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4D25B0">
        <w:rPr>
          <w:rFonts w:ascii="Times New Roman" w:hAnsi="Times New Roman"/>
          <w:sz w:val="24"/>
        </w:rPr>
        <w:t xml:space="preserve">Общий объем финансирования программы в 2028 г. составляет </w:t>
      </w:r>
      <w:r w:rsidR="004D25B0">
        <w:rPr>
          <w:rFonts w:ascii="Times New Roman" w:hAnsi="Times New Roman"/>
          <w:sz w:val="24"/>
        </w:rPr>
        <w:t>1 231,41414</w:t>
      </w:r>
      <w:r w:rsidRPr="004D25B0">
        <w:rPr>
          <w:rFonts w:ascii="Times New Roman" w:hAnsi="Times New Roman"/>
          <w:sz w:val="24"/>
        </w:rPr>
        <w:t xml:space="preserve"> тыс. руб.</w:t>
      </w:r>
    </w:p>
    <w:p w:rsidR="004D25B0" w:rsidRDefault="004D25B0" w:rsidP="004D25B0">
      <w:pPr>
        <w:pStyle w:val="af6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-мероприятия по проведению ремонтных работ по благоустройству территории парка перед Домом Культуры муниципального образования</w:t>
      </w:r>
    </w:p>
    <w:p w:rsidR="007B7B12" w:rsidRPr="004D25B0" w:rsidRDefault="007B7B12" w:rsidP="004D25B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D25B0">
        <w:rPr>
          <w:rFonts w:ascii="Times New Roman" w:hAnsi="Times New Roman"/>
          <w:sz w:val="24"/>
        </w:rPr>
        <w:t xml:space="preserve"> Федеральный бюджет    </w:t>
      </w:r>
      <w:r w:rsidR="004D25B0">
        <w:rPr>
          <w:rFonts w:ascii="Times New Roman" w:hAnsi="Times New Roman"/>
          <w:sz w:val="24"/>
        </w:rPr>
        <w:t>1 182,52700</w:t>
      </w:r>
      <w:r w:rsidR="0042362B" w:rsidRPr="004D25B0">
        <w:rPr>
          <w:rFonts w:ascii="Times New Roman" w:hAnsi="Times New Roman"/>
          <w:sz w:val="24"/>
        </w:rPr>
        <w:t xml:space="preserve"> тыс.</w:t>
      </w:r>
      <w:r w:rsidRPr="004D25B0">
        <w:rPr>
          <w:rFonts w:ascii="Times New Roman" w:hAnsi="Times New Roman"/>
          <w:sz w:val="24"/>
        </w:rPr>
        <w:t xml:space="preserve"> руб.</w:t>
      </w:r>
    </w:p>
    <w:p w:rsidR="007B7B12" w:rsidRDefault="007B7B12" w:rsidP="007B7B1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Областной бюджет         </w:t>
      </w:r>
      <w:r w:rsidR="004D25B0">
        <w:rPr>
          <w:rFonts w:ascii="Times New Roman" w:hAnsi="Times New Roman"/>
          <w:sz w:val="24"/>
        </w:rPr>
        <w:t>36,57300</w:t>
      </w:r>
      <w:r>
        <w:rPr>
          <w:rFonts w:ascii="Times New Roman" w:hAnsi="Times New Roman"/>
          <w:sz w:val="24"/>
        </w:rPr>
        <w:t xml:space="preserve"> </w:t>
      </w:r>
      <w:r w:rsidR="0042362B">
        <w:rPr>
          <w:rFonts w:ascii="Times New Roman" w:hAnsi="Times New Roman"/>
          <w:sz w:val="24"/>
        </w:rPr>
        <w:t xml:space="preserve">тыс. </w:t>
      </w:r>
      <w:r>
        <w:rPr>
          <w:rFonts w:ascii="Times New Roman" w:hAnsi="Times New Roman"/>
          <w:sz w:val="24"/>
        </w:rPr>
        <w:t>руб.</w:t>
      </w:r>
    </w:p>
    <w:p w:rsidR="007B7B12" w:rsidRDefault="007B7B12" w:rsidP="007B7B1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Местный бюджет           </w:t>
      </w:r>
      <w:r w:rsidR="004D25B0">
        <w:rPr>
          <w:rFonts w:ascii="Times New Roman" w:hAnsi="Times New Roman"/>
          <w:sz w:val="24"/>
        </w:rPr>
        <w:t>12,31414</w:t>
      </w:r>
      <w:r>
        <w:rPr>
          <w:rFonts w:ascii="Times New Roman" w:hAnsi="Times New Roman"/>
          <w:sz w:val="24"/>
        </w:rPr>
        <w:t xml:space="preserve"> </w:t>
      </w:r>
      <w:r w:rsidR="0042362B">
        <w:rPr>
          <w:rFonts w:ascii="Times New Roman" w:hAnsi="Times New Roman"/>
          <w:sz w:val="24"/>
        </w:rPr>
        <w:t xml:space="preserve">тыс. </w:t>
      </w:r>
      <w:r>
        <w:rPr>
          <w:rFonts w:ascii="Times New Roman" w:hAnsi="Times New Roman"/>
          <w:sz w:val="24"/>
        </w:rPr>
        <w:t>руб.</w:t>
      </w:r>
    </w:p>
    <w:p w:rsidR="00452DC8" w:rsidRDefault="00452DC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52DC8" w:rsidRDefault="00BE15A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Справка:</w:t>
      </w:r>
    </w:p>
    <w:p w:rsidR="00452DC8" w:rsidRDefault="00BE15A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    Финансирование Программы на 202</w:t>
      </w:r>
      <w:r w:rsidR="007B7B12">
        <w:rPr>
          <w:rFonts w:ascii="Times New Roman" w:hAnsi="Times New Roman"/>
          <w:sz w:val="24"/>
        </w:rPr>
        <w:t>5</w:t>
      </w:r>
      <w:r w:rsidR="000212A3">
        <w:rPr>
          <w:rFonts w:ascii="Times New Roman" w:hAnsi="Times New Roman"/>
          <w:sz w:val="24"/>
        </w:rPr>
        <w:t>-2028</w:t>
      </w:r>
      <w:r>
        <w:rPr>
          <w:rFonts w:ascii="Times New Roman" w:hAnsi="Times New Roman"/>
          <w:sz w:val="24"/>
        </w:rPr>
        <w:t xml:space="preserve"> год</w:t>
      </w:r>
      <w:r w:rsidR="000212A3"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 с разбивкой по источникам финансирования представлено  к настоящей Программе, с разбивкой по мероприятиям в приложении № 4 к настоящей Программе.</w:t>
      </w:r>
    </w:p>
    <w:p w:rsidR="00452DC8" w:rsidRDefault="00452DC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52DC8" w:rsidRDefault="00BE15A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8. Механизм реализации муниципальной программы </w:t>
      </w:r>
    </w:p>
    <w:p w:rsidR="00452DC8" w:rsidRDefault="00452DC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452DC8" w:rsidRDefault="00BE15A6">
      <w:pPr>
        <w:ind w:firstLine="708"/>
        <w:jc w:val="both"/>
      </w:pPr>
      <w:r>
        <w:rPr>
          <w:rFonts w:ascii="Times New Roman" w:hAnsi="Times New Roman"/>
          <w:sz w:val="24"/>
        </w:rPr>
        <w:t>Механизм реализации мероприятий муниципальной программы определяется муниципальным заказчиком и предусматривает проведение организационных мероприятий, обеспечивающих её выполнен</w:t>
      </w:r>
      <w:r>
        <w:t>ие.</w:t>
      </w:r>
    </w:p>
    <w:p w:rsidR="00452DC8" w:rsidRDefault="00BE15A6">
      <w:pPr>
        <w:ind w:firstLine="70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9.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</w:rPr>
        <w:t>Порядок и форма трудового участия заинтересованных лиц в выполнении работ установлены  муниципальной программой</w:t>
      </w:r>
      <w:r>
        <w:rPr>
          <w:rFonts w:ascii="Times New Roman" w:hAnsi="Times New Roman"/>
          <w:sz w:val="24"/>
        </w:rPr>
        <w:t>.</w:t>
      </w:r>
      <w:proofErr w:type="gramEnd"/>
    </w:p>
    <w:p w:rsidR="00452DC8" w:rsidRDefault="00BE15A6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участию в мероприятиях по благоустройству дворовых и общественных территорий в муниципальных образованиях могут привлекаться добровольцы (волонтеры), студенческие строительные отряды и граждане на безвозмездной основе.</w:t>
      </w:r>
    </w:p>
    <w:p w:rsidR="00452DC8" w:rsidRDefault="00BE15A6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Привлечение добровольцев и волонтеров к участию в реализации мероприятий муниципальной программы может осуществляться посредством реализации следующих мероприятий: </w:t>
      </w:r>
    </w:p>
    <w:p w:rsidR="00452DC8" w:rsidRDefault="00BE15A6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организация трудового участия обучающихся образовательных организаций среднего, среднего специального и высшего образования в проведении субботников;</w:t>
      </w:r>
    </w:p>
    <w:p w:rsidR="00452DC8" w:rsidRDefault="00BE15A6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организация привлечения добровольцев (волонтеров) к участию в опросах, голосованиях по выбору объектов благоустройства, соответствующих рекламных кампаниях;</w:t>
      </w:r>
    </w:p>
    <w:p w:rsidR="00452DC8" w:rsidRDefault="00BE15A6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организация привлечения добровольцев (волонтеров) к участию в фестивалях, концертах, торжественных открытиях, проводимых на объектах благоустройства.</w:t>
      </w:r>
    </w:p>
    <w:p w:rsidR="00452DC8" w:rsidRDefault="00BE15A6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Студенческие строительные отряды могут вовлекаться в реализацию мероприятий муниципальных программ посредством стажировок и практик.</w:t>
      </w:r>
    </w:p>
    <w:p w:rsidR="00452DC8" w:rsidRDefault="00BE15A6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Выполняются отдельные виды работ по благоустройству территорий общего пользования муниципальных образований, в том числе озеленение, уборка случайного мусора, приведение в порядок рабочего инвентаря, облагораживание территорий, покраска бордюров и т.д.</w:t>
      </w:r>
    </w:p>
    <w:p w:rsidR="00452DC8" w:rsidRDefault="00BE15A6">
      <w:pPr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Муниципальное образование обеспечивает возможность проведения голосования по отбору общественных территорий, подлежащих благоустройству в рамках реализации муниципальных программ, в электронной форме в информационно-телекоммуникационной сети «Интернет», а также обязательное размещение в информационно-телекоммуникационной сети "Интернет" государственных, муниципальных программ и иных материалов по вопросам формирования комфортной городской среды, которые выносятся на общественное обсуждение, и результатов этих обсуждений, в том числе возможность направления гражданами своих</w:t>
      </w:r>
      <w:proofErr w:type="gramEnd"/>
      <w:r>
        <w:rPr>
          <w:rFonts w:ascii="Times New Roman" w:hAnsi="Times New Roman"/>
          <w:sz w:val="24"/>
        </w:rPr>
        <w:t xml:space="preserve"> предложений в электронной форме.</w:t>
      </w:r>
    </w:p>
    <w:p w:rsidR="00452DC8" w:rsidRDefault="00BE15A6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9. Организация управления муниципальной программой и </w:t>
      </w:r>
      <w:proofErr w:type="gramStart"/>
      <w:r>
        <w:rPr>
          <w:rFonts w:ascii="Times New Roman" w:hAnsi="Times New Roman"/>
          <w:b/>
          <w:sz w:val="24"/>
        </w:rPr>
        <w:t>контроль за</w:t>
      </w:r>
      <w:proofErr w:type="gramEnd"/>
      <w:r>
        <w:rPr>
          <w:rFonts w:ascii="Times New Roman" w:hAnsi="Times New Roman"/>
          <w:b/>
          <w:sz w:val="24"/>
        </w:rPr>
        <w:t xml:space="preserve"> ходом её реализации</w:t>
      </w:r>
    </w:p>
    <w:p w:rsidR="00452DC8" w:rsidRDefault="00452DC8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</w:p>
    <w:p w:rsidR="00452DC8" w:rsidRDefault="00BE15A6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В ходе реализации муниципальной программы муниципальный заказчик Программы:</w:t>
      </w:r>
    </w:p>
    <w:p w:rsidR="00452DC8" w:rsidRDefault="00BE15A6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обеспечивает руководство и текущее управление реализацией Программы;</w:t>
      </w:r>
    </w:p>
    <w:p w:rsidR="00452DC8" w:rsidRDefault="00BE15A6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 учетом выделяемых на реализацию Программы финансовых средств уточняет целевые индикаторы и показатели, затраты на мероприятия Программы, механизм реализации Программы и состав исполнения;</w:t>
      </w:r>
    </w:p>
    <w:p w:rsidR="00452DC8" w:rsidRDefault="00BE15A6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обеспечивает эффективное использование средств, выделяемых на реализацию Программы;</w:t>
      </w:r>
    </w:p>
    <w:p w:rsidR="00452DC8" w:rsidRDefault="00BE15A6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осуществляет </w:t>
      </w:r>
      <w:proofErr w:type="gramStart"/>
      <w:r>
        <w:rPr>
          <w:rFonts w:ascii="Times New Roman" w:hAnsi="Times New Roman"/>
          <w:sz w:val="24"/>
        </w:rPr>
        <w:t>контроль за</w:t>
      </w:r>
      <w:proofErr w:type="gramEnd"/>
      <w:r>
        <w:rPr>
          <w:rFonts w:ascii="Times New Roman" w:hAnsi="Times New Roman"/>
          <w:sz w:val="24"/>
        </w:rPr>
        <w:t xml:space="preserve"> ходом реализации Программы;</w:t>
      </w:r>
    </w:p>
    <w:p w:rsidR="00452DC8" w:rsidRDefault="00BE15A6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проводит анализ и формирует предложения по рациональному использованию финансовых ресурсов Программы;</w:t>
      </w:r>
    </w:p>
    <w:p w:rsidR="00452DC8" w:rsidRDefault="00BE15A6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разрабатывает и согласовывает в установленном порядке проекты правовых актов;</w:t>
      </w:r>
    </w:p>
    <w:p w:rsidR="00452DC8" w:rsidRDefault="00BE15A6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уточняет мероприятия и объемы финансирования с учетом выполненных работ;</w:t>
      </w:r>
    </w:p>
    <w:p w:rsidR="00452DC8" w:rsidRDefault="00BE15A6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несет ответственность за её реализацию, непосредственные и конечные результаты, целевое и эффективное использование выделенных бюджетных средств.</w:t>
      </w:r>
    </w:p>
    <w:p w:rsidR="00452DC8" w:rsidRDefault="00BE15A6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2) Муниципальный заказчик Программы ежеквартально, до 20-го числа месяца, следующего за отчетным кварталом, представляет </w:t>
      </w:r>
      <w:r>
        <w:rPr>
          <w:rFonts w:ascii="Times New Roman" w:hAnsi="Times New Roman"/>
          <w:color w:val="304855"/>
          <w:sz w:val="24"/>
        </w:rPr>
        <w:t>ответственному исполнителю Программы</w:t>
      </w:r>
      <w:r>
        <w:rPr>
          <w:rFonts w:ascii="Times New Roman" w:hAnsi="Times New Roman"/>
          <w:sz w:val="24"/>
        </w:rPr>
        <w:t xml:space="preserve"> отчеты о ходе реализации Программы и эффективности использования бюджетных ассигнований.</w:t>
      </w:r>
    </w:p>
    <w:p w:rsidR="00452DC8" w:rsidRDefault="00BE15A6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Сведения о показателях (индикаторах) муниципальной программы и их значениях представлены в приложении № 1 к настоящей муниципальной программе.</w:t>
      </w:r>
    </w:p>
    <w:p w:rsidR="00452DC8" w:rsidRDefault="00452DC8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452DC8" w:rsidRDefault="00BE15A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10. Ожидаемые результаты реализации программы </w:t>
      </w:r>
    </w:p>
    <w:p w:rsidR="00452DC8" w:rsidRDefault="00452DC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452DC8" w:rsidRDefault="00BE15A6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По итогам реализации Программы планируется достижение  следующих результатов:</w:t>
      </w:r>
    </w:p>
    <w:p w:rsidR="00452DC8" w:rsidRPr="000212A3" w:rsidRDefault="000212A3" w:rsidP="000212A3">
      <w:pPr>
        <w:pStyle w:val="af6"/>
        <w:numPr>
          <w:ilvl w:val="3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проведение ремонтных работ по благо</w:t>
      </w:r>
      <w:r w:rsidRPr="000212A3">
        <w:rPr>
          <w:rFonts w:ascii="Times New Roman" w:hAnsi="Times New Roman"/>
          <w:sz w:val="24"/>
        </w:rPr>
        <w:t>устройству территории парка Аллея победы – 1 ед.:</w:t>
      </w:r>
    </w:p>
    <w:p w:rsidR="000212A3" w:rsidRPr="000212A3" w:rsidRDefault="000212A3" w:rsidP="000212A3">
      <w:pPr>
        <w:pStyle w:val="af6"/>
        <w:numPr>
          <w:ilvl w:val="3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проведение ремонтных работ по благо</w:t>
      </w:r>
      <w:r w:rsidRPr="000212A3">
        <w:rPr>
          <w:rFonts w:ascii="Times New Roman" w:hAnsi="Times New Roman"/>
          <w:sz w:val="24"/>
        </w:rPr>
        <w:t xml:space="preserve">устройству территории парка </w:t>
      </w:r>
      <w:r>
        <w:rPr>
          <w:rFonts w:ascii="Times New Roman" w:hAnsi="Times New Roman"/>
          <w:sz w:val="24"/>
        </w:rPr>
        <w:t>перед Домом Культуры</w:t>
      </w:r>
      <w:r w:rsidRPr="000212A3">
        <w:rPr>
          <w:rFonts w:ascii="Times New Roman" w:hAnsi="Times New Roman"/>
          <w:sz w:val="24"/>
        </w:rPr>
        <w:t xml:space="preserve"> – 1 ед.:</w:t>
      </w:r>
    </w:p>
    <w:p w:rsidR="000212A3" w:rsidRPr="000212A3" w:rsidRDefault="000212A3" w:rsidP="000212A3">
      <w:pPr>
        <w:spacing w:after="0" w:line="240" w:lineRule="auto"/>
        <w:ind w:left="2520"/>
        <w:jc w:val="both"/>
        <w:rPr>
          <w:rFonts w:ascii="Times New Roman" w:hAnsi="Times New Roman"/>
          <w:sz w:val="24"/>
        </w:rPr>
      </w:pPr>
    </w:p>
    <w:p w:rsidR="00452DC8" w:rsidRDefault="00BE15A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 Приведение правил благоустройства муниципального образования в соответствие с Методическими рекомендациями Министерства строительства и жилищно-коммунального хозяйства Российской Федерации. Ежегодное внесение изменений осуществляется в соответствии с изменениями законодательства РФ, учёта мнения и предложений населения муниципального образования.</w:t>
      </w:r>
    </w:p>
    <w:p w:rsidR="00452DC8" w:rsidRDefault="00BE15A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 Представление сведений в  Управление коммунального хозяйства муниципального образования «</w:t>
      </w:r>
      <w:proofErr w:type="spellStart"/>
      <w:r>
        <w:rPr>
          <w:rFonts w:ascii="Times New Roman" w:hAnsi="Times New Roman"/>
          <w:sz w:val="24"/>
        </w:rPr>
        <w:t>Ахтубинский</w:t>
      </w:r>
      <w:proofErr w:type="spellEnd"/>
      <w:r>
        <w:rPr>
          <w:rFonts w:ascii="Times New Roman" w:hAnsi="Times New Roman"/>
          <w:sz w:val="24"/>
        </w:rPr>
        <w:t xml:space="preserve"> муниципальный район Астраханской области»  реализованного в 202</w:t>
      </w:r>
      <w:r w:rsidR="000212A3">
        <w:rPr>
          <w:rFonts w:ascii="Times New Roman" w:hAnsi="Times New Roman"/>
          <w:sz w:val="24"/>
        </w:rPr>
        <w:t>5-2028</w:t>
      </w:r>
      <w:r>
        <w:rPr>
          <w:rFonts w:ascii="Times New Roman" w:hAnsi="Times New Roman"/>
          <w:sz w:val="24"/>
        </w:rPr>
        <w:t xml:space="preserve"> год</w:t>
      </w:r>
      <w:r w:rsidR="000212A3">
        <w:rPr>
          <w:rFonts w:ascii="Times New Roman" w:hAnsi="Times New Roman"/>
          <w:sz w:val="24"/>
        </w:rPr>
        <w:t>ах</w:t>
      </w:r>
      <w:r>
        <w:rPr>
          <w:rFonts w:ascii="Times New Roman" w:hAnsi="Times New Roman"/>
          <w:sz w:val="24"/>
        </w:rPr>
        <w:t xml:space="preserve">  реализации программы  проекта по благоустройству общественных территорий.</w:t>
      </w:r>
    </w:p>
    <w:p w:rsidR="00452DC8" w:rsidRDefault="00BE15A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Ежеквартальные отчёты по реализованным этапам.</w:t>
      </w:r>
    </w:p>
    <w:p w:rsidR="00452DC8" w:rsidRDefault="00452DC8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:rsidR="00452DC8" w:rsidRDefault="00BE15A6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11. Оценка эффективности реализации муниципальной программы</w:t>
      </w:r>
    </w:p>
    <w:p w:rsidR="00452DC8" w:rsidRDefault="00452DC8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</w:rPr>
      </w:pPr>
    </w:p>
    <w:p w:rsidR="00452DC8" w:rsidRDefault="00BE15A6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Основным результатом реализации Программы является формирование единых ключевых подходов и приоритетов становления комфортной городской среды на территории муниципального образования.</w:t>
      </w:r>
    </w:p>
    <w:p w:rsidR="00452DC8" w:rsidRDefault="00BE15A6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по показателям (индикаторам) результативности и эффективности реализации муниципальной программы представлены в приложении № 1  к настоящей муниципальной программе.</w:t>
      </w:r>
    </w:p>
    <w:p w:rsidR="00452DC8" w:rsidRDefault="00452DC8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:rsidR="000212A3" w:rsidRDefault="000212A3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0212A3" w:rsidRDefault="000212A3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0212A3" w:rsidRDefault="000212A3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0212A3" w:rsidRDefault="000212A3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0212A3" w:rsidRDefault="000212A3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0212A3" w:rsidRDefault="000212A3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0212A3" w:rsidRDefault="000212A3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0212A3" w:rsidRDefault="000212A3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0212A3" w:rsidRDefault="000212A3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0212A3" w:rsidRDefault="000212A3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0212A3" w:rsidRDefault="000212A3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0212A3" w:rsidRDefault="000212A3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0212A3" w:rsidRDefault="000212A3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0212A3" w:rsidRDefault="000212A3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0212A3" w:rsidRDefault="000212A3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0212A3" w:rsidRDefault="000212A3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0212A3" w:rsidRDefault="000212A3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0212A3" w:rsidRDefault="000212A3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0212A3" w:rsidRDefault="000212A3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0212A3" w:rsidRDefault="000212A3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0212A3" w:rsidRDefault="000212A3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452DC8" w:rsidRDefault="00BE15A6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№ 1 к Программе</w:t>
      </w:r>
    </w:p>
    <w:p w:rsidR="00452DC8" w:rsidRDefault="00BE15A6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:rsidR="00452DC8" w:rsidRDefault="00BE15A6">
      <w:pPr>
        <w:spacing w:after="0" w:line="240" w:lineRule="auto"/>
        <w:jc w:val="center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С</w:t>
      </w:r>
      <w:proofErr w:type="gramEnd"/>
      <w:r>
        <w:rPr>
          <w:rFonts w:ascii="Times New Roman" w:hAnsi="Times New Roman"/>
          <w:sz w:val="24"/>
        </w:rPr>
        <w:t xml:space="preserve"> В Е Д Е Н И Я</w:t>
      </w:r>
    </w:p>
    <w:p w:rsidR="00452DC8" w:rsidRDefault="00BE15A6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 показателях (индикаторах) Программы «Формирование современной городской среды» в муниципальном образовании «Сельское поселение </w:t>
      </w:r>
      <w:proofErr w:type="spellStart"/>
      <w:r>
        <w:rPr>
          <w:rFonts w:ascii="Times New Roman" w:hAnsi="Times New Roman"/>
          <w:sz w:val="24"/>
        </w:rPr>
        <w:t>Капустиноярский</w:t>
      </w:r>
      <w:proofErr w:type="spellEnd"/>
      <w:r>
        <w:rPr>
          <w:rFonts w:ascii="Times New Roman" w:hAnsi="Times New Roman"/>
          <w:sz w:val="24"/>
        </w:rPr>
        <w:t xml:space="preserve"> сельсовет </w:t>
      </w:r>
      <w:proofErr w:type="spellStart"/>
      <w:r>
        <w:rPr>
          <w:rFonts w:ascii="Times New Roman" w:hAnsi="Times New Roman"/>
          <w:sz w:val="24"/>
        </w:rPr>
        <w:t>Ахтубинского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 Астраханской области» </w:t>
      </w:r>
    </w:p>
    <w:p w:rsidR="00452DC8" w:rsidRDefault="00452DC8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tbl>
      <w:tblPr>
        <w:tblW w:w="0" w:type="auto"/>
        <w:tblInd w:w="-9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3703"/>
        <w:gridCol w:w="1251"/>
        <w:gridCol w:w="1125"/>
        <w:gridCol w:w="1155"/>
        <w:gridCol w:w="1020"/>
        <w:gridCol w:w="1402"/>
      </w:tblGrid>
      <w:tr w:rsidR="00452DC8" w:rsidTr="008A6691"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DC8" w:rsidRDefault="00BE1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370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2DC8" w:rsidRDefault="00BE1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показателя (индикатора)</w:t>
            </w:r>
          </w:p>
        </w:tc>
        <w:tc>
          <w:tcPr>
            <w:tcW w:w="125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2DC8" w:rsidRDefault="00BE1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</w:t>
            </w:r>
          </w:p>
        </w:tc>
        <w:tc>
          <w:tcPr>
            <w:tcW w:w="470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52DC8" w:rsidRDefault="00BE15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Значения показателей</w:t>
            </w:r>
          </w:p>
        </w:tc>
      </w:tr>
      <w:tr w:rsidR="000212A3" w:rsidTr="008A6691"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2A3" w:rsidRDefault="000212A3"/>
        </w:tc>
        <w:tc>
          <w:tcPr>
            <w:tcW w:w="370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2A3" w:rsidRDefault="000212A3"/>
        </w:tc>
        <w:tc>
          <w:tcPr>
            <w:tcW w:w="125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2A3" w:rsidRDefault="000212A3"/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212A3" w:rsidRDefault="000212A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год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12A3" w:rsidRDefault="000212A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 год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12A3" w:rsidRDefault="000212A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 год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12A3" w:rsidRDefault="000212A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 год</w:t>
            </w:r>
          </w:p>
        </w:tc>
      </w:tr>
      <w:tr w:rsidR="000212A3" w:rsidRPr="008A6691" w:rsidTr="008A6691"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2A3" w:rsidRPr="008A6691" w:rsidRDefault="000212A3" w:rsidP="008A6691">
            <w:pPr>
              <w:rPr>
                <w:sz w:val="24"/>
                <w:szCs w:val="24"/>
              </w:rPr>
            </w:pPr>
            <w:r w:rsidRPr="008A6691">
              <w:rPr>
                <w:sz w:val="24"/>
                <w:szCs w:val="24"/>
              </w:rPr>
              <w:t>1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2A3" w:rsidRPr="008A6691" w:rsidRDefault="000212A3" w:rsidP="008A6691">
            <w:pPr>
              <w:rPr>
                <w:sz w:val="24"/>
                <w:szCs w:val="24"/>
              </w:rPr>
            </w:pPr>
            <w:r w:rsidRPr="008A6691">
              <w:rPr>
                <w:sz w:val="24"/>
                <w:szCs w:val="24"/>
              </w:rPr>
              <w:t>Количество благоустроенных муниципальных территорий общего пользования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2A3" w:rsidRPr="008A6691" w:rsidRDefault="000212A3" w:rsidP="008A6691">
            <w:pPr>
              <w:rPr>
                <w:sz w:val="24"/>
                <w:szCs w:val="24"/>
              </w:rPr>
            </w:pPr>
            <w:r w:rsidRPr="008A6691">
              <w:rPr>
                <w:sz w:val="24"/>
                <w:szCs w:val="24"/>
              </w:rPr>
              <w:t>Ед.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212A3" w:rsidRPr="008A6691" w:rsidRDefault="000212A3" w:rsidP="008A6691">
            <w:pPr>
              <w:rPr>
                <w:sz w:val="24"/>
                <w:szCs w:val="24"/>
              </w:rPr>
            </w:pPr>
            <w:r w:rsidRPr="008A6691">
              <w:rPr>
                <w:sz w:val="24"/>
                <w:szCs w:val="24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12A3" w:rsidRPr="008A6691" w:rsidRDefault="000212A3" w:rsidP="008A6691">
            <w:pPr>
              <w:rPr>
                <w:sz w:val="24"/>
                <w:szCs w:val="24"/>
              </w:rPr>
            </w:pPr>
            <w:r w:rsidRPr="008A6691">
              <w:rPr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12A3" w:rsidRPr="008A6691" w:rsidRDefault="000212A3" w:rsidP="008A6691">
            <w:pPr>
              <w:rPr>
                <w:sz w:val="24"/>
                <w:szCs w:val="24"/>
              </w:rPr>
            </w:pPr>
            <w:r w:rsidRPr="008A6691">
              <w:rPr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12A3" w:rsidRPr="008A6691" w:rsidRDefault="000212A3" w:rsidP="008A6691">
            <w:pPr>
              <w:rPr>
                <w:sz w:val="24"/>
                <w:szCs w:val="24"/>
              </w:rPr>
            </w:pPr>
            <w:r w:rsidRPr="008A6691">
              <w:rPr>
                <w:sz w:val="24"/>
                <w:szCs w:val="24"/>
              </w:rPr>
              <w:t>1</w:t>
            </w:r>
          </w:p>
        </w:tc>
      </w:tr>
      <w:tr w:rsidR="000212A3" w:rsidRPr="008A6691" w:rsidTr="008A6691"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2A3" w:rsidRPr="008A6691" w:rsidRDefault="000212A3" w:rsidP="008A6691">
            <w:pPr>
              <w:rPr>
                <w:sz w:val="24"/>
                <w:szCs w:val="24"/>
              </w:rPr>
            </w:pPr>
            <w:r w:rsidRPr="008A6691">
              <w:rPr>
                <w:sz w:val="24"/>
                <w:szCs w:val="24"/>
              </w:rPr>
              <w:t>2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2A3" w:rsidRPr="008A6691" w:rsidRDefault="000212A3" w:rsidP="008A6691">
            <w:pPr>
              <w:rPr>
                <w:sz w:val="24"/>
                <w:szCs w:val="24"/>
              </w:rPr>
            </w:pPr>
            <w:r w:rsidRPr="008A6691">
              <w:rPr>
                <w:sz w:val="24"/>
                <w:szCs w:val="24"/>
              </w:rPr>
              <w:t>Площадь благоустроенных муниципальных территорий общего пользования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2A3" w:rsidRPr="008A6691" w:rsidRDefault="000212A3" w:rsidP="008A6691">
            <w:pPr>
              <w:rPr>
                <w:sz w:val="24"/>
                <w:szCs w:val="24"/>
              </w:rPr>
            </w:pPr>
            <w:r w:rsidRPr="008A6691">
              <w:rPr>
                <w:sz w:val="24"/>
                <w:szCs w:val="24"/>
              </w:rPr>
              <w:t>Га</w:t>
            </w:r>
          </w:p>
          <w:p w:rsidR="000212A3" w:rsidRPr="008A6691" w:rsidRDefault="000212A3" w:rsidP="008A6691">
            <w:pPr>
              <w:rPr>
                <w:sz w:val="24"/>
                <w:szCs w:val="24"/>
              </w:rPr>
            </w:pPr>
            <w:r w:rsidRPr="008A6691">
              <w:rPr>
                <w:sz w:val="24"/>
                <w:szCs w:val="24"/>
              </w:rPr>
              <w:t>км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212A3" w:rsidRPr="008A6691" w:rsidRDefault="000212A3" w:rsidP="008A6691">
            <w:pPr>
              <w:rPr>
                <w:sz w:val="24"/>
                <w:szCs w:val="24"/>
              </w:rPr>
            </w:pPr>
            <w:r w:rsidRPr="008A6691">
              <w:rPr>
                <w:sz w:val="24"/>
                <w:szCs w:val="24"/>
              </w:rPr>
              <w:t>1 га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12A3" w:rsidRPr="008A6691" w:rsidRDefault="000212A3" w:rsidP="008A6691">
            <w:pPr>
              <w:rPr>
                <w:sz w:val="24"/>
                <w:szCs w:val="24"/>
              </w:rPr>
            </w:pPr>
            <w:r w:rsidRPr="008A6691">
              <w:rPr>
                <w:sz w:val="24"/>
                <w:szCs w:val="24"/>
              </w:rPr>
              <w:t>1 га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12A3" w:rsidRPr="008A6691" w:rsidRDefault="000212A3" w:rsidP="008A6691">
            <w:pPr>
              <w:rPr>
                <w:sz w:val="24"/>
                <w:szCs w:val="24"/>
              </w:rPr>
            </w:pPr>
            <w:r w:rsidRPr="008A6691">
              <w:rPr>
                <w:sz w:val="24"/>
                <w:szCs w:val="24"/>
              </w:rPr>
              <w:t>1 га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12A3" w:rsidRPr="008A6691" w:rsidRDefault="000212A3" w:rsidP="008A6691">
            <w:pPr>
              <w:rPr>
                <w:sz w:val="24"/>
                <w:szCs w:val="24"/>
              </w:rPr>
            </w:pPr>
            <w:r w:rsidRPr="008A6691">
              <w:rPr>
                <w:sz w:val="24"/>
                <w:szCs w:val="24"/>
              </w:rPr>
              <w:t>1 га</w:t>
            </w:r>
          </w:p>
        </w:tc>
      </w:tr>
      <w:tr w:rsidR="000212A3" w:rsidRPr="008A6691" w:rsidTr="008A6691"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2A3" w:rsidRPr="008A6691" w:rsidRDefault="000212A3" w:rsidP="008A6691">
            <w:pPr>
              <w:rPr>
                <w:sz w:val="24"/>
                <w:szCs w:val="24"/>
              </w:rPr>
            </w:pPr>
            <w:r w:rsidRPr="008A6691">
              <w:rPr>
                <w:sz w:val="24"/>
                <w:szCs w:val="24"/>
              </w:rPr>
              <w:t>3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2A3" w:rsidRPr="008A6691" w:rsidRDefault="000212A3" w:rsidP="008A6691">
            <w:pPr>
              <w:rPr>
                <w:sz w:val="24"/>
                <w:szCs w:val="24"/>
              </w:rPr>
            </w:pPr>
            <w:r w:rsidRPr="008A6691">
              <w:rPr>
                <w:sz w:val="24"/>
                <w:szCs w:val="24"/>
              </w:rPr>
              <w:t>Доля площади благоустроенных муниципальных территорий общего пользования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2A3" w:rsidRPr="008A6691" w:rsidRDefault="000212A3" w:rsidP="008A6691">
            <w:pPr>
              <w:rPr>
                <w:sz w:val="24"/>
                <w:szCs w:val="24"/>
              </w:rPr>
            </w:pPr>
            <w:r w:rsidRPr="008A6691">
              <w:rPr>
                <w:sz w:val="24"/>
                <w:szCs w:val="24"/>
              </w:rPr>
              <w:t>Проценты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212A3" w:rsidRPr="008A6691" w:rsidRDefault="000212A3" w:rsidP="008A6691">
            <w:pPr>
              <w:rPr>
                <w:sz w:val="24"/>
                <w:szCs w:val="24"/>
              </w:rPr>
            </w:pPr>
            <w:r w:rsidRPr="008A6691">
              <w:rPr>
                <w:sz w:val="24"/>
                <w:szCs w:val="24"/>
              </w:rPr>
              <w:t>50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12A3" w:rsidRPr="008A6691" w:rsidRDefault="000212A3" w:rsidP="008A6691">
            <w:pPr>
              <w:rPr>
                <w:sz w:val="24"/>
                <w:szCs w:val="24"/>
              </w:rPr>
            </w:pPr>
            <w:r w:rsidRPr="008A6691">
              <w:rPr>
                <w:sz w:val="24"/>
                <w:szCs w:val="24"/>
              </w:rPr>
              <w:t>50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12A3" w:rsidRPr="008A6691" w:rsidRDefault="000212A3" w:rsidP="008A6691">
            <w:pPr>
              <w:rPr>
                <w:sz w:val="24"/>
                <w:szCs w:val="24"/>
              </w:rPr>
            </w:pPr>
            <w:r w:rsidRPr="008A6691">
              <w:rPr>
                <w:sz w:val="24"/>
                <w:szCs w:val="24"/>
              </w:rPr>
              <w:t>50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12A3" w:rsidRPr="008A6691" w:rsidRDefault="000212A3" w:rsidP="008A6691">
            <w:pPr>
              <w:rPr>
                <w:sz w:val="24"/>
                <w:szCs w:val="24"/>
              </w:rPr>
            </w:pPr>
            <w:r w:rsidRPr="008A6691">
              <w:rPr>
                <w:sz w:val="24"/>
                <w:szCs w:val="24"/>
              </w:rPr>
              <w:t>50</w:t>
            </w:r>
          </w:p>
        </w:tc>
      </w:tr>
      <w:tr w:rsidR="000212A3" w:rsidRPr="008A6691" w:rsidTr="008A6691"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2A3" w:rsidRPr="008A6691" w:rsidRDefault="000212A3" w:rsidP="008A6691">
            <w:pPr>
              <w:rPr>
                <w:sz w:val="24"/>
                <w:szCs w:val="24"/>
              </w:rPr>
            </w:pPr>
            <w:r w:rsidRPr="008A6691">
              <w:rPr>
                <w:sz w:val="24"/>
                <w:szCs w:val="24"/>
              </w:rPr>
              <w:t>4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2A3" w:rsidRPr="008A6691" w:rsidRDefault="000212A3" w:rsidP="008A6691">
            <w:pPr>
              <w:rPr>
                <w:sz w:val="24"/>
                <w:szCs w:val="24"/>
              </w:rPr>
            </w:pPr>
            <w:r w:rsidRPr="008A6691">
              <w:rPr>
                <w:sz w:val="24"/>
                <w:szCs w:val="24"/>
              </w:rPr>
              <w:t>Доля финансового участия в выполнении минимального перечня работ по благоустройству муниципальных территорий общего пользования заинтересованных лиц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2A3" w:rsidRPr="008A6691" w:rsidRDefault="000212A3" w:rsidP="008A6691">
            <w:pPr>
              <w:rPr>
                <w:sz w:val="24"/>
                <w:szCs w:val="24"/>
              </w:rPr>
            </w:pPr>
            <w:r w:rsidRPr="008A6691">
              <w:rPr>
                <w:sz w:val="24"/>
                <w:szCs w:val="24"/>
              </w:rPr>
              <w:t>Проценты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212A3" w:rsidRPr="008A6691" w:rsidRDefault="00C71CEA" w:rsidP="008A6691">
            <w:pPr>
              <w:rPr>
                <w:sz w:val="24"/>
                <w:szCs w:val="24"/>
              </w:rPr>
            </w:pPr>
            <w:r w:rsidRPr="008A6691">
              <w:rPr>
                <w:sz w:val="24"/>
                <w:szCs w:val="24"/>
              </w:rPr>
              <w:t>18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12A3" w:rsidRPr="008A6691" w:rsidRDefault="00C71CEA" w:rsidP="008A6691">
            <w:pPr>
              <w:rPr>
                <w:sz w:val="24"/>
                <w:szCs w:val="24"/>
              </w:rPr>
            </w:pPr>
            <w:r w:rsidRPr="008A6691">
              <w:rPr>
                <w:sz w:val="24"/>
                <w:szCs w:val="24"/>
              </w:rPr>
              <w:t>18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12A3" w:rsidRPr="008A6691" w:rsidRDefault="00C71CEA" w:rsidP="008A6691">
            <w:pPr>
              <w:rPr>
                <w:sz w:val="24"/>
                <w:szCs w:val="24"/>
              </w:rPr>
            </w:pPr>
            <w:r w:rsidRPr="008A6691">
              <w:rPr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12A3" w:rsidRPr="008A6691" w:rsidRDefault="00C71CEA" w:rsidP="008A6691">
            <w:pPr>
              <w:rPr>
                <w:sz w:val="24"/>
                <w:szCs w:val="24"/>
              </w:rPr>
            </w:pPr>
            <w:r w:rsidRPr="008A6691">
              <w:rPr>
                <w:sz w:val="24"/>
                <w:szCs w:val="24"/>
              </w:rPr>
              <w:t>18</w:t>
            </w:r>
          </w:p>
        </w:tc>
      </w:tr>
      <w:tr w:rsidR="000212A3" w:rsidRPr="008A6691" w:rsidTr="008A6691"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2A3" w:rsidRPr="008A6691" w:rsidRDefault="000212A3" w:rsidP="008A6691">
            <w:pPr>
              <w:rPr>
                <w:sz w:val="24"/>
                <w:szCs w:val="24"/>
              </w:rPr>
            </w:pPr>
            <w:r w:rsidRPr="008A6691">
              <w:rPr>
                <w:sz w:val="24"/>
                <w:szCs w:val="24"/>
              </w:rPr>
              <w:t>5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2A3" w:rsidRPr="008A6691" w:rsidRDefault="000212A3" w:rsidP="008A6691">
            <w:pPr>
              <w:rPr>
                <w:sz w:val="24"/>
                <w:szCs w:val="24"/>
              </w:rPr>
            </w:pPr>
            <w:r w:rsidRPr="008A6691">
              <w:rPr>
                <w:sz w:val="24"/>
                <w:szCs w:val="24"/>
              </w:rPr>
              <w:t>Доля трудового участия в выполнении минимального перечня работ по благоустройству муниципальных территорий общего пользования заинтересованных лиц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2A3" w:rsidRPr="008A6691" w:rsidRDefault="000212A3" w:rsidP="008A6691">
            <w:pPr>
              <w:rPr>
                <w:sz w:val="24"/>
                <w:szCs w:val="24"/>
                <w:highlight w:val="yellow"/>
              </w:rPr>
            </w:pPr>
            <w:r w:rsidRPr="008A6691">
              <w:rPr>
                <w:sz w:val="24"/>
                <w:szCs w:val="24"/>
              </w:rPr>
              <w:t>Проценты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212A3" w:rsidRPr="008A6691" w:rsidRDefault="00C71CEA" w:rsidP="008A6691">
            <w:pPr>
              <w:rPr>
                <w:sz w:val="24"/>
                <w:szCs w:val="24"/>
              </w:rPr>
            </w:pPr>
            <w:r w:rsidRPr="008A6691">
              <w:rPr>
                <w:sz w:val="24"/>
                <w:szCs w:val="24"/>
              </w:rPr>
              <w:t>100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12A3" w:rsidRPr="008A6691" w:rsidRDefault="00C71CEA" w:rsidP="008A6691">
            <w:pPr>
              <w:rPr>
                <w:sz w:val="24"/>
                <w:szCs w:val="24"/>
              </w:rPr>
            </w:pPr>
            <w:r w:rsidRPr="008A6691">
              <w:rPr>
                <w:sz w:val="24"/>
                <w:szCs w:val="24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12A3" w:rsidRPr="008A6691" w:rsidRDefault="000212A3" w:rsidP="008A6691">
            <w:pPr>
              <w:rPr>
                <w:sz w:val="24"/>
                <w:szCs w:val="24"/>
              </w:rPr>
            </w:pPr>
            <w:r w:rsidRPr="008A6691">
              <w:rPr>
                <w:sz w:val="24"/>
                <w:szCs w:val="24"/>
              </w:rPr>
              <w:t>100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12A3" w:rsidRPr="008A6691" w:rsidRDefault="00C71CEA" w:rsidP="008A6691">
            <w:pPr>
              <w:rPr>
                <w:sz w:val="24"/>
                <w:szCs w:val="24"/>
              </w:rPr>
            </w:pPr>
            <w:r w:rsidRPr="008A6691">
              <w:rPr>
                <w:sz w:val="24"/>
                <w:szCs w:val="24"/>
              </w:rPr>
              <w:t>100</w:t>
            </w:r>
          </w:p>
        </w:tc>
      </w:tr>
      <w:tr w:rsidR="000212A3" w:rsidRPr="008A6691" w:rsidTr="008A6691"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2A3" w:rsidRPr="008A6691" w:rsidRDefault="000212A3" w:rsidP="008A6691">
            <w:pPr>
              <w:rPr>
                <w:sz w:val="24"/>
                <w:szCs w:val="24"/>
              </w:rPr>
            </w:pPr>
            <w:r w:rsidRPr="008A6691">
              <w:rPr>
                <w:sz w:val="24"/>
                <w:szCs w:val="24"/>
              </w:rPr>
              <w:t>6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2A3" w:rsidRPr="008A6691" w:rsidRDefault="000212A3" w:rsidP="008A6691">
            <w:pPr>
              <w:rPr>
                <w:sz w:val="24"/>
                <w:szCs w:val="24"/>
              </w:rPr>
            </w:pPr>
            <w:r w:rsidRPr="008A6691">
              <w:rPr>
                <w:sz w:val="24"/>
                <w:szCs w:val="24"/>
              </w:rPr>
              <w:t>Доля финансового участия в выполнении дополнительного перечня работ по благоустройству муниципальных территорий общего пользования заинтересованных лиц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2A3" w:rsidRPr="008A6691" w:rsidRDefault="000212A3" w:rsidP="008A6691">
            <w:pPr>
              <w:rPr>
                <w:sz w:val="24"/>
                <w:szCs w:val="24"/>
              </w:rPr>
            </w:pPr>
            <w:r w:rsidRPr="008A6691">
              <w:rPr>
                <w:sz w:val="24"/>
                <w:szCs w:val="24"/>
              </w:rPr>
              <w:t>Проценты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212A3" w:rsidRPr="008A6691" w:rsidRDefault="00C71CEA" w:rsidP="008A6691">
            <w:pPr>
              <w:rPr>
                <w:sz w:val="24"/>
                <w:szCs w:val="24"/>
              </w:rPr>
            </w:pPr>
            <w:r w:rsidRPr="008A6691">
              <w:rPr>
                <w:sz w:val="24"/>
                <w:szCs w:val="24"/>
              </w:rPr>
              <w:t>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12A3" w:rsidRPr="008A6691" w:rsidRDefault="00C71CEA" w:rsidP="008A6691">
            <w:pPr>
              <w:rPr>
                <w:sz w:val="24"/>
                <w:szCs w:val="24"/>
              </w:rPr>
            </w:pPr>
            <w:r w:rsidRPr="008A6691">
              <w:rPr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12A3" w:rsidRPr="008A6691" w:rsidRDefault="00C71CEA" w:rsidP="008A6691">
            <w:pPr>
              <w:rPr>
                <w:sz w:val="24"/>
                <w:szCs w:val="24"/>
              </w:rPr>
            </w:pPr>
            <w:r w:rsidRPr="008A6691">
              <w:rPr>
                <w:sz w:val="24"/>
                <w:szCs w:val="24"/>
              </w:rPr>
              <w:t>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12A3" w:rsidRPr="008A6691" w:rsidRDefault="00C71CEA" w:rsidP="008A6691">
            <w:pPr>
              <w:rPr>
                <w:sz w:val="24"/>
                <w:szCs w:val="24"/>
              </w:rPr>
            </w:pPr>
            <w:r w:rsidRPr="008A6691">
              <w:rPr>
                <w:sz w:val="24"/>
                <w:szCs w:val="24"/>
              </w:rPr>
              <w:t>0</w:t>
            </w:r>
          </w:p>
        </w:tc>
      </w:tr>
      <w:tr w:rsidR="000212A3" w:rsidRPr="008A6691" w:rsidTr="008A6691">
        <w:tc>
          <w:tcPr>
            <w:tcW w:w="4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2A3" w:rsidRPr="008A6691" w:rsidRDefault="000212A3" w:rsidP="008A6691">
            <w:pPr>
              <w:rPr>
                <w:sz w:val="24"/>
                <w:szCs w:val="24"/>
              </w:rPr>
            </w:pPr>
            <w:r w:rsidRPr="008A6691">
              <w:rPr>
                <w:sz w:val="24"/>
                <w:szCs w:val="24"/>
              </w:rPr>
              <w:t>7</w:t>
            </w:r>
          </w:p>
        </w:tc>
        <w:tc>
          <w:tcPr>
            <w:tcW w:w="370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2A3" w:rsidRPr="008A6691" w:rsidRDefault="000212A3" w:rsidP="008A6691">
            <w:pPr>
              <w:rPr>
                <w:sz w:val="24"/>
                <w:szCs w:val="24"/>
              </w:rPr>
            </w:pPr>
            <w:r w:rsidRPr="008A6691">
              <w:rPr>
                <w:sz w:val="24"/>
                <w:szCs w:val="24"/>
              </w:rPr>
              <w:t xml:space="preserve">Доля трудового участия в выполнении дополнительного перечня работ по </w:t>
            </w:r>
            <w:r w:rsidRPr="008A6691">
              <w:rPr>
                <w:sz w:val="24"/>
                <w:szCs w:val="24"/>
              </w:rPr>
              <w:lastRenderedPageBreak/>
              <w:t>благоустройству муниципальных территорий общего пользования заинтересованных лиц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2A3" w:rsidRPr="008A6691" w:rsidRDefault="000212A3" w:rsidP="008A6691">
            <w:pPr>
              <w:rPr>
                <w:sz w:val="24"/>
                <w:szCs w:val="24"/>
              </w:rPr>
            </w:pPr>
            <w:r w:rsidRPr="008A6691">
              <w:rPr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212A3" w:rsidRPr="008A6691" w:rsidRDefault="00C71CEA" w:rsidP="008A6691">
            <w:pPr>
              <w:rPr>
                <w:sz w:val="24"/>
                <w:szCs w:val="24"/>
              </w:rPr>
            </w:pPr>
            <w:r w:rsidRPr="008A6691">
              <w:rPr>
                <w:sz w:val="24"/>
                <w:szCs w:val="24"/>
              </w:rPr>
              <w:t>100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12A3" w:rsidRPr="008A6691" w:rsidRDefault="00C71CEA" w:rsidP="008A6691">
            <w:pPr>
              <w:rPr>
                <w:sz w:val="24"/>
                <w:szCs w:val="24"/>
              </w:rPr>
            </w:pPr>
            <w:r w:rsidRPr="008A6691">
              <w:rPr>
                <w:sz w:val="24"/>
                <w:szCs w:val="24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12A3" w:rsidRPr="008A6691" w:rsidRDefault="000212A3" w:rsidP="008A6691">
            <w:pPr>
              <w:rPr>
                <w:sz w:val="24"/>
                <w:szCs w:val="24"/>
              </w:rPr>
            </w:pPr>
            <w:r w:rsidRPr="008A6691">
              <w:rPr>
                <w:sz w:val="24"/>
                <w:szCs w:val="24"/>
              </w:rPr>
              <w:t>100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12A3" w:rsidRPr="008A6691" w:rsidRDefault="00C71CEA" w:rsidP="008A6691">
            <w:pPr>
              <w:rPr>
                <w:sz w:val="24"/>
                <w:szCs w:val="24"/>
              </w:rPr>
            </w:pPr>
            <w:r w:rsidRPr="008A6691">
              <w:rPr>
                <w:sz w:val="24"/>
                <w:szCs w:val="24"/>
              </w:rPr>
              <w:t>100</w:t>
            </w:r>
          </w:p>
        </w:tc>
      </w:tr>
    </w:tbl>
    <w:p w:rsidR="00452DC8" w:rsidRPr="008A6691" w:rsidRDefault="00452DC8" w:rsidP="008A6691">
      <w:pPr>
        <w:rPr>
          <w:color w:val="304855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6"/>
      </w:tblGrid>
      <w:tr w:rsidR="00452DC8">
        <w:trPr>
          <w:trHeight w:val="184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C8" w:rsidRDefault="00452DC8">
            <w:pPr>
              <w:spacing w:after="0" w:line="240" w:lineRule="auto"/>
              <w:rPr>
                <w:rFonts w:ascii="Times New Roman" w:hAnsi="Times New Roman"/>
                <w:color w:val="304855"/>
                <w:sz w:val="24"/>
              </w:rPr>
            </w:pPr>
          </w:p>
        </w:tc>
      </w:tr>
    </w:tbl>
    <w:p w:rsidR="00452DC8" w:rsidRDefault="00452DC8">
      <w:pPr>
        <w:spacing w:after="0" w:line="240" w:lineRule="auto"/>
        <w:rPr>
          <w:rFonts w:ascii="Times New Roman" w:hAnsi="Times New Roman"/>
          <w:color w:val="304855"/>
          <w:sz w:val="24"/>
        </w:rPr>
      </w:pPr>
    </w:p>
    <w:p w:rsidR="00452DC8" w:rsidRDefault="00452DC8">
      <w:pPr>
        <w:spacing w:after="0" w:line="240" w:lineRule="auto"/>
        <w:jc w:val="right"/>
        <w:rPr>
          <w:rFonts w:ascii="Times New Roman" w:hAnsi="Times New Roman"/>
          <w:color w:val="304855"/>
          <w:sz w:val="24"/>
        </w:rPr>
      </w:pPr>
    </w:p>
    <w:p w:rsidR="00452DC8" w:rsidRDefault="00BE15A6">
      <w:pPr>
        <w:spacing w:after="0" w:line="240" w:lineRule="auto"/>
        <w:jc w:val="right"/>
        <w:rPr>
          <w:rFonts w:ascii="Times New Roman" w:hAnsi="Times New Roman"/>
          <w:color w:val="304855"/>
          <w:sz w:val="24"/>
        </w:rPr>
      </w:pPr>
      <w:r>
        <w:rPr>
          <w:rFonts w:ascii="Times New Roman" w:hAnsi="Times New Roman"/>
          <w:color w:val="304855"/>
          <w:sz w:val="24"/>
        </w:rPr>
        <w:t> Приложение № 2 к Программе</w:t>
      </w:r>
    </w:p>
    <w:p w:rsidR="00452DC8" w:rsidRDefault="00BE15A6">
      <w:pPr>
        <w:spacing w:after="0" w:line="240" w:lineRule="auto"/>
        <w:jc w:val="center"/>
        <w:rPr>
          <w:rFonts w:ascii="Times New Roman" w:hAnsi="Times New Roman"/>
          <w:color w:val="304855"/>
          <w:sz w:val="24"/>
        </w:rPr>
      </w:pPr>
      <w:r>
        <w:rPr>
          <w:rFonts w:ascii="Times New Roman" w:hAnsi="Times New Roman"/>
          <w:color w:val="304855"/>
          <w:sz w:val="24"/>
        </w:rPr>
        <w:t> </w:t>
      </w:r>
    </w:p>
    <w:p w:rsidR="00452DC8" w:rsidRDefault="00BE15A6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ПЕРЕЧЕНЬ</w:t>
      </w:r>
    </w:p>
    <w:p w:rsidR="00452DC8" w:rsidRDefault="00BE15A6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основных мероприятий  Программы  «Формирование современной городской среды» в муниципальном образовании «Сельское поселение </w:t>
      </w:r>
      <w:proofErr w:type="spellStart"/>
      <w:r>
        <w:rPr>
          <w:rFonts w:ascii="Times New Roman" w:hAnsi="Times New Roman"/>
          <w:sz w:val="24"/>
        </w:rPr>
        <w:t>Капустиноярский</w:t>
      </w:r>
      <w:proofErr w:type="spellEnd"/>
      <w:r>
        <w:rPr>
          <w:rFonts w:ascii="Times New Roman" w:hAnsi="Times New Roman"/>
          <w:sz w:val="24"/>
        </w:rPr>
        <w:t xml:space="preserve"> сельсовет </w:t>
      </w:r>
      <w:proofErr w:type="spellStart"/>
      <w:r>
        <w:rPr>
          <w:rFonts w:ascii="Times New Roman" w:hAnsi="Times New Roman"/>
          <w:sz w:val="24"/>
        </w:rPr>
        <w:t>Ахтубинского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 Астраханской области» </w:t>
      </w:r>
    </w:p>
    <w:p w:rsidR="00452DC8" w:rsidRDefault="00BE15A6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9"/>
        <w:gridCol w:w="1943"/>
        <w:gridCol w:w="1041"/>
        <w:gridCol w:w="1305"/>
        <w:gridCol w:w="3438"/>
      </w:tblGrid>
      <w:tr w:rsidR="00452DC8">
        <w:trPr>
          <w:trHeight w:val="435"/>
        </w:trPr>
        <w:tc>
          <w:tcPr>
            <w:tcW w:w="19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DC8" w:rsidRDefault="00BE1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и наименование основного мероприятия</w:t>
            </w:r>
          </w:p>
        </w:tc>
        <w:tc>
          <w:tcPr>
            <w:tcW w:w="194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DC8" w:rsidRDefault="00BE1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23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DC8" w:rsidRDefault="00BE15A6" w:rsidP="00C71C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202</w:t>
            </w:r>
            <w:r w:rsidR="00C71CEA">
              <w:rPr>
                <w:rFonts w:ascii="Times New Roman" w:hAnsi="Times New Roman"/>
              </w:rPr>
              <w:t>5-2028 г.</w:t>
            </w:r>
          </w:p>
        </w:tc>
        <w:tc>
          <w:tcPr>
            <w:tcW w:w="343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DC8" w:rsidRDefault="00BE1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Ожидаемый непосредственный результат (краткое описание)</w:t>
            </w:r>
          </w:p>
        </w:tc>
      </w:tr>
      <w:tr w:rsidR="00452DC8">
        <w:trPr>
          <w:trHeight w:val="925"/>
        </w:trPr>
        <w:tc>
          <w:tcPr>
            <w:tcW w:w="19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DC8" w:rsidRDefault="00452DC8"/>
        </w:tc>
        <w:tc>
          <w:tcPr>
            <w:tcW w:w="194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DC8" w:rsidRDefault="00452DC8"/>
        </w:tc>
        <w:tc>
          <w:tcPr>
            <w:tcW w:w="1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DC8" w:rsidRDefault="00BE1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начала реализации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DC8" w:rsidRDefault="00BE1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окончания реализации</w:t>
            </w:r>
          </w:p>
        </w:tc>
        <w:tc>
          <w:tcPr>
            <w:tcW w:w="343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DC8" w:rsidRDefault="00452DC8"/>
        </w:tc>
      </w:tr>
      <w:tr w:rsidR="00452DC8">
        <w:trPr>
          <w:trHeight w:val="647"/>
        </w:trPr>
        <w:tc>
          <w:tcPr>
            <w:tcW w:w="19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DC8" w:rsidRDefault="00C71CEA">
            <w:pPr>
              <w:spacing w:after="0" w:line="283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Ремонтные работы по б</w:t>
            </w:r>
            <w:r w:rsidR="00BE15A6">
              <w:rPr>
                <w:rFonts w:ascii="Times New Roman" w:hAnsi="Times New Roman"/>
              </w:rPr>
              <w:t>лагоустройств</w:t>
            </w:r>
            <w:r>
              <w:rPr>
                <w:rFonts w:ascii="Times New Roman" w:hAnsi="Times New Roman"/>
              </w:rPr>
              <w:t>у</w:t>
            </w:r>
            <w:r w:rsidR="00BE15A6">
              <w:rPr>
                <w:rFonts w:ascii="Times New Roman" w:hAnsi="Times New Roman"/>
              </w:rPr>
              <w:t xml:space="preserve"> территории </w:t>
            </w:r>
            <w:r>
              <w:rPr>
                <w:rFonts w:ascii="Times New Roman" w:hAnsi="Times New Roman"/>
              </w:rPr>
              <w:t>парка Аллея Победы</w:t>
            </w:r>
            <w:r w:rsidR="00BE15A6">
              <w:rPr>
                <w:rFonts w:ascii="Times New Roman" w:hAnsi="Times New Roman"/>
              </w:rPr>
              <w:t xml:space="preserve"> села Капустин-Яр</w:t>
            </w:r>
          </w:p>
          <w:p w:rsidR="00452DC8" w:rsidRDefault="00452DC8">
            <w:pPr>
              <w:rPr>
                <w:rFonts w:ascii="Times New Roman" w:hAnsi="Times New Roman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DC8" w:rsidRDefault="00BE1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</w:t>
            </w:r>
          </w:p>
          <w:p w:rsidR="00452DC8" w:rsidRDefault="00BE1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муниципального образования «Сельское поселение </w:t>
            </w:r>
            <w:proofErr w:type="spellStart"/>
            <w:r>
              <w:rPr>
                <w:rFonts w:ascii="Times New Roman" w:hAnsi="Times New Roman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</w:rPr>
              <w:t>Ахтубинского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 Астраханской области»</w:t>
            </w:r>
          </w:p>
          <w:p w:rsidR="00452DC8" w:rsidRDefault="00452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52DC8" w:rsidRDefault="00452DC8">
            <w:pPr>
              <w:rPr>
                <w:rFonts w:ascii="Times New Roman" w:hAnsi="Times New Roman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DC8" w:rsidRDefault="00C71C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BE15A6">
              <w:rPr>
                <w:rFonts w:ascii="Times New Roman" w:hAnsi="Times New Roman"/>
              </w:rPr>
              <w:t xml:space="preserve"> квартал</w:t>
            </w:r>
          </w:p>
          <w:p w:rsidR="00452DC8" w:rsidRDefault="00C71C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2172EA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 xml:space="preserve"> г.</w:t>
            </w:r>
          </w:p>
          <w:p w:rsidR="00452DC8" w:rsidRDefault="00452DC8">
            <w:pPr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DC8" w:rsidRDefault="00BE15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квартал</w:t>
            </w:r>
          </w:p>
          <w:p w:rsidR="00452DC8" w:rsidRDefault="00C71C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2172EA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 xml:space="preserve"> г.</w:t>
            </w:r>
          </w:p>
          <w:p w:rsidR="00452DC8" w:rsidRDefault="00452DC8">
            <w:pPr>
              <w:rPr>
                <w:rFonts w:ascii="Times New Roman" w:hAnsi="Times New Roman"/>
              </w:rPr>
            </w:pPr>
          </w:p>
          <w:p w:rsidR="00452DC8" w:rsidRDefault="00452DC8">
            <w:pPr>
              <w:rPr>
                <w:rFonts w:ascii="Times New Roman" w:hAnsi="Times New Roman"/>
              </w:rPr>
            </w:pPr>
          </w:p>
        </w:tc>
        <w:tc>
          <w:tcPr>
            <w:tcW w:w="3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DC8" w:rsidRDefault="00BE15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Комплексное решение проблем благоустройства, обеспечение и улучшение внешнего вида территории села Капустин Яр, способствующего комфортной жизнедеятельности проживающего населения</w:t>
            </w:r>
            <w:r w:rsidR="006E0036">
              <w:rPr>
                <w:rFonts w:ascii="Times New Roman" w:hAnsi="Times New Roman"/>
              </w:rPr>
              <w:t>. Создание условий для работы и отдыха села Капустин Яр.</w:t>
            </w:r>
          </w:p>
        </w:tc>
      </w:tr>
      <w:tr w:rsidR="00C71CEA">
        <w:trPr>
          <w:trHeight w:val="647"/>
        </w:trPr>
        <w:tc>
          <w:tcPr>
            <w:tcW w:w="19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CEA" w:rsidRDefault="00C71CEA">
            <w:pPr>
              <w:spacing w:after="0" w:line="283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CEA" w:rsidRDefault="00C71C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CEA" w:rsidRDefault="00C71C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CEA" w:rsidRDefault="00C71C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CEA" w:rsidRDefault="00C71C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71CEA" w:rsidTr="00082BE4">
        <w:trPr>
          <w:trHeight w:val="647"/>
        </w:trPr>
        <w:tc>
          <w:tcPr>
            <w:tcW w:w="19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CEA" w:rsidRDefault="00C71CEA" w:rsidP="00082BE4">
            <w:pPr>
              <w:spacing w:after="0" w:line="283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Ремонтные работы по благоустройству территории парка перед Домом Культуры села Капустин-Яр</w:t>
            </w:r>
          </w:p>
          <w:p w:rsidR="00C71CEA" w:rsidRDefault="00C71CEA" w:rsidP="00082BE4">
            <w:pPr>
              <w:rPr>
                <w:rFonts w:ascii="Times New Roman" w:hAnsi="Times New Roman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CEA" w:rsidRDefault="00C71CEA" w:rsidP="00082B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</w:t>
            </w:r>
          </w:p>
          <w:p w:rsidR="00C71CEA" w:rsidRDefault="00C71CEA" w:rsidP="00082B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муниципального образования «Сельское поселение </w:t>
            </w:r>
            <w:proofErr w:type="spellStart"/>
            <w:r>
              <w:rPr>
                <w:rFonts w:ascii="Times New Roman" w:hAnsi="Times New Roman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</w:rPr>
              <w:t>Ахтубинского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 Астраханской области»</w:t>
            </w:r>
          </w:p>
          <w:p w:rsidR="00C71CEA" w:rsidRDefault="00C71CEA" w:rsidP="00082B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71CEA" w:rsidRDefault="00C71CEA" w:rsidP="00082BE4">
            <w:pPr>
              <w:rPr>
                <w:rFonts w:ascii="Times New Roman" w:hAnsi="Times New Roman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CEA" w:rsidRDefault="00C71CEA" w:rsidP="00082B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квартал</w:t>
            </w:r>
          </w:p>
          <w:p w:rsidR="00C71CEA" w:rsidRDefault="00C71CEA" w:rsidP="00082B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2172EA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г.</w:t>
            </w:r>
          </w:p>
          <w:p w:rsidR="00C71CEA" w:rsidRDefault="00C71CEA" w:rsidP="00082BE4">
            <w:pPr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CEA" w:rsidRDefault="00C71CEA" w:rsidP="00082B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квартал</w:t>
            </w:r>
          </w:p>
          <w:p w:rsidR="00C71CEA" w:rsidRDefault="00C71CEA" w:rsidP="00082B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2172EA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г.</w:t>
            </w:r>
          </w:p>
          <w:p w:rsidR="00C71CEA" w:rsidRDefault="00C71CEA" w:rsidP="00082BE4">
            <w:pPr>
              <w:rPr>
                <w:rFonts w:ascii="Times New Roman" w:hAnsi="Times New Roman"/>
              </w:rPr>
            </w:pPr>
          </w:p>
          <w:p w:rsidR="00C71CEA" w:rsidRDefault="00C71CEA" w:rsidP="00082BE4">
            <w:pPr>
              <w:rPr>
                <w:rFonts w:ascii="Times New Roman" w:hAnsi="Times New Roman"/>
              </w:rPr>
            </w:pPr>
          </w:p>
        </w:tc>
        <w:tc>
          <w:tcPr>
            <w:tcW w:w="3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CEA" w:rsidRDefault="00C71CEA" w:rsidP="00082B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Комплексное решение проблем благоустройства, обеспечение и улучшение внешнего вида территории села Капустин Яр, способствующего комфортной жизнедеятельности проживающего населения</w:t>
            </w:r>
          </w:p>
          <w:p w:rsidR="006E0036" w:rsidRDefault="006E0036" w:rsidP="00082B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условий для работы и отдыха села Капустин Яр.</w:t>
            </w:r>
          </w:p>
        </w:tc>
      </w:tr>
    </w:tbl>
    <w:p w:rsidR="00452DC8" w:rsidRDefault="00452DC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52DC8" w:rsidRDefault="00BE15A6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№ 3 к Программе</w:t>
      </w:r>
    </w:p>
    <w:p w:rsidR="00452DC8" w:rsidRDefault="00452DC8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452DC8" w:rsidRDefault="00452DC8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452DC8" w:rsidRDefault="00BE15A6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Финансирование Программы  «Формирование современной городской среды» в муниципальном образовании «Сельское поселение </w:t>
      </w:r>
      <w:proofErr w:type="spellStart"/>
      <w:r>
        <w:rPr>
          <w:rFonts w:ascii="Times New Roman" w:hAnsi="Times New Roman"/>
          <w:sz w:val="24"/>
        </w:rPr>
        <w:t>Капустиноярский</w:t>
      </w:r>
      <w:proofErr w:type="spellEnd"/>
      <w:r>
        <w:rPr>
          <w:rFonts w:ascii="Times New Roman" w:hAnsi="Times New Roman"/>
          <w:sz w:val="24"/>
        </w:rPr>
        <w:t xml:space="preserve"> сельсовет </w:t>
      </w:r>
      <w:proofErr w:type="spellStart"/>
      <w:r>
        <w:rPr>
          <w:rFonts w:ascii="Times New Roman" w:hAnsi="Times New Roman"/>
          <w:sz w:val="24"/>
        </w:rPr>
        <w:t>Ахтубинского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 Астраханской области» </w:t>
      </w:r>
    </w:p>
    <w:tbl>
      <w:tblPr>
        <w:tblW w:w="9455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7"/>
        <w:gridCol w:w="1418"/>
        <w:gridCol w:w="1134"/>
        <w:gridCol w:w="1559"/>
        <w:gridCol w:w="1418"/>
        <w:gridCol w:w="1559"/>
      </w:tblGrid>
      <w:tr w:rsidR="008677B4" w:rsidTr="002172EA">
        <w:trPr>
          <w:trHeight w:val="135"/>
        </w:trPr>
        <w:tc>
          <w:tcPr>
            <w:tcW w:w="2367" w:type="dxa"/>
          </w:tcPr>
          <w:p w:rsidR="008677B4" w:rsidRDefault="008677B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Источники финансирования</w:t>
            </w:r>
          </w:p>
        </w:tc>
        <w:tc>
          <w:tcPr>
            <w:tcW w:w="1418" w:type="dxa"/>
          </w:tcPr>
          <w:p w:rsidR="008677B4" w:rsidRDefault="008677B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Всего,     тыс. руб.</w:t>
            </w:r>
          </w:p>
        </w:tc>
        <w:tc>
          <w:tcPr>
            <w:tcW w:w="1134" w:type="dxa"/>
          </w:tcPr>
          <w:p w:rsidR="008677B4" w:rsidRDefault="008677B4" w:rsidP="008677B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год,               тыс. руб.</w:t>
            </w:r>
          </w:p>
        </w:tc>
        <w:tc>
          <w:tcPr>
            <w:tcW w:w="1559" w:type="dxa"/>
          </w:tcPr>
          <w:p w:rsidR="008677B4" w:rsidRDefault="008677B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 год, тыс. руб.</w:t>
            </w:r>
          </w:p>
        </w:tc>
        <w:tc>
          <w:tcPr>
            <w:tcW w:w="1418" w:type="dxa"/>
          </w:tcPr>
          <w:p w:rsidR="008677B4" w:rsidRDefault="008677B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 год, тыс. руб.</w:t>
            </w:r>
          </w:p>
        </w:tc>
        <w:tc>
          <w:tcPr>
            <w:tcW w:w="1559" w:type="dxa"/>
          </w:tcPr>
          <w:p w:rsidR="008677B4" w:rsidRDefault="008677B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 год, тыс. руб.</w:t>
            </w:r>
          </w:p>
        </w:tc>
      </w:tr>
      <w:tr w:rsidR="008677B4" w:rsidTr="002172EA">
        <w:trPr>
          <w:trHeight w:val="135"/>
        </w:trPr>
        <w:tc>
          <w:tcPr>
            <w:tcW w:w="2367" w:type="dxa"/>
          </w:tcPr>
          <w:p w:rsidR="008677B4" w:rsidRDefault="008677B4" w:rsidP="00DA7D7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1418" w:type="dxa"/>
          </w:tcPr>
          <w:p w:rsidR="008677B4" w:rsidRDefault="002172E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2 351,86200</w:t>
            </w:r>
          </w:p>
        </w:tc>
        <w:tc>
          <w:tcPr>
            <w:tcW w:w="1134" w:type="dxa"/>
          </w:tcPr>
          <w:p w:rsidR="008677B4" w:rsidRDefault="008677B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w="1559" w:type="dxa"/>
          </w:tcPr>
          <w:p w:rsidR="008677B4" w:rsidRDefault="002172E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w="1418" w:type="dxa"/>
          </w:tcPr>
          <w:p w:rsidR="008677B4" w:rsidRDefault="002172E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1 169,33500</w:t>
            </w:r>
          </w:p>
        </w:tc>
        <w:tc>
          <w:tcPr>
            <w:tcW w:w="1559" w:type="dxa"/>
          </w:tcPr>
          <w:p w:rsidR="008677B4" w:rsidRDefault="002172E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1 182,52700</w:t>
            </w:r>
          </w:p>
        </w:tc>
      </w:tr>
      <w:tr w:rsidR="008677B4" w:rsidTr="002172EA">
        <w:trPr>
          <w:trHeight w:val="135"/>
        </w:trPr>
        <w:tc>
          <w:tcPr>
            <w:tcW w:w="2367" w:type="dxa"/>
          </w:tcPr>
          <w:p w:rsidR="008677B4" w:rsidRDefault="008677B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Астраханской области</w:t>
            </w:r>
          </w:p>
        </w:tc>
        <w:tc>
          <w:tcPr>
            <w:tcW w:w="1418" w:type="dxa"/>
          </w:tcPr>
          <w:p w:rsidR="008677B4" w:rsidRDefault="002172E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72,73800</w:t>
            </w:r>
          </w:p>
        </w:tc>
        <w:tc>
          <w:tcPr>
            <w:tcW w:w="1134" w:type="dxa"/>
          </w:tcPr>
          <w:p w:rsidR="008677B4" w:rsidRDefault="008677B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w="1559" w:type="dxa"/>
          </w:tcPr>
          <w:p w:rsidR="008677B4" w:rsidRDefault="002172E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w="1418" w:type="dxa"/>
          </w:tcPr>
          <w:p w:rsidR="008677B4" w:rsidRDefault="002172E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36,16500</w:t>
            </w:r>
          </w:p>
        </w:tc>
        <w:tc>
          <w:tcPr>
            <w:tcW w:w="1559" w:type="dxa"/>
          </w:tcPr>
          <w:p w:rsidR="008677B4" w:rsidRDefault="002172E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36,57300</w:t>
            </w:r>
          </w:p>
        </w:tc>
      </w:tr>
      <w:tr w:rsidR="008677B4" w:rsidTr="002172EA">
        <w:trPr>
          <w:trHeight w:val="135"/>
        </w:trPr>
        <w:tc>
          <w:tcPr>
            <w:tcW w:w="2367" w:type="dxa"/>
          </w:tcPr>
          <w:p w:rsidR="008677B4" w:rsidRDefault="008677B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Бюджет МО «Сельское поселение </w:t>
            </w:r>
            <w:proofErr w:type="spellStart"/>
            <w:r>
              <w:rPr>
                <w:rFonts w:ascii="Times New Roman" w:hAnsi="Times New Roman"/>
                <w:sz w:val="24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4"/>
              </w:rPr>
              <w:t>Ахтубинского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района Астраханской области»</w:t>
            </w:r>
          </w:p>
        </w:tc>
        <w:tc>
          <w:tcPr>
            <w:tcW w:w="1418" w:type="dxa"/>
          </w:tcPr>
          <w:p w:rsidR="008677B4" w:rsidRDefault="002172EA" w:rsidP="00C4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24,49090</w:t>
            </w:r>
          </w:p>
        </w:tc>
        <w:tc>
          <w:tcPr>
            <w:tcW w:w="1134" w:type="dxa"/>
          </w:tcPr>
          <w:p w:rsidR="008677B4" w:rsidRDefault="008677B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w="1559" w:type="dxa"/>
          </w:tcPr>
          <w:p w:rsidR="008677B4" w:rsidRDefault="002172E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w="1418" w:type="dxa"/>
          </w:tcPr>
          <w:p w:rsidR="008677B4" w:rsidRDefault="002172E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12,17676</w:t>
            </w:r>
          </w:p>
        </w:tc>
        <w:tc>
          <w:tcPr>
            <w:tcW w:w="1559" w:type="dxa"/>
          </w:tcPr>
          <w:p w:rsidR="008677B4" w:rsidRDefault="002172E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12,31414</w:t>
            </w:r>
          </w:p>
        </w:tc>
      </w:tr>
      <w:tr w:rsidR="008677B4" w:rsidTr="002172EA">
        <w:trPr>
          <w:trHeight w:val="135"/>
        </w:trPr>
        <w:tc>
          <w:tcPr>
            <w:tcW w:w="2367" w:type="dxa"/>
          </w:tcPr>
          <w:p w:rsidR="008677B4" w:rsidRDefault="008677B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 по программе</w:t>
            </w:r>
          </w:p>
        </w:tc>
        <w:tc>
          <w:tcPr>
            <w:tcW w:w="1418" w:type="dxa"/>
          </w:tcPr>
          <w:p w:rsidR="008677B4" w:rsidRDefault="002172E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2 449,09090</w:t>
            </w:r>
          </w:p>
        </w:tc>
        <w:tc>
          <w:tcPr>
            <w:tcW w:w="1134" w:type="dxa"/>
          </w:tcPr>
          <w:p w:rsidR="008677B4" w:rsidRDefault="008677B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w="1559" w:type="dxa"/>
          </w:tcPr>
          <w:p w:rsidR="008677B4" w:rsidRDefault="002172E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18" w:type="dxa"/>
          </w:tcPr>
          <w:p w:rsidR="008677B4" w:rsidRDefault="002172E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1 217,67676</w:t>
            </w:r>
          </w:p>
        </w:tc>
        <w:tc>
          <w:tcPr>
            <w:tcW w:w="1559" w:type="dxa"/>
          </w:tcPr>
          <w:p w:rsidR="008677B4" w:rsidRDefault="002172E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1 231,41414</w:t>
            </w:r>
          </w:p>
        </w:tc>
      </w:tr>
    </w:tbl>
    <w:p w:rsidR="00452DC8" w:rsidRDefault="00452DC8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452DC8" w:rsidRDefault="00452DC8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452DC8" w:rsidRDefault="00452DC8">
      <w:pPr>
        <w:spacing w:after="0" w:line="240" w:lineRule="auto"/>
        <w:rPr>
          <w:rFonts w:ascii="Times New Roman" w:hAnsi="Times New Roman"/>
          <w:sz w:val="24"/>
        </w:rPr>
      </w:pPr>
    </w:p>
    <w:p w:rsidR="00452DC8" w:rsidRDefault="00452DC8">
      <w:pPr>
        <w:spacing w:after="0" w:line="240" w:lineRule="auto"/>
        <w:rPr>
          <w:rFonts w:ascii="Times New Roman" w:hAnsi="Times New Roman"/>
          <w:sz w:val="24"/>
        </w:rPr>
      </w:pPr>
    </w:p>
    <w:p w:rsidR="00452DC8" w:rsidRDefault="00452DC8">
      <w:pPr>
        <w:spacing w:after="0" w:line="240" w:lineRule="auto"/>
        <w:rPr>
          <w:rFonts w:ascii="Times New Roman" w:hAnsi="Times New Roman"/>
          <w:sz w:val="24"/>
        </w:rPr>
      </w:pPr>
    </w:p>
    <w:p w:rsidR="00452DC8" w:rsidRDefault="00452DC8">
      <w:pPr>
        <w:spacing w:after="0" w:line="240" w:lineRule="auto"/>
        <w:rPr>
          <w:rFonts w:ascii="Times New Roman" w:hAnsi="Times New Roman"/>
          <w:sz w:val="24"/>
        </w:rPr>
      </w:pPr>
    </w:p>
    <w:p w:rsidR="00452DC8" w:rsidRDefault="00452DC8">
      <w:pPr>
        <w:spacing w:after="0" w:line="240" w:lineRule="auto"/>
        <w:rPr>
          <w:rFonts w:ascii="Times New Roman" w:hAnsi="Times New Roman"/>
          <w:sz w:val="24"/>
        </w:rPr>
      </w:pPr>
    </w:p>
    <w:p w:rsidR="00452DC8" w:rsidRDefault="00452DC8">
      <w:pPr>
        <w:spacing w:after="0" w:line="240" w:lineRule="auto"/>
        <w:rPr>
          <w:rFonts w:ascii="Times New Roman" w:hAnsi="Times New Roman"/>
          <w:sz w:val="24"/>
        </w:rPr>
      </w:pPr>
    </w:p>
    <w:p w:rsidR="00452DC8" w:rsidRDefault="00452DC8">
      <w:pPr>
        <w:spacing w:after="0" w:line="240" w:lineRule="auto"/>
        <w:rPr>
          <w:rFonts w:ascii="Times New Roman" w:hAnsi="Times New Roman"/>
          <w:sz w:val="24"/>
        </w:rPr>
      </w:pPr>
    </w:p>
    <w:p w:rsidR="00562EB0" w:rsidRDefault="00562EB0">
      <w:pPr>
        <w:spacing w:after="0" w:line="240" w:lineRule="auto"/>
        <w:rPr>
          <w:rFonts w:ascii="Times New Roman" w:hAnsi="Times New Roman"/>
          <w:sz w:val="24"/>
        </w:rPr>
      </w:pPr>
    </w:p>
    <w:p w:rsidR="00562EB0" w:rsidRDefault="00562EB0">
      <w:pPr>
        <w:spacing w:after="0" w:line="240" w:lineRule="auto"/>
        <w:rPr>
          <w:rFonts w:ascii="Times New Roman" w:hAnsi="Times New Roman"/>
          <w:sz w:val="24"/>
        </w:rPr>
      </w:pPr>
    </w:p>
    <w:p w:rsidR="00562EB0" w:rsidRDefault="00562EB0">
      <w:pPr>
        <w:spacing w:after="0" w:line="240" w:lineRule="auto"/>
        <w:rPr>
          <w:rFonts w:ascii="Times New Roman" w:hAnsi="Times New Roman"/>
          <w:sz w:val="24"/>
        </w:rPr>
      </w:pPr>
    </w:p>
    <w:p w:rsidR="00562EB0" w:rsidRDefault="00562EB0">
      <w:pPr>
        <w:spacing w:after="0" w:line="240" w:lineRule="auto"/>
        <w:rPr>
          <w:rFonts w:ascii="Times New Roman" w:hAnsi="Times New Roman"/>
          <w:sz w:val="24"/>
        </w:rPr>
      </w:pPr>
    </w:p>
    <w:p w:rsidR="00562EB0" w:rsidRDefault="00562EB0">
      <w:pPr>
        <w:spacing w:after="0" w:line="240" w:lineRule="auto"/>
        <w:rPr>
          <w:rFonts w:ascii="Times New Roman" w:hAnsi="Times New Roman"/>
          <w:sz w:val="24"/>
        </w:rPr>
      </w:pPr>
    </w:p>
    <w:p w:rsidR="00562EB0" w:rsidRDefault="00562EB0">
      <w:pPr>
        <w:spacing w:after="0" w:line="240" w:lineRule="auto"/>
        <w:rPr>
          <w:rFonts w:ascii="Times New Roman" w:hAnsi="Times New Roman"/>
          <w:sz w:val="24"/>
        </w:rPr>
      </w:pPr>
    </w:p>
    <w:p w:rsidR="00562EB0" w:rsidRDefault="00562EB0">
      <w:pPr>
        <w:spacing w:after="0" w:line="240" w:lineRule="auto"/>
        <w:rPr>
          <w:rFonts w:ascii="Times New Roman" w:hAnsi="Times New Roman"/>
          <w:sz w:val="24"/>
        </w:rPr>
      </w:pPr>
    </w:p>
    <w:p w:rsidR="00562EB0" w:rsidRDefault="00562EB0">
      <w:pPr>
        <w:spacing w:after="0" w:line="240" w:lineRule="auto"/>
        <w:rPr>
          <w:rFonts w:ascii="Times New Roman" w:hAnsi="Times New Roman"/>
          <w:sz w:val="24"/>
        </w:rPr>
      </w:pPr>
    </w:p>
    <w:p w:rsidR="00562EB0" w:rsidRDefault="00562EB0">
      <w:pPr>
        <w:spacing w:after="0" w:line="240" w:lineRule="auto"/>
        <w:rPr>
          <w:rFonts w:ascii="Times New Roman" w:hAnsi="Times New Roman"/>
          <w:sz w:val="24"/>
        </w:rPr>
      </w:pPr>
    </w:p>
    <w:p w:rsidR="00562EB0" w:rsidRDefault="00562EB0">
      <w:pPr>
        <w:spacing w:after="0" w:line="240" w:lineRule="auto"/>
        <w:rPr>
          <w:rFonts w:ascii="Times New Roman" w:hAnsi="Times New Roman"/>
          <w:sz w:val="24"/>
        </w:rPr>
      </w:pPr>
    </w:p>
    <w:p w:rsidR="00562EB0" w:rsidRDefault="00562EB0">
      <w:pPr>
        <w:spacing w:after="0" w:line="240" w:lineRule="auto"/>
        <w:rPr>
          <w:rFonts w:ascii="Times New Roman" w:hAnsi="Times New Roman"/>
          <w:sz w:val="24"/>
        </w:rPr>
      </w:pPr>
    </w:p>
    <w:p w:rsidR="00562EB0" w:rsidRDefault="00562EB0">
      <w:pPr>
        <w:spacing w:after="0" w:line="240" w:lineRule="auto"/>
        <w:rPr>
          <w:rFonts w:ascii="Times New Roman" w:hAnsi="Times New Roman"/>
          <w:sz w:val="24"/>
        </w:rPr>
      </w:pPr>
    </w:p>
    <w:p w:rsidR="00562EB0" w:rsidRDefault="00562EB0">
      <w:pPr>
        <w:spacing w:after="0" w:line="240" w:lineRule="auto"/>
        <w:rPr>
          <w:rFonts w:ascii="Times New Roman" w:hAnsi="Times New Roman"/>
          <w:sz w:val="24"/>
        </w:rPr>
      </w:pPr>
    </w:p>
    <w:p w:rsidR="00562EB0" w:rsidRDefault="00562EB0">
      <w:pPr>
        <w:spacing w:after="0" w:line="240" w:lineRule="auto"/>
        <w:rPr>
          <w:rFonts w:ascii="Times New Roman" w:hAnsi="Times New Roman"/>
          <w:sz w:val="24"/>
        </w:rPr>
      </w:pPr>
    </w:p>
    <w:p w:rsidR="00562EB0" w:rsidRDefault="00562EB0">
      <w:pPr>
        <w:spacing w:after="0" w:line="240" w:lineRule="auto"/>
        <w:rPr>
          <w:rFonts w:ascii="Times New Roman" w:hAnsi="Times New Roman"/>
          <w:sz w:val="24"/>
        </w:rPr>
      </w:pPr>
    </w:p>
    <w:p w:rsidR="00452DC8" w:rsidRDefault="00452DC8">
      <w:pPr>
        <w:spacing w:after="0" w:line="240" w:lineRule="auto"/>
        <w:rPr>
          <w:rFonts w:ascii="Times New Roman" w:hAnsi="Times New Roman"/>
          <w:sz w:val="24"/>
        </w:rPr>
      </w:pPr>
    </w:p>
    <w:p w:rsidR="00DA7D75" w:rsidRDefault="00DA7D75">
      <w:pPr>
        <w:spacing w:after="0" w:line="240" w:lineRule="auto"/>
        <w:rPr>
          <w:rFonts w:ascii="Times New Roman" w:hAnsi="Times New Roman"/>
          <w:sz w:val="24"/>
        </w:rPr>
      </w:pPr>
    </w:p>
    <w:p w:rsidR="008677B4" w:rsidRDefault="008677B4">
      <w:pPr>
        <w:spacing w:after="0" w:line="240" w:lineRule="auto"/>
        <w:rPr>
          <w:rFonts w:ascii="Times New Roman" w:hAnsi="Times New Roman"/>
          <w:sz w:val="24"/>
        </w:rPr>
      </w:pPr>
    </w:p>
    <w:p w:rsidR="00452DC8" w:rsidRDefault="00BE15A6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№ 4 к Программе</w:t>
      </w:r>
    </w:p>
    <w:p w:rsidR="00452DC8" w:rsidRDefault="00BE15A6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:rsidR="00452DC8" w:rsidRPr="008A6691" w:rsidRDefault="00BE15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A6691">
        <w:rPr>
          <w:rFonts w:ascii="Times New Roman" w:hAnsi="Times New Roman"/>
          <w:sz w:val="28"/>
          <w:szCs w:val="28"/>
        </w:rPr>
        <w:t xml:space="preserve">Финансирование Программы  «Формирование современной городской среды» в муниципальном образовании «Сельское поселение </w:t>
      </w:r>
      <w:proofErr w:type="spellStart"/>
      <w:r w:rsidRPr="008A6691">
        <w:rPr>
          <w:rFonts w:ascii="Times New Roman" w:hAnsi="Times New Roman"/>
          <w:sz w:val="28"/>
          <w:szCs w:val="28"/>
        </w:rPr>
        <w:t>Капустиноярский</w:t>
      </w:r>
      <w:proofErr w:type="spellEnd"/>
      <w:r w:rsidRPr="008A6691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Pr="008A6691">
        <w:rPr>
          <w:rFonts w:ascii="Times New Roman" w:hAnsi="Times New Roman"/>
          <w:sz w:val="28"/>
          <w:szCs w:val="28"/>
        </w:rPr>
        <w:t>Ахтубинского</w:t>
      </w:r>
      <w:proofErr w:type="spellEnd"/>
      <w:r w:rsidRPr="008A6691"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области» </w:t>
      </w:r>
    </w:p>
    <w:tbl>
      <w:tblPr>
        <w:tblW w:w="12346" w:type="dxa"/>
        <w:tblInd w:w="-4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"/>
        <w:gridCol w:w="586"/>
        <w:gridCol w:w="1906"/>
        <w:gridCol w:w="879"/>
        <w:gridCol w:w="344"/>
        <w:gridCol w:w="829"/>
        <w:gridCol w:w="305"/>
        <w:gridCol w:w="865"/>
        <w:gridCol w:w="269"/>
        <w:gridCol w:w="1198"/>
        <w:gridCol w:w="1318"/>
        <w:gridCol w:w="1025"/>
        <w:gridCol w:w="1032"/>
        <w:gridCol w:w="1573"/>
        <w:gridCol w:w="71"/>
      </w:tblGrid>
      <w:tr w:rsidR="00452DC8" w:rsidTr="008677B4">
        <w:trPr>
          <w:trHeight w:val="580"/>
        </w:trPr>
        <w:tc>
          <w:tcPr>
            <w:tcW w:w="146" w:type="dxa"/>
            <w:tcMar>
              <w:left w:w="0" w:type="dxa"/>
              <w:right w:w="0" w:type="dxa"/>
            </w:tcMar>
          </w:tcPr>
          <w:p w:rsidR="00452DC8" w:rsidRDefault="00452DC8"/>
        </w:tc>
        <w:tc>
          <w:tcPr>
            <w:tcW w:w="5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DC8" w:rsidRDefault="00BE15A6">
            <w:pPr>
              <w:spacing w:after="0" w:line="28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190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DC8" w:rsidRPr="008A6691" w:rsidRDefault="00BE15A6">
            <w:pPr>
              <w:spacing w:after="0"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691"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8064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DC8" w:rsidRPr="008A6691" w:rsidRDefault="00BE15A6" w:rsidP="00562EB0">
            <w:pPr>
              <w:spacing w:after="0"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691">
              <w:rPr>
                <w:rFonts w:ascii="Times New Roman" w:hAnsi="Times New Roman"/>
                <w:sz w:val="24"/>
                <w:szCs w:val="24"/>
              </w:rPr>
              <w:t xml:space="preserve">Запланированные средства на реализацию мероприятий </w:t>
            </w:r>
            <w:r w:rsidR="00562EB0" w:rsidRPr="008A6691">
              <w:rPr>
                <w:rFonts w:ascii="Times New Roman" w:hAnsi="Times New Roman"/>
                <w:sz w:val="24"/>
                <w:szCs w:val="24"/>
              </w:rPr>
              <w:t>в 2025-2028 годы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52DC8" w:rsidRDefault="00BE15A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452DC8" w:rsidTr="008677B4">
        <w:trPr>
          <w:trHeight w:val="559"/>
        </w:trPr>
        <w:tc>
          <w:tcPr>
            <w:tcW w:w="146" w:type="dxa"/>
            <w:tcMar>
              <w:left w:w="0" w:type="dxa"/>
              <w:right w:w="0" w:type="dxa"/>
            </w:tcMar>
          </w:tcPr>
          <w:p w:rsidR="00452DC8" w:rsidRDefault="00452DC8"/>
        </w:tc>
        <w:tc>
          <w:tcPr>
            <w:tcW w:w="5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DC8" w:rsidRDefault="00452DC8"/>
        </w:tc>
        <w:tc>
          <w:tcPr>
            <w:tcW w:w="190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DC8" w:rsidRDefault="00452DC8"/>
        </w:tc>
        <w:tc>
          <w:tcPr>
            <w:tcW w:w="322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DC8" w:rsidRDefault="00BE15A6">
            <w:pPr>
              <w:spacing w:after="0" w:line="283" w:lineRule="atLeas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финансирование мероприятий по благоустройство  общественных  территорий, тыс. рублей</w:t>
            </w:r>
          </w:p>
        </w:tc>
        <w:tc>
          <w:tcPr>
            <w:tcW w:w="484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DC8" w:rsidRDefault="00BE15A6">
            <w:pPr>
              <w:spacing w:after="0" w:line="283" w:lineRule="atLeas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финансирование мероприятий благоустройство мест массового отдыха населения и территорий общественного пользования, тыс. рублей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52DC8" w:rsidRDefault="00BE15A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452DC8" w:rsidTr="008677B4">
        <w:tc>
          <w:tcPr>
            <w:tcW w:w="146" w:type="dxa"/>
            <w:tcMar>
              <w:left w:w="0" w:type="dxa"/>
              <w:right w:w="0" w:type="dxa"/>
            </w:tcMar>
          </w:tcPr>
          <w:p w:rsidR="00452DC8" w:rsidRDefault="00452DC8"/>
        </w:tc>
        <w:tc>
          <w:tcPr>
            <w:tcW w:w="5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DC8" w:rsidRDefault="00452DC8"/>
        </w:tc>
        <w:tc>
          <w:tcPr>
            <w:tcW w:w="190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DC8" w:rsidRDefault="00452DC8"/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DC8" w:rsidRDefault="00BE15A6">
            <w:pPr>
              <w:spacing w:after="0" w:line="283" w:lineRule="atLeas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Всего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DC8" w:rsidRDefault="00BE15A6">
            <w:pPr>
              <w:spacing w:after="0" w:line="283" w:lineRule="atLeas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Федеральный бюджет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DC8" w:rsidRDefault="00BE15A6">
            <w:pPr>
              <w:spacing w:after="0" w:line="283" w:lineRule="atLeas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Областной бюджет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DC8" w:rsidRDefault="00BE15A6">
            <w:pPr>
              <w:spacing w:after="0" w:line="283" w:lineRule="atLeas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Всего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DC8" w:rsidRDefault="00BE15A6">
            <w:pPr>
              <w:spacing w:after="0" w:line="283" w:lineRule="atLeas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Федеральный бюджет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DC8" w:rsidRDefault="00BE15A6">
            <w:pPr>
              <w:spacing w:after="0" w:line="283" w:lineRule="atLeas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Областной бюджет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DC8" w:rsidRDefault="00BE15A6">
            <w:pPr>
              <w:spacing w:after="0" w:line="283" w:lineRule="atLeas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Местный бюджет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52DC8" w:rsidRDefault="00BE15A6">
            <w:pPr>
              <w:spacing w:after="204" w:line="28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452DC8" w:rsidTr="008677B4">
        <w:trPr>
          <w:trHeight w:val="48"/>
        </w:trPr>
        <w:tc>
          <w:tcPr>
            <w:tcW w:w="146" w:type="dxa"/>
            <w:tcMar>
              <w:left w:w="0" w:type="dxa"/>
              <w:right w:w="0" w:type="dxa"/>
            </w:tcMar>
          </w:tcPr>
          <w:p w:rsidR="00452DC8" w:rsidRDefault="00452DC8"/>
        </w:tc>
        <w:tc>
          <w:tcPr>
            <w:tcW w:w="5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DC8" w:rsidRDefault="00452DC8"/>
        </w:tc>
        <w:tc>
          <w:tcPr>
            <w:tcW w:w="9970" w:type="dxa"/>
            <w:gridSpan w:val="11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52DC8" w:rsidRDefault="00452DC8">
            <w:pPr>
              <w:spacing w:after="204" w:line="283" w:lineRule="atLeast"/>
              <w:rPr>
                <w:rFonts w:ascii="Times New Roman" w:hAnsi="Times New Roman"/>
                <w:sz w:val="18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52DC8" w:rsidRDefault="00BE15A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452DC8" w:rsidTr="008677B4">
        <w:trPr>
          <w:trHeight w:val="273"/>
        </w:trPr>
        <w:tc>
          <w:tcPr>
            <w:tcW w:w="146" w:type="dxa"/>
            <w:tcMar>
              <w:left w:w="0" w:type="dxa"/>
              <w:right w:w="0" w:type="dxa"/>
            </w:tcMar>
          </w:tcPr>
          <w:p w:rsidR="00452DC8" w:rsidRDefault="00452DC8"/>
        </w:tc>
        <w:tc>
          <w:tcPr>
            <w:tcW w:w="10556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DC8" w:rsidRDefault="00BE15A6">
            <w:pPr>
              <w:spacing w:after="0" w:line="283" w:lineRule="atLeas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Муниципальное образование </w:t>
            </w:r>
          </w:p>
          <w:p w:rsidR="00452DC8" w:rsidRDefault="00BE15A6">
            <w:pPr>
              <w:spacing w:after="0" w:line="283" w:lineRule="atLeas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52DC8" w:rsidRDefault="00BE15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71" w:type="dxa"/>
            <w:tcMar>
              <w:left w:w="0" w:type="dxa"/>
              <w:right w:w="0" w:type="dxa"/>
            </w:tcMar>
          </w:tcPr>
          <w:p w:rsidR="00452DC8" w:rsidRDefault="00452DC8"/>
        </w:tc>
      </w:tr>
      <w:tr w:rsidR="00452DC8" w:rsidTr="008677B4">
        <w:trPr>
          <w:trHeight w:val="2368"/>
        </w:trPr>
        <w:tc>
          <w:tcPr>
            <w:tcW w:w="146" w:type="dxa"/>
            <w:vMerge w:val="restart"/>
            <w:tcBorders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52DC8" w:rsidRDefault="00452DC8">
            <w:pPr>
              <w:spacing w:after="0" w:line="283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DC8" w:rsidRDefault="00BE15A6">
            <w:pPr>
              <w:spacing w:after="0" w:line="28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DC8" w:rsidRPr="005E1EDD" w:rsidRDefault="005E1EDD" w:rsidP="005E1EDD">
            <w:pPr>
              <w:rPr>
                <w:sz w:val="24"/>
                <w:szCs w:val="24"/>
              </w:rPr>
            </w:pPr>
            <w:r w:rsidRPr="005E1EDD">
              <w:rPr>
                <w:sz w:val="24"/>
                <w:szCs w:val="24"/>
              </w:rPr>
              <w:t>Ремонтные работы по б</w:t>
            </w:r>
            <w:r w:rsidR="00BE15A6" w:rsidRPr="005E1EDD">
              <w:rPr>
                <w:sz w:val="24"/>
                <w:szCs w:val="24"/>
              </w:rPr>
              <w:t>лагоустройст</w:t>
            </w:r>
            <w:r w:rsidRPr="005E1EDD">
              <w:rPr>
                <w:sz w:val="24"/>
                <w:szCs w:val="24"/>
              </w:rPr>
              <w:t xml:space="preserve">ву </w:t>
            </w:r>
            <w:r w:rsidR="00BE15A6" w:rsidRPr="005E1EDD">
              <w:rPr>
                <w:sz w:val="24"/>
                <w:szCs w:val="24"/>
              </w:rPr>
              <w:t xml:space="preserve">территории </w:t>
            </w:r>
            <w:r w:rsidRPr="005E1EDD">
              <w:rPr>
                <w:sz w:val="24"/>
                <w:szCs w:val="24"/>
              </w:rPr>
              <w:t>парка Аллея Победы</w:t>
            </w:r>
            <w:r w:rsidR="00BE15A6" w:rsidRPr="005E1EDD">
              <w:rPr>
                <w:sz w:val="24"/>
                <w:szCs w:val="24"/>
              </w:rPr>
              <w:t xml:space="preserve"> села Капустин-Яр 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2DC8" w:rsidRDefault="002172EA" w:rsidP="008677B4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1 217,67676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2DC8" w:rsidRDefault="002172EA" w:rsidP="008677B4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1 169,33500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2DC8" w:rsidRDefault="002172EA" w:rsidP="008677B4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36,16500</w:t>
            </w:r>
          </w:p>
        </w:tc>
        <w:tc>
          <w:tcPr>
            <w:tcW w:w="11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7B4" w:rsidRDefault="008677B4" w:rsidP="008677B4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8677B4" w:rsidRDefault="008677B4" w:rsidP="008677B4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52DC8" w:rsidRDefault="002172EA" w:rsidP="008677B4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1 217,67676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7B4" w:rsidRDefault="008677B4" w:rsidP="008677B4">
            <w:pPr>
              <w:spacing w:after="0" w:line="283" w:lineRule="atLeast"/>
              <w:jc w:val="center"/>
              <w:rPr>
                <w:rFonts w:ascii="Times New Roman" w:hAnsi="Times New Roman"/>
                <w:sz w:val="18"/>
              </w:rPr>
            </w:pPr>
          </w:p>
          <w:p w:rsidR="008677B4" w:rsidRDefault="008677B4" w:rsidP="008677B4">
            <w:pPr>
              <w:spacing w:after="0" w:line="283" w:lineRule="atLeast"/>
              <w:jc w:val="center"/>
              <w:rPr>
                <w:rFonts w:ascii="Times New Roman" w:hAnsi="Times New Roman"/>
                <w:sz w:val="18"/>
              </w:rPr>
            </w:pPr>
          </w:p>
          <w:p w:rsidR="008677B4" w:rsidRDefault="008677B4" w:rsidP="008677B4">
            <w:pPr>
              <w:spacing w:after="0" w:line="283" w:lineRule="atLeast"/>
              <w:jc w:val="center"/>
              <w:rPr>
                <w:rFonts w:ascii="Times New Roman" w:hAnsi="Times New Roman"/>
                <w:sz w:val="18"/>
              </w:rPr>
            </w:pPr>
          </w:p>
          <w:p w:rsidR="00452DC8" w:rsidRDefault="002172EA" w:rsidP="008677B4">
            <w:pPr>
              <w:spacing w:after="0" w:line="283" w:lineRule="atLeas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1 169,33500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7B4" w:rsidRDefault="008677B4" w:rsidP="008677B4">
            <w:pPr>
              <w:spacing w:after="0" w:line="283" w:lineRule="atLeast"/>
              <w:jc w:val="center"/>
              <w:rPr>
                <w:rFonts w:ascii="Times New Roman" w:hAnsi="Times New Roman"/>
                <w:sz w:val="18"/>
              </w:rPr>
            </w:pPr>
          </w:p>
          <w:p w:rsidR="008677B4" w:rsidRDefault="008677B4" w:rsidP="008677B4">
            <w:pPr>
              <w:spacing w:after="0" w:line="283" w:lineRule="atLeast"/>
              <w:jc w:val="center"/>
              <w:rPr>
                <w:rFonts w:ascii="Times New Roman" w:hAnsi="Times New Roman"/>
                <w:sz w:val="18"/>
              </w:rPr>
            </w:pPr>
          </w:p>
          <w:p w:rsidR="008677B4" w:rsidRDefault="008677B4" w:rsidP="008677B4">
            <w:pPr>
              <w:spacing w:after="0" w:line="283" w:lineRule="atLeast"/>
              <w:jc w:val="center"/>
              <w:rPr>
                <w:rFonts w:ascii="Times New Roman" w:hAnsi="Times New Roman"/>
                <w:sz w:val="18"/>
              </w:rPr>
            </w:pPr>
          </w:p>
          <w:p w:rsidR="00452DC8" w:rsidRDefault="002172EA" w:rsidP="008677B4">
            <w:pPr>
              <w:spacing w:after="0" w:line="283" w:lineRule="atLeas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36,16500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7B4" w:rsidRDefault="008677B4" w:rsidP="008677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8677B4" w:rsidRDefault="008677B4" w:rsidP="008677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8677B4" w:rsidRDefault="008677B4" w:rsidP="008677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8677B4" w:rsidRDefault="008677B4" w:rsidP="008677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452DC8" w:rsidRDefault="002172EA" w:rsidP="008677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12,17676</w:t>
            </w:r>
          </w:p>
        </w:tc>
        <w:tc>
          <w:tcPr>
            <w:tcW w:w="1644" w:type="dxa"/>
            <w:gridSpan w:val="2"/>
            <w:vMerge w:val="restart"/>
            <w:tcBorders>
              <w:left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52DC8" w:rsidRDefault="00452DC8" w:rsidP="00867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52DC8" w:rsidRPr="008677B4" w:rsidTr="008677B4">
        <w:trPr>
          <w:trHeight w:val="2641"/>
        </w:trPr>
        <w:tc>
          <w:tcPr>
            <w:tcW w:w="146" w:type="dxa"/>
            <w:vMerge/>
            <w:tcBorders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52DC8" w:rsidRDefault="00452DC8"/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DC8" w:rsidRDefault="005E1EDD">
            <w:pPr>
              <w:spacing w:after="0" w:line="28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DC8" w:rsidRPr="005E1EDD" w:rsidRDefault="005E1EDD" w:rsidP="005E1EDD">
            <w:pPr>
              <w:rPr>
                <w:sz w:val="24"/>
                <w:szCs w:val="24"/>
              </w:rPr>
            </w:pPr>
            <w:r w:rsidRPr="005E1EDD">
              <w:rPr>
                <w:sz w:val="24"/>
                <w:szCs w:val="24"/>
              </w:rPr>
              <w:t>Ремонтные работы по благоустройству территории парка перед Домом Культуры села Капустин-Яр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7B4" w:rsidRDefault="008677B4" w:rsidP="008677B4">
            <w:pPr>
              <w:spacing w:after="0" w:line="283" w:lineRule="atLeast"/>
              <w:jc w:val="center"/>
              <w:rPr>
                <w:rFonts w:ascii="Times New Roman" w:hAnsi="Times New Roman"/>
                <w:sz w:val="18"/>
              </w:rPr>
            </w:pPr>
          </w:p>
          <w:p w:rsidR="008677B4" w:rsidRDefault="008677B4" w:rsidP="008677B4">
            <w:pPr>
              <w:spacing w:after="0" w:line="283" w:lineRule="atLeast"/>
              <w:jc w:val="center"/>
              <w:rPr>
                <w:rFonts w:ascii="Times New Roman" w:hAnsi="Times New Roman"/>
                <w:sz w:val="18"/>
              </w:rPr>
            </w:pPr>
          </w:p>
          <w:p w:rsidR="008677B4" w:rsidRDefault="008677B4" w:rsidP="008677B4">
            <w:pPr>
              <w:spacing w:after="0" w:line="283" w:lineRule="atLeast"/>
              <w:jc w:val="center"/>
              <w:rPr>
                <w:rFonts w:ascii="Times New Roman" w:hAnsi="Times New Roman"/>
                <w:sz w:val="18"/>
              </w:rPr>
            </w:pPr>
          </w:p>
          <w:p w:rsidR="008677B4" w:rsidRDefault="008677B4" w:rsidP="008677B4">
            <w:pPr>
              <w:spacing w:after="0" w:line="283" w:lineRule="atLeast"/>
              <w:jc w:val="center"/>
              <w:rPr>
                <w:rFonts w:ascii="Times New Roman" w:hAnsi="Times New Roman"/>
                <w:sz w:val="18"/>
              </w:rPr>
            </w:pPr>
          </w:p>
          <w:p w:rsidR="00452DC8" w:rsidRDefault="002172EA" w:rsidP="008677B4">
            <w:pPr>
              <w:spacing w:after="0" w:line="283" w:lineRule="atLeas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1 231,41414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2DC8" w:rsidRDefault="002172EA" w:rsidP="008677B4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1 182,52700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2DC8" w:rsidRDefault="002172EA" w:rsidP="008677B4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36,57300</w:t>
            </w:r>
          </w:p>
        </w:tc>
        <w:tc>
          <w:tcPr>
            <w:tcW w:w="11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7B4" w:rsidRDefault="008677B4" w:rsidP="008677B4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8677B4" w:rsidRDefault="008677B4" w:rsidP="008677B4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8677B4" w:rsidRDefault="008677B4" w:rsidP="008677B4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52DC8" w:rsidRDefault="002172EA" w:rsidP="008677B4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>
              <w:rPr>
                <w:rFonts w:ascii="Times New Roman" w:hAnsi="Times New Roman"/>
                <w:sz w:val="18"/>
              </w:rPr>
              <w:t>1 231,41414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7B4" w:rsidRDefault="008677B4" w:rsidP="008677B4">
            <w:pPr>
              <w:spacing w:after="0" w:line="283" w:lineRule="atLeast"/>
              <w:jc w:val="center"/>
              <w:rPr>
                <w:rFonts w:ascii="Times New Roman" w:hAnsi="Times New Roman"/>
                <w:sz w:val="18"/>
              </w:rPr>
            </w:pPr>
          </w:p>
          <w:p w:rsidR="008677B4" w:rsidRDefault="008677B4" w:rsidP="008677B4">
            <w:pPr>
              <w:spacing w:after="0" w:line="283" w:lineRule="atLeast"/>
              <w:jc w:val="center"/>
              <w:rPr>
                <w:rFonts w:ascii="Times New Roman" w:hAnsi="Times New Roman"/>
                <w:sz w:val="18"/>
              </w:rPr>
            </w:pPr>
          </w:p>
          <w:p w:rsidR="008677B4" w:rsidRDefault="008677B4" w:rsidP="008677B4">
            <w:pPr>
              <w:spacing w:after="0" w:line="283" w:lineRule="atLeast"/>
              <w:jc w:val="center"/>
              <w:rPr>
                <w:rFonts w:ascii="Times New Roman" w:hAnsi="Times New Roman"/>
                <w:sz w:val="18"/>
              </w:rPr>
            </w:pPr>
          </w:p>
          <w:p w:rsidR="008677B4" w:rsidRDefault="008677B4" w:rsidP="008677B4">
            <w:pPr>
              <w:spacing w:after="0" w:line="283" w:lineRule="atLeast"/>
              <w:jc w:val="center"/>
              <w:rPr>
                <w:rFonts w:ascii="Times New Roman" w:hAnsi="Times New Roman"/>
                <w:sz w:val="18"/>
              </w:rPr>
            </w:pPr>
          </w:p>
          <w:p w:rsidR="00452DC8" w:rsidRDefault="002172EA" w:rsidP="008677B4">
            <w:pPr>
              <w:spacing w:after="0" w:line="283" w:lineRule="atLeast"/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>
              <w:rPr>
                <w:rFonts w:ascii="Times New Roman" w:hAnsi="Times New Roman"/>
                <w:sz w:val="18"/>
              </w:rPr>
              <w:t>1 182,52700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7B4" w:rsidRDefault="008677B4" w:rsidP="008677B4">
            <w:pPr>
              <w:spacing w:after="0" w:line="283" w:lineRule="atLeast"/>
              <w:jc w:val="center"/>
              <w:rPr>
                <w:rFonts w:ascii="Times New Roman" w:hAnsi="Times New Roman"/>
                <w:sz w:val="18"/>
              </w:rPr>
            </w:pPr>
          </w:p>
          <w:p w:rsidR="008677B4" w:rsidRDefault="008677B4" w:rsidP="008677B4">
            <w:pPr>
              <w:spacing w:after="0" w:line="283" w:lineRule="atLeast"/>
              <w:jc w:val="center"/>
              <w:rPr>
                <w:rFonts w:ascii="Times New Roman" w:hAnsi="Times New Roman"/>
                <w:sz w:val="18"/>
              </w:rPr>
            </w:pPr>
          </w:p>
          <w:p w:rsidR="008677B4" w:rsidRDefault="008677B4" w:rsidP="008677B4">
            <w:pPr>
              <w:spacing w:after="0" w:line="283" w:lineRule="atLeast"/>
              <w:jc w:val="center"/>
              <w:rPr>
                <w:rFonts w:ascii="Times New Roman" w:hAnsi="Times New Roman"/>
                <w:sz w:val="18"/>
              </w:rPr>
            </w:pPr>
          </w:p>
          <w:p w:rsidR="008677B4" w:rsidRDefault="008677B4" w:rsidP="008677B4">
            <w:pPr>
              <w:spacing w:after="0" w:line="283" w:lineRule="atLeast"/>
              <w:jc w:val="center"/>
              <w:rPr>
                <w:rFonts w:ascii="Times New Roman" w:hAnsi="Times New Roman"/>
                <w:sz w:val="18"/>
              </w:rPr>
            </w:pPr>
          </w:p>
          <w:p w:rsidR="00452DC8" w:rsidRDefault="002172EA" w:rsidP="008677B4">
            <w:pPr>
              <w:spacing w:after="0" w:line="283" w:lineRule="atLeast"/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>
              <w:rPr>
                <w:rFonts w:ascii="Times New Roman" w:hAnsi="Times New Roman"/>
                <w:sz w:val="18"/>
              </w:rPr>
              <w:t>36,57300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7B4" w:rsidRDefault="008677B4" w:rsidP="008677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8677B4" w:rsidRDefault="008677B4" w:rsidP="008677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8677B4" w:rsidRDefault="008677B4" w:rsidP="008677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8677B4" w:rsidRDefault="008677B4" w:rsidP="008677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8677B4" w:rsidRDefault="008677B4" w:rsidP="008677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8677B4" w:rsidRDefault="008677B4" w:rsidP="008677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452DC8" w:rsidRDefault="002172EA" w:rsidP="008677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>
              <w:rPr>
                <w:rFonts w:ascii="Times New Roman" w:hAnsi="Times New Roman"/>
                <w:sz w:val="18"/>
              </w:rPr>
              <w:t>12,31414</w:t>
            </w:r>
          </w:p>
        </w:tc>
        <w:tc>
          <w:tcPr>
            <w:tcW w:w="1644" w:type="dxa"/>
            <w:gridSpan w:val="2"/>
            <w:vMerge/>
            <w:tcBorders>
              <w:left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52DC8" w:rsidRDefault="00452DC8"/>
        </w:tc>
      </w:tr>
      <w:tr w:rsidR="008677B4" w:rsidTr="00082BE4">
        <w:trPr>
          <w:trHeight w:val="603"/>
        </w:trPr>
        <w:tc>
          <w:tcPr>
            <w:tcW w:w="146" w:type="dxa"/>
            <w:vMerge/>
            <w:tcBorders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677B4" w:rsidRDefault="008677B4"/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7B4" w:rsidRDefault="008677B4">
            <w:pPr>
              <w:spacing w:after="0" w:line="283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7B4" w:rsidRDefault="008677B4">
            <w:pPr>
              <w:spacing w:after="0" w:line="283" w:lineRule="atLeast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7B4" w:rsidRDefault="008677B4" w:rsidP="00082BE4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8677B4" w:rsidRPr="008677B4" w:rsidRDefault="002172EA" w:rsidP="00082BE4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2 449,090,90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7B4" w:rsidRDefault="008677B4" w:rsidP="00082BE4">
            <w:pPr>
              <w:spacing w:after="0" w:line="283" w:lineRule="atLeast"/>
              <w:jc w:val="center"/>
              <w:rPr>
                <w:rFonts w:ascii="Times New Roman" w:hAnsi="Times New Roman"/>
                <w:sz w:val="18"/>
              </w:rPr>
            </w:pPr>
          </w:p>
          <w:p w:rsidR="008677B4" w:rsidRPr="008677B4" w:rsidRDefault="002172EA" w:rsidP="00082BE4">
            <w:pPr>
              <w:spacing w:after="0" w:line="283" w:lineRule="atLeas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2 351,86200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7B4" w:rsidRDefault="008677B4" w:rsidP="00082BE4">
            <w:pPr>
              <w:spacing w:after="0" w:line="283" w:lineRule="atLeast"/>
              <w:jc w:val="center"/>
              <w:rPr>
                <w:rFonts w:ascii="Times New Roman" w:hAnsi="Times New Roman"/>
                <w:sz w:val="18"/>
              </w:rPr>
            </w:pPr>
          </w:p>
          <w:p w:rsidR="008677B4" w:rsidRDefault="002172EA" w:rsidP="00082BE4">
            <w:pPr>
              <w:spacing w:after="0" w:line="283" w:lineRule="atLeast"/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>
              <w:rPr>
                <w:rFonts w:ascii="Times New Roman" w:hAnsi="Times New Roman"/>
                <w:sz w:val="18"/>
              </w:rPr>
              <w:t>72,73800</w:t>
            </w:r>
          </w:p>
        </w:tc>
        <w:tc>
          <w:tcPr>
            <w:tcW w:w="11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7B4" w:rsidRDefault="008677B4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8677B4" w:rsidRPr="008677B4" w:rsidRDefault="002172E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2 449,090,90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7B4" w:rsidRDefault="008677B4">
            <w:pPr>
              <w:spacing w:after="0" w:line="283" w:lineRule="atLeast"/>
              <w:jc w:val="center"/>
              <w:rPr>
                <w:rFonts w:ascii="Times New Roman" w:hAnsi="Times New Roman"/>
                <w:sz w:val="18"/>
              </w:rPr>
            </w:pPr>
          </w:p>
          <w:p w:rsidR="008677B4" w:rsidRPr="008677B4" w:rsidRDefault="002172EA">
            <w:pPr>
              <w:spacing w:after="0" w:line="283" w:lineRule="atLeas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2 351,86200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7B4" w:rsidRDefault="008677B4" w:rsidP="008677B4">
            <w:pPr>
              <w:spacing w:after="0" w:line="283" w:lineRule="atLeast"/>
              <w:jc w:val="center"/>
              <w:rPr>
                <w:rFonts w:ascii="Times New Roman" w:hAnsi="Times New Roman"/>
                <w:sz w:val="18"/>
              </w:rPr>
            </w:pPr>
          </w:p>
          <w:p w:rsidR="008677B4" w:rsidRDefault="002172EA" w:rsidP="008677B4">
            <w:pPr>
              <w:spacing w:after="0" w:line="283" w:lineRule="atLeast"/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>
              <w:rPr>
                <w:rFonts w:ascii="Times New Roman" w:hAnsi="Times New Roman"/>
                <w:sz w:val="18"/>
              </w:rPr>
              <w:t>72,73800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7B4" w:rsidRDefault="008677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8677B4" w:rsidRDefault="00217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>
              <w:rPr>
                <w:rFonts w:ascii="Times New Roman" w:hAnsi="Times New Roman"/>
                <w:sz w:val="18"/>
              </w:rPr>
              <w:t>24,49090</w:t>
            </w:r>
          </w:p>
        </w:tc>
        <w:tc>
          <w:tcPr>
            <w:tcW w:w="1644" w:type="dxa"/>
            <w:gridSpan w:val="2"/>
            <w:vMerge/>
            <w:tcBorders>
              <w:left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677B4" w:rsidRDefault="008677B4"/>
        </w:tc>
      </w:tr>
    </w:tbl>
    <w:p w:rsidR="00452DC8" w:rsidRDefault="00452DC8">
      <w:pPr>
        <w:spacing w:after="0" w:line="240" w:lineRule="auto"/>
        <w:rPr>
          <w:rFonts w:ascii="Times New Roman" w:hAnsi="Times New Roman"/>
          <w:sz w:val="24"/>
        </w:rPr>
      </w:pPr>
    </w:p>
    <w:p w:rsidR="00452DC8" w:rsidRDefault="00452DC8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452DC8" w:rsidRDefault="00452DC8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452DC8" w:rsidRDefault="00BE15A6">
      <w:pPr>
        <w:tabs>
          <w:tab w:val="left" w:pos="5610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452DC8" w:rsidRDefault="00452DC8">
      <w:pPr>
        <w:spacing w:after="0" w:line="240" w:lineRule="auto"/>
        <w:rPr>
          <w:rFonts w:ascii="Times New Roman" w:hAnsi="Times New Roman"/>
          <w:sz w:val="24"/>
        </w:rPr>
      </w:pPr>
    </w:p>
    <w:p w:rsidR="00452DC8" w:rsidRDefault="00452DC8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452DC8" w:rsidRDefault="00BE15A6">
      <w:pPr>
        <w:tabs>
          <w:tab w:val="left" w:pos="7228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452DC8" w:rsidRDefault="00452DC8">
      <w:pPr>
        <w:tabs>
          <w:tab w:val="left" w:pos="7228"/>
        </w:tabs>
        <w:spacing w:after="0" w:line="240" w:lineRule="auto"/>
        <w:rPr>
          <w:rFonts w:ascii="Times New Roman" w:hAnsi="Times New Roman"/>
          <w:sz w:val="24"/>
        </w:rPr>
      </w:pPr>
    </w:p>
    <w:p w:rsidR="00452DC8" w:rsidRDefault="00452DC8">
      <w:pPr>
        <w:tabs>
          <w:tab w:val="left" w:pos="7228"/>
        </w:tabs>
        <w:spacing w:after="0" w:line="240" w:lineRule="auto"/>
        <w:rPr>
          <w:rFonts w:ascii="Times New Roman" w:hAnsi="Times New Roman"/>
          <w:sz w:val="24"/>
        </w:rPr>
      </w:pPr>
    </w:p>
    <w:p w:rsidR="00452DC8" w:rsidRDefault="00452DC8">
      <w:pPr>
        <w:tabs>
          <w:tab w:val="left" w:pos="7228"/>
        </w:tabs>
        <w:spacing w:after="0" w:line="240" w:lineRule="auto"/>
        <w:rPr>
          <w:rFonts w:ascii="Times New Roman" w:hAnsi="Times New Roman"/>
          <w:sz w:val="24"/>
        </w:rPr>
      </w:pPr>
    </w:p>
    <w:p w:rsidR="00452DC8" w:rsidRDefault="00452DC8">
      <w:pPr>
        <w:tabs>
          <w:tab w:val="left" w:pos="7228"/>
        </w:tabs>
        <w:spacing w:after="0" w:line="240" w:lineRule="auto"/>
        <w:rPr>
          <w:rFonts w:ascii="Times New Roman" w:hAnsi="Times New Roman"/>
          <w:sz w:val="24"/>
        </w:rPr>
      </w:pPr>
    </w:p>
    <w:p w:rsidR="00452DC8" w:rsidRDefault="00452DC8">
      <w:pPr>
        <w:tabs>
          <w:tab w:val="left" w:pos="7228"/>
        </w:tabs>
        <w:spacing w:after="0" w:line="240" w:lineRule="auto"/>
        <w:rPr>
          <w:rFonts w:ascii="Times New Roman" w:hAnsi="Times New Roman"/>
          <w:sz w:val="24"/>
        </w:rPr>
      </w:pPr>
    </w:p>
    <w:p w:rsidR="00452DC8" w:rsidRDefault="00BE15A6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№ 5</w:t>
      </w:r>
    </w:p>
    <w:p w:rsidR="00452DC8" w:rsidRDefault="00BE15A6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муниципальной программе</w:t>
      </w:r>
    </w:p>
    <w:p w:rsidR="00452DC8" w:rsidRDefault="00452DC8">
      <w:pPr>
        <w:spacing w:after="0" w:line="240" w:lineRule="auto"/>
        <w:rPr>
          <w:rFonts w:ascii="Times New Roman" w:hAnsi="Times New Roman"/>
          <w:sz w:val="24"/>
        </w:rPr>
      </w:pPr>
    </w:p>
    <w:p w:rsidR="00452DC8" w:rsidRDefault="00BE15A6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Перечень</w:t>
      </w:r>
    </w:p>
    <w:p w:rsidR="00452DC8" w:rsidRDefault="00BE15A6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общественных территорий, подлежащих благоустройству в 202</w:t>
      </w:r>
      <w:r w:rsidR="005E1EDD">
        <w:rPr>
          <w:rFonts w:ascii="Times New Roman" w:hAnsi="Times New Roman"/>
          <w:sz w:val="24"/>
        </w:rPr>
        <w:t>5-2028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г.</w:t>
      </w:r>
      <w:r w:rsidR="005E1EDD">
        <w:rPr>
          <w:rFonts w:ascii="Times New Roman" w:hAnsi="Times New Roman"/>
          <w:sz w:val="24"/>
        </w:rPr>
        <w:t>г</w:t>
      </w:r>
      <w:proofErr w:type="spellEnd"/>
      <w:r w:rsidR="005E1EDD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, с перечнем видов работ, планируемых к выполнению  в рамках отдельного мероприятия «Благоустройство общественных территорий муниципального образования.</w:t>
      </w:r>
    </w:p>
    <w:p w:rsidR="00452DC8" w:rsidRDefault="00452DC8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Style w:val="af8"/>
        <w:tblW w:w="0" w:type="auto"/>
        <w:tblLayout w:type="fixed"/>
        <w:tblLook w:val="04A0" w:firstRow="1" w:lastRow="0" w:firstColumn="1" w:lastColumn="0" w:noHBand="0" w:noVBand="1"/>
      </w:tblPr>
      <w:tblGrid>
        <w:gridCol w:w="913"/>
        <w:gridCol w:w="2314"/>
        <w:gridCol w:w="1938"/>
        <w:gridCol w:w="1464"/>
        <w:gridCol w:w="3969"/>
      </w:tblGrid>
      <w:tr w:rsidR="00452DC8">
        <w:trPr>
          <w:trHeight w:val="531"/>
        </w:trPr>
        <w:tc>
          <w:tcPr>
            <w:tcW w:w="913" w:type="dxa"/>
          </w:tcPr>
          <w:p w:rsidR="00452DC8" w:rsidRDefault="00BE15A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2314" w:type="dxa"/>
          </w:tcPr>
          <w:p w:rsidR="00452DC8" w:rsidRDefault="00BE15A6">
            <w:pPr>
              <w:widowControl w:val="0"/>
              <w:ind w:firstLine="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объекта</w:t>
            </w:r>
          </w:p>
        </w:tc>
        <w:tc>
          <w:tcPr>
            <w:tcW w:w="1938" w:type="dxa"/>
          </w:tcPr>
          <w:p w:rsidR="00452DC8" w:rsidRDefault="00BE15A6">
            <w:pPr>
              <w:widowControl w:val="0"/>
              <w:ind w:left="737" w:hanging="6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Площадь </w:t>
            </w:r>
          </w:p>
          <w:p w:rsidR="00452DC8" w:rsidRDefault="00BE15A6">
            <w:pPr>
              <w:widowControl w:val="0"/>
              <w:ind w:left="737" w:hanging="657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га</w:t>
            </w:r>
            <w:proofErr w:type="gramEnd"/>
            <w:r>
              <w:rPr>
                <w:rFonts w:ascii="Times New Roman" w:hAnsi="Times New Roman"/>
                <w:sz w:val="24"/>
              </w:rPr>
              <w:t>, км</w:t>
            </w:r>
          </w:p>
        </w:tc>
        <w:tc>
          <w:tcPr>
            <w:tcW w:w="1464" w:type="dxa"/>
          </w:tcPr>
          <w:p w:rsidR="00452DC8" w:rsidRDefault="00BE15A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 выполнения работ</w:t>
            </w:r>
          </w:p>
        </w:tc>
        <w:tc>
          <w:tcPr>
            <w:tcW w:w="3969" w:type="dxa"/>
          </w:tcPr>
          <w:p w:rsidR="00452DC8" w:rsidRDefault="00BE15A6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Виды работ</w:t>
            </w:r>
          </w:p>
        </w:tc>
      </w:tr>
      <w:tr w:rsidR="00452DC8">
        <w:tc>
          <w:tcPr>
            <w:tcW w:w="913" w:type="dxa"/>
          </w:tcPr>
          <w:p w:rsidR="00452DC8" w:rsidRDefault="00BE15A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14" w:type="dxa"/>
          </w:tcPr>
          <w:p w:rsidR="00452DC8" w:rsidRDefault="00BE15A6">
            <w:pPr>
              <w:widowControl w:val="0"/>
              <w:ind w:firstLine="7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38" w:type="dxa"/>
          </w:tcPr>
          <w:p w:rsidR="00452DC8" w:rsidRDefault="00BE15A6">
            <w:pPr>
              <w:widowControl w:val="0"/>
              <w:ind w:firstLine="7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64" w:type="dxa"/>
          </w:tcPr>
          <w:p w:rsidR="00452DC8" w:rsidRDefault="00BE15A6">
            <w:pPr>
              <w:widowControl w:val="0"/>
              <w:ind w:firstLine="7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969" w:type="dxa"/>
          </w:tcPr>
          <w:p w:rsidR="00452DC8" w:rsidRDefault="00BE15A6">
            <w:pPr>
              <w:widowControl w:val="0"/>
              <w:ind w:firstLine="7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452DC8">
        <w:trPr>
          <w:trHeight w:val="693"/>
        </w:trPr>
        <w:tc>
          <w:tcPr>
            <w:tcW w:w="10598" w:type="dxa"/>
            <w:gridSpan w:val="5"/>
          </w:tcPr>
          <w:p w:rsidR="00452DC8" w:rsidRDefault="00BE15A6">
            <w:pPr>
              <w:tabs>
                <w:tab w:val="left" w:pos="142"/>
                <w:tab w:val="left" w:pos="1134"/>
              </w:tabs>
              <w:contextualSpacing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  Перечень объектов в рамках реализации мероприятия 1 «Капитальный ремонт и ремонт парков, скверов, бульваров, зон отдыха, расположенных на территории муниципального образования </w:t>
            </w:r>
          </w:p>
        </w:tc>
      </w:tr>
      <w:tr w:rsidR="00452DC8">
        <w:trPr>
          <w:trHeight w:val="2084"/>
        </w:trPr>
        <w:tc>
          <w:tcPr>
            <w:tcW w:w="913" w:type="dxa"/>
          </w:tcPr>
          <w:p w:rsidR="00452DC8" w:rsidRDefault="005E1EDD" w:rsidP="005E1ED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2314" w:type="dxa"/>
          </w:tcPr>
          <w:p w:rsidR="00452DC8" w:rsidRDefault="005E1ED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Парк Аллея Победы, расположенный по адресу: с. Капустин Яр, ул. Победы</w:t>
            </w:r>
          </w:p>
        </w:tc>
        <w:tc>
          <w:tcPr>
            <w:tcW w:w="1938" w:type="dxa"/>
          </w:tcPr>
          <w:p w:rsidR="00452DC8" w:rsidRDefault="00452DC8">
            <w:pPr>
              <w:widowControl w:val="0"/>
              <w:ind w:firstLine="720"/>
              <w:rPr>
                <w:rFonts w:ascii="Times New Roman" w:hAnsi="Times New Roman"/>
                <w:sz w:val="24"/>
              </w:rPr>
            </w:pPr>
          </w:p>
          <w:p w:rsidR="00452DC8" w:rsidRDefault="005E1EDD" w:rsidP="009C663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9C6636"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w="1464" w:type="dxa"/>
          </w:tcPr>
          <w:p w:rsidR="00452DC8" w:rsidRDefault="00452DC8">
            <w:pPr>
              <w:widowControl w:val="0"/>
              <w:rPr>
                <w:rFonts w:ascii="Times New Roman" w:hAnsi="Times New Roman"/>
                <w:sz w:val="24"/>
              </w:rPr>
            </w:pPr>
          </w:p>
          <w:p w:rsidR="00452DC8" w:rsidRDefault="00BE15A6" w:rsidP="002172EA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2172EA"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 xml:space="preserve">  год.</w:t>
            </w:r>
          </w:p>
        </w:tc>
        <w:tc>
          <w:tcPr>
            <w:tcW w:w="3969" w:type="dxa"/>
          </w:tcPr>
          <w:p w:rsidR="00452DC8" w:rsidRDefault="00BE15A6">
            <w:pPr>
              <w:tabs>
                <w:tab w:val="left" w:pos="34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-валка деревьев, демонтаж опор </w:t>
            </w:r>
            <w:proofErr w:type="gramStart"/>
            <w:r>
              <w:rPr>
                <w:rFonts w:ascii="Times New Roman" w:hAnsi="Times New Roman"/>
                <w:sz w:val="24"/>
              </w:rPr>
              <w:t>ВЛ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одностоечных;</w:t>
            </w:r>
          </w:p>
          <w:p w:rsidR="00452DC8" w:rsidRDefault="00BE15A6">
            <w:pPr>
              <w:tabs>
                <w:tab w:val="left" w:pos="34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-устройство пешеходных дорожек, тротуара;</w:t>
            </w:r>
          </w:p>
          <w:p w:rsidR="00452DC8" w:rsidRDefault="00BE15A6">
            <w:pPr>
              <w:tabs>
                <w:tab w:val="left" w:pos="34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-устройство твёрдого асфальтобетонного покрытия;</w:t>
            </w:r>
          </w:p>
          <w:p w:rsidR="00452DC8" w:rsidRDefault="00BE15A6">
            <w:pPr>
              <w:tabs>
                <w:tab w:val="left" w:pos="34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-устройство наружного освещения территории;</w:t>
            </w:r>
          </w:p>
          <w:p w:rsidR="00452DC8" w:rsidRDefault="00BE15A6">
            <w:pPr>
              <w:tabs>
                <w:tab w:val="left" w:pos="34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-устройство летнего поливочного водопровода;</w:t>
            </w:r>
          </w:p>
          <w:p w:rsidR="00452DC8" w:rsidRDefault="00BE15A6">
            <w:pPr>
              <w:tabs>
                <w:tab w:val="left" w:pos="34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="009C6636">
              <w:rPr>
                <w:rFonts w:ascii="Times New Roman" w:hAnsi="Times New Roman"/>
                <w:sz w:val="24"/>
              </w:rPr>
              <w:t>ремонт (</w:t>
            </w:r>
            <w:r>
              <w:rPr>
                <w:rFonts w:ascii="Times New Roman" w:hAnsi="Times New Roman"/>
                <w:sz w:val="24"/>
              </w:rPr>
              <w:t>уст</w:t>
            </w:r>
            <w:r w:rsidR="009C6636">
              <w:rPr>
                <w:rFonts w:ascii="Times New Roman" w:hAnsi="Times New Roman"/>
                <w:sz w:val="24"/>
              </w:rPr>
              <w:t>ройство)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9C6636">
              <w:rPr>
                <w:rFonts w:ascii="Times New Roman" w:hAnsi="Times New Roman"/>
                <w:sz w:val="24"/>
              </w:rPr>
              <w:t>скамеек;</w:t>
            </w:r>
          </w:p>
          <w:p w:rsidR="00452DC8" w:rsidRDefault="00BE15A6">
            <w:pPr>
              <w:tabs>
                <w:tab w:val="left" w:pos="34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-озеленение территории;</w:t>
            </w:r>
          </w:p>
          <w:p w:rsidR="00452DC8" w:rsidRDefault="00BE15A6">
            <w:pPr>
              <w:tabs>
                <w:tab w:val="left" w:pos="34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-устройство ограждения по периметру газона.</w:t>
            </w:r>
          </w:p>
        </w:tc>
      </w:tr>
      <w:tr w:rsidR="005E1EDD">
        <w:trPr>
          <w:trHeight w:val="2084"/>
        </w:trPr>
        <w:tc>
          <w:tcPr>
            <w:tcW w:w="913" w:type="dxa"/>
          </w:tcPr>
          <w:p w:rsidR="005E1EDD" w:rsidRDefault="005E1EDD" w:rsidP="005E1ED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2314" w:type="dxa"/>
          </w:tcPr>
          <w:p w:rsidR="005E1EDD" w:rsidRDefault="005E1EDD" w:rsidP="00696542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Парк перед Домом Культуры, расположенный по адр</w:t>
            </w:r>
            <w:r w:rsidR="00696542">
              <w:rPr>
                <w:rFonts w:ascii="Times New Roman" w:hAnsi="Times New Roman"/>
                <w:sz w:val="24"/>
              </w:rPr>
              <w:t>есу: с. Капустин Яр, ул. Кирова</w:t>
            </w:r>
          </w:p>
        </w:tc>
        <w:tc>
          <w:tcPr>
            <w:tcW w:w="1938" w:type="dxa"/>
          </w:tcPr>
          <w:p w:rsidR="005E1EDD" w:rsidRDefault="009C6636">
            <w:pPr>
              <w:widowControl w:val="0"/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</w:t>
            </w:r>
          </w:p>
        </w:tc>
        <w:tc>
          <w:tcPr>
            <w:tcW w:w="1464" w:type="dxa"/>
          </w:tcPr>
          <w:p w:rsidR="005E1EDD" w:rsidRDefault="005E1EDD" w:rsidP="002172EA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2172EA"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 xml:space="preserve"> год</w:t>
            </w:r>
          </w:p>
        </w:tc>
        <w:tc>
          <w:tcPr>
            <w:tcW w:w="3969" w:type="dxa"/>
          </w:tcPr>
          <w:p w:rsidR="005E1EDD" w:rsidRDefault="009C6636" w:rsidP="005E1EDD">
            <w:pPr>
              <w:tabs>
                <w:tab w:val="left" w:pos="34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="005E1EDD">
              <w:rPr>
                <w:rFonts w:ascii="Times New Roman" w:hAnsi="Times New Roman"/>
                <w:sz w:val="24"/>
              </w:rPr>
              <w:t xml:space="preserve"> Озеленение территории  (устройств газонов, посадка кустарников и деревьев):</w:t>
            </w:r>
          </w:p>
          <w:p w:rsidR="005E1EDD" w:rsidRDefault="009C6636" w:rsidP="005E1EDD">
            <w:pPr>
              <w:tabs>
                <w:tab w:val="left" w:pos="34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="005E1ED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Ремонт</w:t>
            </w:r>
            <w:r w:rsidR="005E1EDD">
              <w:rPr>
                <w:rFonts w:ascii="Times New Roman" w:hAnsi="Times New Roman"/>
                <w:sz w:val="24"/>
              </w:rPr>
              <w:t xml:space="preserve"> парковых скамеек</w:t>
            </w:r>
          </w:p>
          <w:p w:rsidR="009C6636" w:rsidRDefault="009C6636" w:rsidP="005E1EDD">
            <w:pPr>
              <w:tabs>
                <w:tab w:val="left" w:pos="34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Ремонт (устройство) наружного освещения территории;</w:t>
            </w:r>
          </w:p>
          <w:p w:rsidR="005E1EDD" w:rsidRDefault="009C6636" w:rsidP="005E1EDD">
            <w:pPr>
              <w:tabs>
                <w:tab w:val="left" w:pos="34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-Ремонт (у</w:t>
            </w:r>
            <w:r w:rsidR="005E1EDD">
              <w:rPr>
                <w:rFonts w:ascii="Times New Roman" w:hAnsi="Times New Roman"/>
                <w:sz w:val="24"/>
              </w:rPr>
              <w:t>стройство</w:t>
            </w:r>
            <w:r>
              <w:rPr>
                <w:rFonts w:ascii="Times New Roman" w:hAnsi="Times New Roman"/>
                <w:sz w:val="24"/>
              </w:rPr>
              <w:t>)</w:t>
            </w:r>
            <w:r w:rsidR="005E1EDD">
              <w:rPr>
                <w:rFonts w:ascii="Times New Roman" w:hAnsi="Times New Roman"/>
                <w:sz w:val="24"/>
              </w:rPr>
              <w:t xml:space="preserve"> ограждения по периметру газона.</w:t>
            </w:r>
          </w:p>
          <w:p w:rsidR="005E1EDD" w:rsidRPr="005E1EDD" w:rsidRDefault="005E1EDD" w:rsidP="005E1EDD">
            <w:pPr>
              <w:pStyle w:val="af6"/>
              <w:numPr>
                <w:ilvl w:val="6"/>
                <w:numId w:val="1"/>
              </w:numPr>
              <w:tabs>
                <w:tab w:val="left" w:pos="345"/>
              </w:tabs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Озеление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террито</w:t>
            </w:r>
            <w:r>
              <w:rPr>
                <w:rFonts w:ascii="Times New Roman" w:hAnsi="Times New Roman"/>
                <w:sz w:val="24"/>
              </w:rPr>
              <w:lastRenderedPageBreak/>
              <w:t>и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</w:rPr>
              <w:t>и</w:t>
            </w:r>
            <w:proofErr w:type="spellEnd"/>
          </w:p>
        </w:tc>
      </w:tr>
    </w:tbl>
    <w:p w:rsidR="00452DC8" w:rsidRDefault="00452DC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52DC8" w:rsidRDefault="00BE15A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452DC8" w:rsidRDefault="00452DC8">
      <w:pPr>
        <w:widowControl w:val="0"/>
        <w:spacing w:after="0" w:line="240" w:lineRule="auto"/>
        <w:ind w:right="75"/>
        <w:rPr>
          <w:rFonts w:ascii="Times New Roman" w:hAnsi="Times New Roman"/>
          <w:sz w:val="24"/>
        </w:rPr>
      </w:pPr>
    </w:p>
    <w:p w:rsidR="00452DC8" w:rsidRDefault="00452DC8">
      <w:pPr>
        <w:widowControl w:val="0"/>
        <w:spacing w:after="0" w:line="240" w:lineRule="auto"/>
        <w:ind w:right="75"/>
        <w:rPr>
          <w:rFonts w:ascii="Times New Roman" w:hAnsi="Times New Roman"/>
          <w:sz w:val="24"/>
        </w:rPr>
      </w:pPr>
    </w:p>
    <w:p w:rsidR="00452DC8" w:rsidRDefault="00452DC8">
      <w:pPr>
        <w:widowControl w:val="0"/>
        <w:spacing w:after="0" w:line="240" w:lineRule="auto"/>
        <w:ind w:right="75"/>
        <w:rPr>
          <w:rFonts w:ascii="Times New Roman" w:hAnsi="Times New Roman"/>
          <w:sz w:val="24"/>
        </w:rPr>
      </w:pPr>
    </w:p>
    <w:p w:rsidR="00452DC8" w:rsidRDefault="00452DC8">
      <w:pPr>
        <w:widowControl w:val="0"/>
        <w:spacing w:after="0" w:line="240" w:lineRule="auto"/>
        <w:ind w:right="75"/>
        <w:rPr>
          <w:rFonts w:ascii="Times New Roman" w:hAnsi="Times New Roman"/>
          <w:sz w:val="24"/>
        </w:rPr>
      </w:pPr>
    </w:p>
    <w:p w:rsidR="00452DC8" w:rsidRDefault="00452DC8">
      <w:pPr>
        <w:widowControl w:val="0"/>
        <w:spacing w:after="0" w:line="240" w:lineRule="auto"/>
        <w:ind w:right="75"/>
        <w:rPr>
          <w:rFonts w:ascii="Times New Roman" w:hAnsi="Times New Roman"/>
          <w:sz w:val="24"/>
        </w:rPr>
      </w:pPr>
    </w:p>
    <w:p w:rsidR="00452DC8" w:rsidRDefault="00452DC8">
      <w:pPr>
        <w:widowControl w:val="0"/>
        <w:spacing w:after="0" w:line="240" w:lineRule="auto"/>
        <w:ind w:right="75"/>
        <w:rPr>
          <w:rFonts w:ascii="Times New Roman" w:hAnsi="Times New Roman"/>
          <w:sz w:val="24"/>
        </w:rPr>
      </w:pPr>
    </w:p>
    <w:p w:rsidR="00452DC8" w:rsidRDefault="00452DC8">
      <w:pPr>
        <w:widowControl w:val="0"/>
        <w:spacing w:after="0" w:line="240" w:lineRule="auto"/>
        <w:ind w:right="75"/>
        <w:rPr>
          <w:rFonts w:ascii="Times New Roman" w:hAnsi="Times New Roman"/>
          <w:sz w:val="24"/>
        </w:rPr>
      </w:pPr>
    </w:p>
    <w:p w:rsidR="00452DC8" w:rsidRDefault="00452DC8"/>
    <w:sectPr w:rsidR="00452DC8">
      <w:pgSz w:w="11906" w:h="16838"/>
      <w:pgMar w:top="1134" w:right="991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54610"/>
    <w:multiLevelType w:val="multilevel"/>
    <w:tmpl w:val="5346F68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452DC8"/>
    <w:rsid w:val="000212A3"/>
    <w:rsid w:val="00082BE4"/>
    <w:rsid w:val="002172EA"/>
    <w:rsid w:val="002A233B"/>
    <w:rsid w:val="002C21CA"/>
    <w:rsid w:val="003B4922"/>
    <w:rsid w:val="003E2222"/>
    <w:rsid w:val="0042362B"/>
    <w:rsid w:val="004356DA"/>
    <w:rsid w:val="00452DC8"/>
    <w:rsid w:val="004B24A3"/>
    <w:rsid w:val="004D25B0"/>
    <w:rsid w:val="00552FBA"/>
    <w:rsid w:val="00562EB0"/>
    <w:rsid w:val="005D468C"/>
    <w:rsid w:val="005E1EDD"/>
    <w:rsid w:val="00603E38"/>
    <w:rsid w:val="0062242B"/>
    <w:rsid w:val="00673A23"/>
    <w:rsid w:val="00696542"/>
    <w:rsid w:val="006E0036"/>
    <w:rsid w:val="00783A35"/>
    <w:rsid w:val="007B7B12"/>
    <w:rsid w:val="008677B4"/>
    <w:rsid w:val="008A6691"/>
    <w:rsid w:val="009C6636"/>
    <w:rsid w:val="009E3E01"/>
    <w:rsid w:val="00B02476"/>
    <w:rsid w:val="00BE15A6"/>
    <w:rsid w:val="00C40620"/>
    <w:rsid w:val="00C71CEA"/>
    <w:rsid w:val="00C86CCD"/>
    <w:rsid w:val="00DA6513"/>
    <w:rsid w:val="00DA7D75"/>
    <w:rsid w:val="00E55BC2"/>
    <w:rsid w:val="00F2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71CEA"/>
  </w:style>
  <w:style w:type="paragraph" w:styleId="10">
    <w:name w:val="heading 1"/>
    <w:basedOn w:val="a"/>
    <w:next w:val="a"/>
    <w:link w:val="11"/>
    <w:uiPriority w:val="9"/>
    <w:qFormat/>
    <w:pPr>
      <w:keepNext/>
      <w:widowControl w:val="0"/>
      <w:spacing w:after="0" w:line="240" w:lineRule="auto"/>
      <w:outlineLvl w:val="0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 w:after="0" w:line="240" w:lineRule="auto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 w:after="0" w:line="240" w:lineRule="auto"/>
      <w:outlineLvl w:val="2"/>
    </w:pPr>
    <w:rPr>
      <w:rFonts w:asciiTheme="majorHAnsi" w:hAnsiTheme="majorHAnsi"/>
      <w:b/>
      <w:color w:val="4F81BD" w:themeColor="accent1"/>
      <w:sz w:val="24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F81BD" w:themeColor="accent1"/>
      <w:sz w:val="24"/>
    </w:rPr>
  </w:style>
  <w:style w:type="paragraph" w:customStyle="1" w:styleId="12">
    <w:name w:val="Основной шрифт абзаца1"/>
  </w:style>
  <w:style w:type="paragraph" w:customStyle="1" w:styleId="13">
    <w:name w:val="Абзац списка1"/>
    <w:basedOn w:val="a"/>
    <w:link w:val="14"/>
    <w:pPr>
      <w:ind w:left="720"/>
      <w:contextualSpacing/>
    </w:pPr>
    <w:rPr>
      <w:rFonts w:ascii="Calibri" w:hAnsi="Calibri"/>
    </w:rPr>
  </w:style>
  <w:style w:type="character" w:customStyle="1" w:styleId="14">
    <w:name w:val="Абзац списка1"/>
    <w:basedOn w:val="1"/>
    <w:link w:val="13"/>
    <w:rPr>
      <w:rFonts w:ascii="Calibri" w:hAnsi="Calibri"/>
    </w:rPr>
  </w:style>
  <w:style w:type="paragraph" w:customStyle="1" w:styleId="15">
    <w:name w:val="Номер страницы1"/>
    <w:basedOn w:val="12"/>
    <w:link w:val="a3"/>
  </w:style>
  <w:style w:type="character" w:styleId="a3">
    <w:name w:val="page number"/>
    <w:basedOn w:val="a0"/>
    <w:link w:val="15"/>
  </w:style>
  <w:style w:type="paragraph" w:styleId="a4">
    <w:name w:val="No Spacing"/>
    <w:link w:val="a5"/>
    <w:pPr>
      <w:spacing w:after="0" w:line="240" w:lineRule="auto"/>
    </w:pPr>
  </w:style>
  <w:style w:type="character" w:customStyle="1" w:styleId="a5">
    <w:name w:val="Без интервала Знак"/>
    <w:link w:val="a4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7">
    <w:name w:val="Верхний колонтитул Знак"/>
    <w:basedOn w:val="1"/>
    <w:link w:val="a6"/>
    <w:rPr>
      <w:rFonts w:ascii="Times New Roman" w:hAnsi="Times New Roman"/>
      <w:sz w:val="24"/>
    </w:rPr>
  </w:style>
  <w:style w:type="paragraph" w:styleId="a8">
    <w:name w:val="Normal Indent"/>
    <w:basedOn w:val="a"/>
    <w:link w:val="a9"/>
    <w:pPr>
      <w:ind w:left="708"/>
    </w:pPr>
    <w:rPr>
      <w:rFonts w:ascii="Calibri" w:hAnsi="Calibri"/>
    </w:rPr>
  </w:style>
  <w:style w:type="character" w:customStyle="1" w:styleId="a9">
    <w:name w:val="Обычный отступ Знак"/>
    <w:basedOn w:val="1"/>
    <w:link w:val="a8"/>
    <w:rPr>
      <w:rFonts w:ascii="Calibri" w:hAnsi="Calibri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16">
    <w:name w:val="Выделение1"/>
    <w:link w:val="aa"/>
    <w:rPr>
      <w:i/>
    </w:rPr>
  </w:style>
  <w:style w:type="character" w:styleId="aa">
    <w:name w:val="Emphasis"/>
    <w:link w:val="16"/>
    <w:rPr>
      <w:i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c">
    <w:name w:val="Нижний колонтитул Знак"/>
    <w:basedOn w:val="1"/>
    <w:link w:val="ab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sz w:val="24"/>
    </w:rPr>
  </w:style>
  <w:style w:type="paragraph" w:customStyle="1" w:styleId="17">
    <w:name w:val="Гиперссылка1"/>
    <w:basedOn w:val="12"/>
    <w:link w:val="ad"/>
    <w:rPr>
      <w:color w:val="0000FF" w:themeColor="hyperlink"/>
      <w:u w:val="single"/>
    </w:rPr>
  </w:style>
  <w:style w:type="character" w:styleId="ad">
    <w:name w:val="Hyperlink"/>
    <w:basedOn w:val="a0"/>
    <w:link w:val="17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styleId="ae">
    <w:name w:val="Normal (Web)"/>
    <w:basedOn w:val="a"/>
    <w:link w:val="a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">
    <w:name w:val="Обычный (веб) Знак"/>
    <w:basedOn w:val="1"/>
    <w:link w:val="ae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Standard">
    <w:name w:val="Standard"/>
    <w:link w:val="Standard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andard0">
    <w:name w:val="Standard"/>
    <w:link w:val="Standard"/>
    <w:rPr>
      <w:rFonts w:ascii="Times New Roman" w:hAnsi="Times New Roman"/>
      <w:sz w:val="24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a">
    <w:name w:val="Текст выноски Знак1"/>
    <w:basedOn w:val="12"/>
    <w:link w:val="1b"/>
    <w:rPr>
      <w:rFonts w:ascii="Tahoma" w:hAnsi="Tahoma"/>
      <w:sz w:val="16"/>
    </w:rPr>
  </w:style>
  <w:style w:type="character" w:customStyle="1" w:styleId="1b">
    <w:name w:val="Текст выноски Знак1"/>
    <w:basedOn w:val="a0"/>
    <w:link w:val="1a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Balloon Text"/>
    <w:basedOn w:val="a"/>
    <w:link w:val="af3"/>
    <w:pPr>
      <w:spacing w:after="0" w:line="240" w:lineRule="auto"/>
    </w:pPr>
    <w:rPr>
      <w:rFonts w:ascii="Tahoma" w:hAnsi="Tahoma"/>
      <w:sz w:val="16"/>
    </w:rPr>
  </w:style>
  <w:style w:type="character" w:customStyle="1" w:styleId="af3">
    <w:name w:val="Текст выноски Знак"/>
    <w:basedOn w:val="1"/>
    <w:link w:val="af2"/>
    <w:rPr>
      <w:rFonts w:ascii="Tahoma" w:hAnsi="Tahoma"/>
      <w:sz w:val="16"/>
    </w:rPr>
  </w:style>
  <w:style w:type="paragraph" w:styleId="af4">
    <w:name w:val="Title"/>
    <w:basedOn w:val="a"/>
    <w:link w:val="af5"/>
    <w:uiPriority w:val="10"/>
    <w:qFormat/>
    <w:pPr>
      <w:spacing w:after="0" w:line="240" w:lineRule="auto"/>
      <w:jc w:val="center"/>
    </w:pPr>
    <w:rPr>
      <w:rFonts w:ascii="Times New Roman" w:hAnsi="Times New Roman"/>
      <w:sz w:val="28"/>
    </w:rPr>
  </w:style>
  <w:style w:type="character" w:customStyle="1" w:styleId="af5">
    <w:name w:val="Название Знак"/>
    <w:basedOn w:val="1"/>
    <w:link w:val="af4"/>
    <w:rPr>
      <w:rFonts w:ascii="Times New Roman" w:hAnsi="Times New Roman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F81BD" w:themeColor="accent1"/>
      <w:sz w:val="26"/>
    </w:rPr>
  </w:style>
  <w:style w:type="paragraph" w:customStyle="1" w:styleId="1c">
    <w:name w:val="Основной текст1"/>
    <w:basedOn w:val="a"/>
    <w:link w:val="1d"/>
    <w:pPr>
      <w:widowControl w:val="0"/>
      <w:spacing w:before="900" w:after="840" w:line="0" w:lineRule="atLeast"/>
      <w:ind w:left="420" w:hanging="420"/>
      <w:jc w:val="both"/>
    </w:pPr>
    <w:rPr>
      <w:rFonts w:ascii="Times New Roman" w:hAnsi="Times New Roman"/>
      <w:sz w:val="26"/>
    </w:rPr>
  </w:style>
  <w:style w:type="character" w:customStyle="1" w:styleId="1d">
    <w:name w:val="Основной текст1"/>
    <w:basedOn w:val="1"/>
    <w:link w:val="1c"/>
    <w:rPr>
      <w:rFonts w:ascii="Times New Roman" w:hAnsi="Times New Roman"/>
      <w:sz w:val="26"/>
    </w:rPr>
  </w:style>
  <w:style w:type="paragraph" w:styleId="af6">
    <w:name w:val="List Paragraph"/>
    <w:basedOn w:val="a"/>
    <w:link w:val="af7"/>
    <w:pPr>
      <w:ind w:left="720"/>
      <w:contextualSpacing/>
    </w:pPr>
    <w:rPr>
      <w:rFonts w:ascii="Calibri" w:hAnsi="Calibri"/>
    </w:rPr>
  </w:style>
  <w:style w:type="character" w:customStyle="1" w:styleId="af7">
    <w:name w:val="Абзац списка Знак"/>
    <w:basedOn w:val="1"/>
    <w:link w:val="af6"/>
    <w:rPr>
      <w:rFonts w:ascii="Calibri" w:hAnsi="Calibri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table" w:styleId="-5">
    <w:name w:val="Light Shading Accent 5"/>
    <w:basedOn w:val="a1"/>
    <w:pPr>
      <w:spacing w:after="0" w:line="240" w:lineRule="auto"/>
    </w:pPr>
    <w:rPr>
      <w:color w:val="31849B" w:themeColor="accent5" w:themeShade="BF"/>
    </w:rPr>
    <w:tblPr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71CEA"/>
  </w:style>
  <w:style w:type="paragraph" w:styleId="10">
    <w:name w:val="heading 1"/>
    <w:basedOn w:val="a"/>
    <w:next w:val="a"/>
    <w:link w:val="11"/>
    <w:uiPriority w:val="9"/>
    <w:qFormat/>
    <w:pPr>
      <w:keepNext/>
      <w:widowControl w:val="0"/>
      <w:spacing w:after="0" w:line="240" w:lineRule="auto"/>
      <w:outlineLvl w:val="0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 w:after="0" w:line="240" w:lineRule="auto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 w:after="0" w:line="240" w:lineRule="auto"/>
      <w:outlineLvl w:val="2"/>
    </w:pPr>
    <w:rPr>
      <w:rFonts w:asciiTheme="majorHAnsi" w:hAnsiTheme="majorHAnsi"/>
      <w:b/>
      <w:color w:val="4F81BD" w:themeColor="accent1"/>
      <w:sz w:val="24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F81BD" w:themeColor="accent1"/>
      <w:sz w:val="24"/>
    </w:rPr>
  </w:style>
  <w:style w:type="paragraph" w:customStyle="1" w:styleId="12">
    <w:name w:val="Основной шрифт абзаца1"/>
  </w:style>
  <w:style w:type="paragraph" w:customStyle="1" w:styleId="13">
    <w:name w:val="Абзац списка1"/>
    <w:basedOn w:val="a"/>
    <w:link w:val="14"/>
    <w:pPr>
      <w:ind w:left="720"/>
      <w:contextualSpacing/>
    </w:pPr>
    <w:rPr>
      <w:rFonts w:ascii="Calibri" w:hAnsi="Calibri"/>
    </w:rPr>
  </w:style>
  <w:style w:type="character" w:customStyle="1" w:styleId="14">
    <w:name w:val="Абзац списка1"/>
    <w:basedOn w:val="1"/>
    <w:link w:val="13"/>
    <w:rPr>
      <w:rFonts w:ascii="Calibri" w:hAnsi="Calibri"/>
    </w:rPr>
  </w:style>
  <w:style w:type="paragraph" w:customStyle="1" w:styleId="15">
    <w:name w:val="Номер страницы1"/>
    <w:basedOn w:val="12"/>
    <w:link w:val="a3"/>
  </w:style>
  <w:style w:type="character" w:styleId="a3">
    <w:name w:val="page number"/>
    <w:basedOn w:val="a0"/>
    <w:link w:val="15"/>
  </w:style>
  <w:style w:type="paragraph" w:styleId="a4">
    <w:name w:val="No Spacing"/>
    <w:link w:val="a5"/>
    <w:pPr>
      <w:spacing w:after="0" w:line="240" w:lineRule="auto"/>
    </w:pPr>
  </w:style>
  <w:style w:type="character" w:customStyle="1" w:styleId="a5">
    <w:name w:val="Без интервала Знак"/>
    <w:link w:val="a4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7">
    <w:name w:val="Верхний колонтитул Знак"/>
    <w:basedOn w:val="1"/>
    <w:link w:val="a6"/>
    <w:rPr>
      <w:rFonts w:ascii="Times New Roman" w:hAnsi="Times New Roman"/>
      <w:sz w:val="24"/>
    </w:rPr>
  </w:style>
  <w:style w:type="paragraph" w:styleId="a8">
    <w:name w:val="Normal Indent"/>
    <w:basedOn w:val="a"/>
    <w:link w:val="a9"/>
    <w:pPr>
      <w:ind w:left="708"/>
    </w:pPr>
    <w:rPr>
      <w:rFonts w:ascii="Calibri" w:hAnsi="Calibri"/>
    </w:rPr>
  </w:style>
  <w:style w:type="character" w:customStyle="1" w:styleId="a9">
    <w:name w:val="Обычный отступ Знак"/>
    <w:basedOn w:val="1"/>
    <w:link w:val="a8"/>
    <w:rPr>
      <w:rFonts w:ascii="Calibri" w:hAnsi="Calibri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16">
    <w:name w:val="Выделение1"/>
    <w:link w:val="aa"/>
    <w:rPr>
      <w:i/>
    </w:rPr>
  </w:style>
  <w:style w:type="character" w:styleId="aa">
    <w:name w:val="Emphasis"/>
    <w:link w:val="16"/>
    <w:rPr>
      <w:i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c">
    <w:name w:val="Нижний колонтитул Знак"/>
    <w:basedOn w:val="1"/>
    <w:link w:val="ab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sz w:val="24"/>
    </w:rPr>
  </w:style>
  <w:style w:type="paragraph" w:customStyle="1" w:styleId="17">
    <w:name w:val="Гиперссылка1"/>
    <w:basedOn w:val="12"/>
    <w:link w:val="ad"/>
    <w:rPr>
      <w:color w:val="0000FF" w:themeColor="hyperlink"/>
      <w:u w:val="single"/>
    </w:rPr>
  </w:style>
  <w:style w:type="character" w:styleId="ad">
    <w:name w:val="Hyperlink"/>
    <w:basedOn w:val="a0"/>
    <w:link w:val="17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styleId="ae">
    <w:name w:val="Normal (Web)"/>
    <w:basedOn w:val="a"/>
    <w:link w:val="a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">
    <w:name w:val="Обычный (веб) Знак"/>
    <w:basedOn w:val="1"/>
    <w:link w:val="ae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Standard">
    <w:name w:val="Standard"/>
    <w:link w:val="Standard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andard0">
    <w:name w:val="Standard"/>
    <w:link w:val="Standard"/>
    <w:rPr>
      <w:rFonts w:ascii="Times New Roman" w:hAnsi="Times New Roman"/>
      <w:sz w:val="24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a">
    <w:name w:val="Текст выноски Знак1"/>
    <w:basedOn w:val="12"/>
    <w:link w:val="1b"/>
    <w:rPr>
      <w:rFonts w:ascii="Tahoma" w:hAnsi="Tahoma"/>
      <w:sz w:val="16"/>
    </w:rPr>
  </w:style>
  <w:style w:type="character" w:customStyle="1" w:styleId="1b">
    <w:name w:val="Текст выноски Знак1"/>
    <w:basedOn w:val="a0"/>
    <w:link w:val="1a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Balloon Text"/>
    <w:basedOn w:val="a"/>
    <w:link w:val="af3"/>
    <w:pPr>
      <w:spacing w:after="0" w:line="240" w:lineRule="auto"/>
    </w:pPr>
    <w:rPr>
      <w:rFonts w:ascii="Tahoma" w:hAnsi="Tahoma"/>
      <w:sz w:val="16"/>
    </w:rPr>
  </w:style>
  <w:style w:type="character" w:customStyle="1" w:styleId="af3">
    <w:name w:val="Текст выноски Знак"/>
    <w:basedOn w:val="1"/>
    <w:link w:val="af2"/>
    <w:rPr>
      <w:rFonts w:ascii="Tahoma" w:hAnsi="Tahoma"/>
      <w:sz w:val="16"/>
    </w:rPr>
  </w:style>
  <w:style w:type="paragraph" w:styleId="af4">
    <w:name w:val="Title"/>
    <w:basedOn w:val="a"/>
    <w:link w:val="af5"/>
    <w:uiPriority w:val="10"/>
    <w:qFormat/>
    <w:pPr>
      <w:spacing w:after="0" w:line="240" w:lineRule="auto"/>
      <w:jc w:val="center"/>
    </w:pPr>
    <w:rPr>
      <w:rFonts w:ascii="Times New Roman" w:hAnsi="Times New Roman"/>
      <w:sz w:val="28"/>
    </w:rPr>
  </w:style>
  <w:style w:type="character" w:customStyle="1" w:styleId="af5">
    <w:name w:val="Название Знак"/>
    <w:basedOn w:val="1"/>
    <w:link w:val="af4"/>
    <w:rPr>
      <w:rFonts w:ascii="Times New Roman" w:hAnsi="Times New Roman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F81BD" w:themeColor="accent1"/>
      <w:sz w:val="26"/>
    </w:rPr>
  </w:style>
  <w:style w:type="paragraph" w:customStyle="1" w:styleId="1c">
    <w:name w:val="Основной текст1"/>
    <w:basedOn w:val="a"/>
    <w:link w:val="1d"/>
    <w:pPr>
      <w:widowControl w:val="0"/>
      <w:spacing w:before="900" w:after="840" w:line="0" w:lineRule="atLeast"/>
      <w:ind w:left="420" w:hanging="420"/>
      <w:jc w:val="both"/>
    </w:pPr>
    <w:rPr>
      <w:rFonts w:ascii="Times New Roman" w:hAnsi="Times New Roman"/>
      <w:sz w:val="26"/>
    </w:rPr>
  </w:style>
  <w:style w:type="character" w:customStyle="1" w:styleId="1d">
    <w:name w:val="Основной текст1"/>
    <w:basedOn w:val="1"/>
    <w:link w:val="1c"/>
    <w:rPr>
      <w:rFonts w:ascii="Times New Roman" w:hAnsi="Times New Roman"/>
      <w:sz w:val="26"/>
    </w:rPr>
  </w:style>
  <w:style w:type="paragraph" w:styleId="af6">
    <w:name w:val="List Paragraph"/>
    <w:basedOn w:val="a"/>
    <w:link w:val="af7"/>
    <w:pPr>
      <w:ind w:left="720"/>
      <w:contextualSpacing/>
    </w:pPr>
    <w:rPr>
      <w:rFonts w:ascii="Calibri" w:hAnsi="Calibri"/>
    </w:rPr>
  </w:style>
  <w:style w:type="character" w:customStyle="1" w:styleId="af7">
    <w:name w:val="Абзац списка Знак"/>
    <w:basedOn w:val="1"/>
    <w:link w:val="af6"/>
    <w:rPr>
      <w:rFonts w:ascii="Calibri" w:hAnsi="Calibri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table" w:styleId="-5">
    <w:name w:val="Light Shading Accent 5"/>
    <w:basedOn w:val="a1"/>
    <w:pPr>
      <w:spacing w:after="0" w:line="240" w:lineRule="auto"/>
    </w:pPr>
    <w:rPr>
      <w:color w:val="31849B" w:themeColor="accent5" w:themeShade="BF"/>
    </w:rPr>
    <w:tblPr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9257E5CCC33551DCBB25EDC95A994FA89A4E4857C4BCD0433188575490784991DB73CB558F2A02FF0B7DF5SDkDK" TargetMode="External"/><Relationship Id="rId3" Type="http://schemas.openxmlformats.org/officeDocument/2006/relationships/styles" Target="styles.xml"/><Relationship Id="rId7" Type="http://schemas.openxmlformats.org/officeDocument/2006/relationships/hyperlink" Target="file:///C:/Users/%D0%98%D0%B3%D0%BE%D1%80%D1%8C/Desktop/%D0%B3%D0%BE%D1%80%D0%BE%D0%B4%D1%81%D0%BA%D0%B0%D1%8F%20%D1%81%D1%80%D0%B5%D0%B4%D0%B0/%D0%97%D0%BB%D0%BE%D0%BA%D0%B0%D0%B7%D0%BE%D0%B2%D0%BE%20%D1%81%D1%80%D0%B5%D0%B4%D0%B0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3CF42-F017-42B1-ACE7-3D2AA3BE0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18</Pages>
  <Words>5273</Words>
  <Characters>30058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Пользователь</cp:lastModifiedBy>
  <cp:revision>17</cp:revision>
  <dcterms:created xsi:type="dcterms:W3CDTF">2025-10-24T05:43:00Z</dcterms:created>
  <dcterms:modified xsi:type="dcterms:W3CDTF">2025-11-06T04:51:00Z</dcterms:modified>
</cp:coreProperties>
</file>