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A4" w:rsidRPr="00BC03A4" w:rsidRDefault="00BC03A4" w:rsidP="00BC03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BC03A4">
        <w:rPr>
          <w:rFonts w:ascii="Times New Roman" w:eastAsia="Times New Roman" w:hAnsi="Times New Roman"/>
          <w:sz w:val="28"/>
          <w:szCs w:val="20"/>
          <w:lang w:eastAsia="ru-RU"/>
        </w:rPr>
        <w:t>АДМИНИСТРАЦИЯ МУНИЦИПАЛЬНОГО ОБРАЗОВАНИЯ</w:t>
      </w:r>
    </w:p>
    <w:p w:rsidR="00BC03A4" w:rsidRPr="00BC03A4" w:rsidRDefault="00BC03A4" w:rsidP="00BC03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3A4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 w:rsidR="0079003F">
        <w:rPr>
          <w:rFonts w:ascii="Times New Roman" w:eastAsia="Times New Roman" w:hAnsi="Times New Roman"/>
          <w:sz w:val="28"/>
          <w:szCs w:val="28"/>
          <w:lang w:eastAsia="ru-RU"/>
        </w:rPr>
        <w:t>КАПУСТИНОЯР</w:t>
      </w:r>
      <w:r w:rsidRPr="00BC03A4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АХТУБИНСКОГО РАЙОНА </w:t>
      </w:r>
    </w:p>
    <w:p w:rsidR="00BC03A4" w:rsidRPr="00BC03A4" w:rsidRDefault="00BC03A4" w:rsidP="00BC03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BC03A4">
        <w:rPr>
          <w:rFonts w:ascii="Times New Roman" w:eastAsia="Times New Roman" w:hAnsi="Times New Roman"/>
          <w:sz w:val="28"/>
          <w:szCs w:val="28"/>
          <w:lang w:eastAsia="ru-RU"/>
        </w:rPr>
        <w:t>АСТРАХАНСКОЙ ОБЛАСТИ</w:t>
      </w:r>
      <w:r w:rsidRPr="00BC03A4">
        <w:rPr>
          <w:rFonts w:ascii="Times New Roman" w:eastAsia="Times New Roman" w:hAnsi="Times New Roman"/>
          <w:sz w:val="28"/>
          <w:szCs w:val="20"/>
          <w:lang w:eastAsia="ru-RU"/>
        </w:rPr>
        <w:t>»</w:t>
      </w:r>
    </w:p>
    <w:p w:rsidR="00BC03A4" w:rsidRPr="00BC03A4" w:rsidRDefault="00BC03A4" w:rsidP="00BC03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C03A4" w:rsidRPr="00BC03A4" w:rsidRDefault="00BC03A4" w:rsidP="00BC03A4">
      <w:pPr>
        <w:widowControl w:val="0"/>
        <w:suppressLineNumbers/>
        <w:suppressAutoHyphens/>
        <w:spacing w:before="120" w:after="120"/>
        <w:jc w:val="center"/>
        <w:rPr>
          <w:rFonts w:ascii="Times New Roman" w:eastAsia="Times New Roman" w:hAnsi="Times New Roman" w:cs="Mangal"/>
          <w:b/>
          <w:iCs/>
          <w:color w:val="00000A"/>
          <w:sz w:val="36"/>
          <w:szCs w:val="36"/>
          <w:lang w:eastAsia="ru-RU"/>
        </w:rPr>
      </w:pPr>
      <w:r w:rsidRPr="00BC03A4">
        <w:rPr>
          <w:rFonts w:ascii="Times New Roman" w:eastAsia="Times New Roman" w:hAnsi="Times New Roman" w:cs="Mangal"/>
          <w:b/>
          <w:iCs/>
          <w:color w:val="00000A"/>
          <w:sz w:val="36"/>
          <w:szCs w:val="36"/>
          <w:lang w:eastAsia="ru-RU"/>
        </w:rPr>
        <w:t>РАСПОРЯЖЕНИЕ</w:t>
      </w:r>
    </w:p>
    <w:p w:rsidR="00BC03A4" w:rsidRPr="00BC03A4" w:rsidRDefault="0079003F" w:rsidP="00BC03A4">
      <w:pPr>
        <w:widowControl w:val="0"/>
        <w:suppressLineNumbers/>
        <w:suppressAutoHyphens/>
        <w:spacing w:before="120" w:after="120"/>
        <w:jc w:val="both"/>
        <w:rPr>
          <w:rFonts w:ascii="Times New Roman" w:eastAsia="Times New Roman" w:hAnsi="Times New Roman" w:cs="Mangal"/>
          <w:iCs/>
          <w:color w:val="00000A"/>
          <w:sz w:val="27"/>
          <w:szCs w:val="24"/>
          <w:lang w:eastAsia="ru-RU"/>
        </w:rPr>
      </w:pPr>
      <w:r>
        <w:rPr>
          <w:rFonts w:ascii="Times New Roman" w:eastAsia="Times New Roman" w:hAnsi="Times New Roman" w:cs="Mangal"/>
          <w:iCs/>
          <w:color w:val="00000A"/>
          <w:sz w:val="27"/>
          <w:szCs w:val="24"/>
          <w:lang w:eastAsia="ru-RU"/>
        </w:rPr>
        <w:t>30</w:t>
      </w:r>
      <w:r w:rsidR="00BC03A4" w:rsidRPr="00BC03A4">
        <w:rPr>
          <w:rFonts w:ascii="Times New Roman" w:eastAsia="Times New Roman" w:hAnsi="Times New Roman" w:cs="Mangal"/>
          <w:iCs/>
          <w:color w:val="00000A"/>
          <w:sz w:val="27"/>
          <w:szCs w:val="24"/>
          <w:lang w:eastAsia="ru-RU"/>
        </w:rPr>
        <w:t>.</w:t>
      </w:r>
      <w:r>
        <w:rPr>
          <w:rFonts w:ascii="Times New Roman" w:eastAsia="Times New Roman" w:hAnsi="Times New Roman" w:cs="Mangal"/>
          <w:iCs/>
          <w:color w:val="00000A"/>
          <w:sz w:val="27"/>
          <w:szCs w:val="24"/>
          <w:lang w:eastAsia="ru-RU"/>
        </w:rPr>
        <w:t>11</w:t>
      </w:r>
      <w:r w:rsidR="00BC03A4" w:rsidRPr="00BC03A4">
        <w:rPr>
          <w:rFonts w:ascii="Times New Roman" w:eastAsia="Times New Roman" w:hAnsi="Times New Roman" w:cs="Mangal"/>
          <w:iCs/>
          <w:color w:val="00000A"/>
          <w:sz w:val="27"/>
          <w:szCs w:val="24"/>
          <w:lang w:eastAsia="ru-RU"/>
        </w:rPr>
        <w:t>.202</w:t>
      </w:r>
      <w:r w:rsidR="00BC03A4">
        <w:rPr>
          <w:rFonts w:ascii="Times New Roman" w:eastAsia="Times New Roman" w:hAnsi="Times New Roman" w:cs="Mangal"/>
          <w:iCs/>
          <w:color w:val="00000A"/>
          <w:sz w:val="27"/>
          <w:szCs w:val="24"/>
          <w:lang w:eastAsia="ru-RU"/>
        </w:rPr>
        <w:t>3</w:t>
      </w:r>
      <w:r>
        <w:rPr>
          <w:rFonts w:ascii="Times New Roman" w:eastAsia="Times New Roman" w:hAnsi="Times New Roman" w:cs="Mangal"/>
          <w:iCs/>
          <w:color w:val="00000A"/>
          <w:sz w:val="27"/>
          <w:szCs w:val="24"/>
          <w:lang w:eastAsia="ru-RU"/>
        </w:rPr>
        <w:t xml:space="preserve"> </w:t>
      </w:r>
      <w:r w:rsidR="00BC03A4" w:rsidRPr="00BC03A4">
        <w:rPr>
          <w:rFonts w:ascii="Times New Roman" w:eastAsia="Times New Roman" w:hAnsi="Times New Roman" w:cs="Mangal"/>
          <w:iCs/>
          <w:color w:val="00000A"/>
          <w:sz w:val="27"/>
          <w:szCs w:val="24"/>
          <w:lang w:eastAsia="ru-RU"/>
        </w:rPr>
        <w:t>г</w:t>
      </w:r>
      <w:r>
        <w:rPr>
          <w:rFonts w:ascii="Times New Roman" w:eastAsia="Times New Roman" w:hAnsi="Times New Roman" w:cs="Mangal"/>
          <w:iCs/>
          <w:color w:val="00000A"/>
          <w:sz w:val="27"/>
          <w:szCs w:val="24"/>
          <w:lang w:eastAsia="ru-RU"/>
        </w:rPr>
        <w:t>.</w:t>
      </w:r>
      <w:r w:rsidR="00BC03A4" w:rsidRPr="00BC03A4">
        <w:rPr>
          <w:rFonts w:ascii="Times New Roman" w:eastAsia="Times New Roman" w:hAnsi="Times New Roman" w:cs="Mangal"/>
          <w:iCs/>
          <w:color w:val="00000A"/>
          <w:sz w:val="27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Mangal"/>
          <w:iCs/>
          <w:color w:val="00000A"/>
          <w:sz w:val="27"/>
          <w:szCs w:val="24"/>
          <w:lang w:eastAsia="ru-RU"/>
        </w:rPr>
        <w:t xml:space="preserve">                </w:t>
      </w:r>
      <w:r w:rsidR="00BC03A4" w:rsidRPr="00BC03A4">
        <w:rPr>
          <w:rFonts w:ascii="Times New Roman" w:eastAsia="Times New Roman" w:hAnsi="Times New Roman" w:cs="Mangal"/>
          <w:iCs/>
          <w:color w:val="00000A"/>
          <w:sz w:val="27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Mangal"/>
          <w:iCs/>
          <w:color w:val="00000A"/>
          <w:sz w:val="27"/>
          <w:szCs w:val="24"/>
          <w:lang w:eastAsia="ru-RU"/>
        </w:rPr>
        <w:t xml:space="preserve">18-А </w:t>
      </w:r>
      <w:r w:rsidR="00BC03A4" w:rsidRPr="00BC03A4">
        <w:rPr>
          <w:rFonts w:ascii="Times New Roman" w:eastAsia="Times New Roman" w:hAnsi="Times New Roman" w:cs="Mangal"/>
          <w:iCs/>
          <w:color w:val="00000A"/>
          <w:sz w:val="27"/>
          <w:szCs w:val="24"/>
          <w:lang w:eastAsia="ru-RU"/>
        </w:rPr>
        <w:t xml:space="preserve"> </w:t>
      </w:r>
    </w:p>
    <w:p w:rsidR="00BC03A4" w:rsidRPr="00BC03A4" w:rsidRDefault="00BC03A4" w:rsidP="00BC03A4">
      <w:pPr>
        <w:widowControl w:val="0"/>
        <w:suppressLineNumbers/>
        <w:suppressAutoHyphens/>
        <w:spacing w:before="120" w:after="120"/>
        <w:jc w:val="both"/>
        <w:rPr>
          <w:rFonts w:ascii="Times New Roman" w:eastAsia="Times New Roman" w:hAnsi="Times New Roman" w:cs="Mangal"/>
          <w:iCs/>
          <w:color w:val="00000A"/>
          <w:sz w:val="27"/>
          <w:szCs w:val="24"/>
          <w:lang w:eastAsia="ru-RU"/>
        </w:rPr>
      </w:pPr>
      <w:r w:rsidRPr="00BC03A4">
        <w:rPr>
          <w:rFonts w:ascii="Times New Roman" w:eastAsia="Times New Roman" w:hAnsi="Times New Roman" w:cs="Mangal"/>
          <w:iCs/>
          <w:color w:val="00000A"/>
          <w:sz w:val="27"/>
          <w:szCs w:val="24"/>
          <w:lang w:eastAsia="ru-RU"/>
        </w:rPr>
        <w:t xml:space="preserve">с. </w:t>
      </w:r>
      <w:r w:rsidR="0079003F">
        <w:rPr>
          <w:rFonts w:ascii="Times New Roman" w:eastAsia="Times New Roman" w:hAnsi="Times New Roman" w:cs="Mangal"/>
          <w:iCs/>
          <w:color w:val="00000A"/>
          <w:sz w:val="27"/>
          <w:szCs w:val="24"/>
          <w:lang w:eastAsia="ru-RU"/>
        </w:rPr>
        <w:t>Капустин Яр</w:t>
      </w:r>
    </w:p>
    <w:p w:rsidR="003D611E" w:rsidRDefault="003D611E" w:rsidP="00FB4FDE">
      <w:pPr>
        <w:pStyle w:val="a5"/>
        <w:rPr>
          <w:rFonts w:ascii="Times New Roman" w:hAnsi="Times New Roman"/>
          <w:sz w:val="28"/>
          <w:szCs w:val="28"/>
        </w:rPr>
      </w:pPr>
    </w:p>
    <w:p w:rsidR="00BC03A4" w:rsidRPr="00BC03A4" w:rsidRDefault="003F136F" w:rsidP="00BC03A4">
      <w:pPr>
        <w:pStyle w:val="a9"/>
        <w:jc w:val="center"/>
        <w:rPr>
          <w:rFonts w:ascii="Times New Roman" w:hAnsi="Times New Roman"/>
          <w:sz w:val="28"/>
        </w:rPr>
      </w:pPr>
      <w:r w:rsidRPr="00BC03A4">
        <w:rPr>
          <w:rFonts w:ascii="Times New Roman" w:hAnsi="Times New Roman"/>
          <w:sz w:val="28"/>
        </w:rPr>
        <w:t>Об утверждении Плана противодействия</w:t>
      </w:r>
      <w:r w:rsidR="00BC03A4" w:rsidRPr="00BC03A4">
        <w:rPr>
          <w:rFonts w:ascii="Times New Roman" w:hAnsi="Times New Roman"/>
          <w:sz w:val="28"/>
        </w:rPr>
        <w:t xml:space="preserve"> </w:t>
      </w:r>
      <w:r w:rsidRPr="00BC03A4">
        <w:rPr>
          <w:rFonts w:ascii="Times New Roman" w:hAnsi="Times New Roman"/>
          <w:sz w:val="28"/>
        </w:rPr>
        <w:t xml:space="preserve">коррупции в администрации </w:t>
      </w:r>
      <w:r w:rsidR="00BC03A4" w:rsidRPr="00BC03A4">
        <w:rPr>
          <w:rFonts w:ascii="Times New Roman" w:hAnsi="Times New Roman"/>
          <w:sz w:val="28"/>
        </w:rPr>
        <w:t>муниципального образования</w:t>
      </w:r>
      <w:r w:rsidRPr="00BC03A4">
        <w:rPr>
          <w:rFonts w:ascii="Times New Roman" w:hAnsi="Times New Roman"/>
          <w:sz w:val="28"/>
        </w:rPr>
        <w:t xml:space="preserve"> «</w:t>
      </w:r>
      <w:proofErr w:type="spellStart"/>
      <w:r w:rsidR="0079003F">
        <w:rPr>
          <w:rFonts w:ascii="Times New Roman" w:hAnsi="Times New Roman"/>
          <w:sz w:val="28"/>
        </w:rPr>
        <w:t>Капустинояр</w:t>
      </w:r>
      <w:r w:rsidRPr="00BC03A4">
        <w:rPr>
          <w:rFonts w:ascii="Times New Roman" w:hAnsi="Times New Roman"/>
          <w:sz w:val="28"/>
        </w:rPr>
        <w:t>ский</w:t>
      </w:r>
      <w:proofErr w:type="spellEnd"/>
      <w:r w:rsidRPr="00BC03A4">
        <w:rPr>
          <w:rFonts w:ascii="Times New Roman" w:hAnsi="Times New Roman"/>
          <w:sz w:val="28"/>
        </w:rPr>
        <w:t xml:space="preserve"> сельсовет</w:t>
      </w:r>
      <w:r w:rsidR="00BC03A4" w:rsidRPr="00BC03A4">
        <w:rPr>
          <w:rFonts w:ascii="Times New Roman" w:hAnsi="Times New Roman"/>
          <w:sz w:val="28"/>
        </w:rPr>
        <w:t xml:space="preserve"> </w:t>
      </w:r>
      <w:proofErr w:type="spellStart"/>
      <w:r w:rsidR="00BC03A4" w:rsidRPr="00BC03A4">
        <w:rPr>
          <w:rFonts w:ascii="Times New Roman" w:hAnsi="Times New Roman"/>
          <w:sz w:val="28"/>
        </w:rPr>
        <w:t>Ахтубинского</w:t>
      </w:r>
      <w:proofErr w:type="spellEnd"/>
      <w:r w:rsidR="00BC03A4" w:rsidRPr="00BC03A4">
        <w:rPr>
          <w:rFonts w:ascii="Times New Roman" w:hAnsi="Times New Roman"/>
          <w:sz w:val="28"/>
        </w:rPr>
        <w:t xml:space="preserve"> района Астраханской области</w:t>
      </w:r>
      <w:r w:rsidRPr="00BC03A4">
        <w:rPr>
          <w:rFonts w:ascii="Times New Roman" w:hAnsi="Times New Roman"/>
          <w:sz w:val="28"/>
        </w:rPr>
        <w:t>»</w:t>
      </w:r>
    </w:p>
    <w:p w:rsidR="003F136F" w:rsidRDefault="003F136F" w:rsidP="00BC03A4">
      <w:pPr>
        <w:pStyle w:val="a9"/>
        <w:jc w:val="center"/>
        <w:rPr>
          <w:rFonts w:ascii="Times New Roman" w:hAnsi="Times New Roman"/>
          <w:sz w:val="28"/>
        </w:rPr>
      </w:pPr>
      <w:r w:rsidRPr="00BC03A4">
        <w:rPr>
          <w:rFonts w:ascii="Times New Roman" w:hAnsi="Times New Roman"/>
          <w:sz w:val="28"/>
        </w:rPr>
        <w:t>на 20</w:t>
      </w:r>
      <w:r w:rsidR="00ED5D7C" w:rsidRPr="00BC03A4">
        <w:rPr>
          <w:rFonts w:ascii="Times New Roman" w:hAnsi="Times New Roman"/>
          <w:sz w:val="28"/>
        </w:rPr>
        <w:t>2</w:t>
      </w:r>
      <w:r w:rsidR="00BC03A4" w:rsidRPr="00BC03A4">
        <w:rPr>
          <w:rFonts w:ascii="Times New Roman" w:hAnsi="Times New Roman"/>
          <w:sz w:val="28"/>
        </w:rPr>
        <w:t>4</w:t>
      </w:r>
      <w:r w:rsidR="00ED5D7C" w:rsidRPr="00BC03A4">
        <w:rPr>
          <w:rFonts w:ascii="Times New Roman" w:hAnsi="Times New Roman"/>
          <w:sz w:val="28"/>
        </w:rPr>
        <w:t>-202</w:t>
      </w:r>
      <w:r w:rsidR="00BC03A4" w:rsidRPr="00BC03A4">
        <w:rPr>
          <w:rFonts w:ascii="Times New Roman" w:hAnsi="Times New Roman"/>
          <w:sz w:val="28"/>
        </w:rPr>
        <w:t>6</w:t>
      </w:r>
      <w:r w:rsidRPr="00BC03A4">
        <w:rPr>
          <w:rFonts w:ascii="Times New Roman" w:hAnsi="Times New Roman"/>
          <w:sz w:val="28"/>
        </w:rPr>
        <w:t xml:space="preserve"> годы</w:t>
      </w:r>
    </w:p>
    <w:p w:rsidR="00BC03A4" w:rsidRPr="00BC03A4" w:rsidRDefault="00BC03A4" w:rsidP="00BC03A4">
      <w:pPr>
        <w:pStyle w:val="a9"/>
        <w:jc w:val="center"/>
        <w:rPr>
          <w:rFonts w:ascii="Times New Roman" w:hAnsi="Times New Roman"/>
          <w:sz w:val="28"/>
        </w:rPr>
      </w:pPr>
    </w:p>
    <w:p w:rsidR="003F136F" w:rsidRPr="00FB4FDE" w:rsidRDefault="003F136F" w:rsidP="00FB4FDE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4FDE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25 декабря 2008 года №</w:t>
      </w:r>
      <w:r w:rsidR="00B033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4FDE">
        <w:rPr>
          <w:rFonts w:ascii="Times New Roman" w:hAnsi="Times New Roman"/>
          <w:color w:val="000000"/>
          <w:sz w:val="28"/>
          <w:szCs w:val="28"/>
          <w:lang w:eastAsia="ru-RU"/>
        </w:rPr>
        <w:t>273-ФЗ «О противодействии коррупции»,  Уставом муниципального образования «</w:t>
      </w:r>
      <w:proofErr w:type="spellStart"/>
      <w:r w:rsidR="0079003F">
        <w:rPr>
          <w:rFonts w:ascii="Times New Roman" w:hAnsi="Times New Roman"/>
          <w:color w:val="000000"/>
          <w:sz w:val="28"/>
          <w:szCs w:val="28"/>
          <w:lang w:eastAsia="ru-RU"/>
        </w:rPr>
        <w:t>Капустинояр</w:t>
      </w:r>
      <w:r w:rsidRPr="00FB4FDE">
        <w:rPr>
          <w:rFonts w:ascii="Times New Roman" w:hAnsi="Times New Roman"/>
          <w:color w:val="000000"/>
          <w:sz w:val="28"/>
          <w:szCs w:val="28"/>
          <w:lang w:eastAsia="ru-RU"/>
        </w:rPr>
        <w:t>ский</w:t>
      </w:r>
      <w:proofErr w:type="spellEnd"/>
      <w:r w:rsidRPr="00FB4F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</w:t>
      </w:r>
      <w:r w:rsidR="00BC03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03A4">
        <w:rPr>
          <w:rFonts w:ascii="Times New Roman" w:hAnsi="Times New Roman"/>
          <w:color w:val="000000"/>
          <w:sz w:val="28"/>
          <w:szCs w:val="28"/>
          <w:lang w:eastAsia="ru-RU"/>
        </w:rPr>
        <w:t>Ахтубинского</w:t>
      </w:r>
      <w:proofErr w:type="spellEnd"/>
      <w:r w:rsidR="00BC03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Астраханской области</w:t>
      </w:r>
      <w:proofErr w:type="gramStart"/>
      <w:r w:rsidRPr="00FB4FDE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A40234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proofErr w:type="gramEnd"/>
    </w:p>
    <w:p w:rsidR="003F136F" w:rsidRPr="00FB4FDE" w:rsidRDefault="003F136F" w:rsidP="004216CD">
      <w:pPr>
        <w:shd w:val="clear" w:color="auto" w:fill="FFFFFF"/>
        <w:spacing w:before="100" w:beforeAutospacing="1" w:after="0" w:line="240" w:lineRule="auto"/>
        <w:ind w:firstLine="54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4F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Утвердить прилагаемый План противодействия коррупции в </w:t>
      </w:r>
      <w:r w:rsidR="0079003F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МО «</w:t>
      </w:r>
      <w:proofErr w:type="spellStart"/>
      <w:r w:rsidR="0079003F">
        <w:rPr>
          <w:rFonts w:ascii="Times New Roman" w:hAnsi="Times New Roman"/>
          <w:color w:val="000000"/>
          <w:sz w:val="28"/>
          <w:szCs w:val="28"/>
          <w:lang w:eastAsia="ru-RU"/>
        </w:rPr>
        <w:t>Капустинояр</w:t>
      </w:r>
      <w:r w:rsidRPr="00FB4FDE">
        <w:rPr>
          <w:rFonts w:ascii="Times New Roman" w:hAnsi="Times New Roman"/>
          <w:color w:val="000000"/>
          <w:sz w:val="28"/>
          <w:szCs w:val="28"/>
          <w:lang w:eastAsia="ru-RU"/>
        </w:rPr>
        <w:t>ский</w:t>
      </w:r>
      <w:proofErr w:type="spellEnd"/>
      <w:r w:rsidRPr="00FB4F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сельсовет» на 20</w:t>
      </w:r>
      <w:r w:rsidR="00B03343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BC03A4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FB4FDE">
        <w:rPr>
          <w:rFonts w:ascii="Times New Roman" w:hAnsi="Times New Roman"/>
          <w:color w:val="000000"/>
          <w:sz w:val="28"/>
          <w:szCs w:val="28"/>
          <w:lang w:eastAsia="ru-RU"/>
        </w:rPr>
        <w:t>-20</w:t>
      </w:r>
      <w:r w:rsidR="00D36E1E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BC03A4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FB4F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годы (далее - План).</w:t>
      </w:r>
    </w:p>
    <w:p w:rsidR="003F136F" w:rsidRPr="00FB4FDE" w:rsidRDefault="003F136F" w:rsidP="009869F9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FB4F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="00BC03A4" w:rsidRPr="00BC03A4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BC03A4" w:rsidRPr="00BC03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исполнением данного распоряжения оставляю за собой.</w:t>
      </w:r>
    </w:p>
    <w:p w:rsidR="003F136F" w:rsidRPr="00FB4FDE" w:rsidRDefault="003F136F" w:rsidP="009869F9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F136F" w:rsidRDefault="003F136F" w:rsidP="009869F9">
      <w:pPr>
        <w:shd w:val="clear" w:color="auto" w:fill="FFFFFF"/>
        <w:spacing w:before="100" w:beforeAutospacing="1" w:after="0" w:line="240" w:lineRule="auto"/>
        <w:rPr>
          <w:rFonts w:ascii="Georgia" w:hAnsi="Georgia"/>
          <w:color w:val="000000"/>
          <w:sz w:val="27"/>
          <w:szCs w:val="27"/>
          <w:lang w:eastAsia="ru-RU"/>
        </w:rPr>
      </w:pPr>
    </w:p>
    <w:p w:rsidR="003F136F" w:rsidRPr="009869F9" w:rsidRDefault="003F136F" w:rsidP="009869F9">
      <w:pPr>
        <w:shd w:val="clear" w:color="auto" w:fill="FFFFFF"/>
        <w:spacing w:before="100" w:beforeAutospacing="1" w:after="0" w:line="240" w:lineRule="auto"/>
        <w:rPr>
          <w:rFonts w:ascii="Georgia" w:hAnsi="Georgia"/>
          <w:color w:val="000000"/>
          <w:sz w:val="27"/>
          <w:szCs w:val="27"/>
          <w:lang w:eastAsia="ru-RU"/>
        </w:rPr>
      </w:pPr>
    </w:p>
    <w:p w:rsidR="003F136F" w:rsidRPr="00B03343" w:rsidRDefault="003F136F" w:rsidP="009869F9">
      <w:pPr>
        <w:shd w:val="clear" w:color="auto" w:fill="FFFFFF"/>
        <w:spacing w:before="100" w:beforeAutospacing="1" w:after="0" w:line="245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0334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Глава муниципального  образования                </w:t>
      </w:r>
      <w:r w:rsidR="00B0334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</w:t>
      </w:r>
      <w:r w:rsidRPr="00B0334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</w:t>
      </w:r>
      <w:r w:rsidR="0079003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В.С. Игнатенко</w:t>
      </w:r>
    </w:p>
    <w:p w:rsidR="003F136F" w:rsidRDefault="003F136F" w:rsidP="009869F9">
      <w:pPr>
        <w:shd w:val="clear" w:color="auto" w:fill="FFFFFF"/>
        <w:spacing w:before="100" w:beforeAutospacing="1" w:after="0" w:line="245" w:lineRule="atLeast"/>
        <w:jc w:val="right"/>
        <w:rPr>
          <w:rFonts w:ascii="Georgia" w:hAnsi="Georgia"/>
          <w:color w:val="000000"/>
          <w:sz w:val="27"/>
          <w:szCs w:val="27"/>
          <w:lang w:eastAsia="ru-RU"/>
        </w:rPr>
      </w:pPr>
    </w:p>
    <w:p w:rsidR="003F136F" w:rsidRDefault="003F136F" w:rsidP="009869F9">
      <w:pPr>
        <w:shd w:val="clear" w:color="auto" w:fill="FFFFFF"/>
        <w:spacing w:before="100" w:beforeAutospacing="1" w:after="0" w:line="245" w:lineRule="atLeast"/>
        <w:jc w:val="right"/>
        <w:rPr>
          <w:rFonts w:ascii="Georgia" w:hAnsi="Georgia"/>
          <w:color w:val="000000"/>
          <w:sz w:val="27"/>
          <w:szCs w:val="27"/>
          <w:lang w:eastAsia="ru-RU"/>
        </w:rPr>
      </w:pPr>
    </w:p>
    <w:p w:rsidR="003F136F" w:rsidRDefault="003F136F" w:rsidP="009869F9">
      <w:pPr>
        <w:shd w:val="clear" w:color="auto" w:fill="FFFFFF"/>
        <w:spacing w:before="100" w:beforeAutospacing="1" w:after="0" w:line="245" w:lineRule="atLeast"/>
        <w:jc w:val="right"/>
        <w:rPr>
          <w:rFonts w:ascii="Georgia" w:hAnsi="Georgia"/>
          <w:color w:val="000000"/>
          <w:sz w:val="27"/>
          <w:szCs w:val="27"/>
          <w:lang w:eastAsia="ru-RU"/>
        </w:rPr>
      </w:pPr>
    </w:p>
    <w:p w:rsidR="003F136F" w:rsidRDefault="003F136F" w:rsidP="009869F9">
      <w:pPr>
        <w:shd w:val="clear" w:color="auto" w:fill="FFFFFF"/>
        <w:spacing w:before="100" w:beforeAutospacing="1" w:after="0" w:line="245" w:lineRule="atLeast"/>
        <w:jc w:val="right"/>
        <w:rPr>
          <w:rFonts w:ascii="Georgia" w:hAnsi="Georgia"/>
          <w:color w:val="000000"/>
          <w:sz w:val="27"/>
          <w:szCs w:val="27"/>
          <w:lang w:eastAsia="ru-RU"/>
        </w:rPr>
      </w:pPr>
    </w:p>
    <w:p w:rsidR="003F136F" w:rsidRDefault="003F136F" w:rsidP="009869F9">
      <w:pPr>
        <w:shd w:val="clear" w:color="auto" w:fill="FFFFFF"/>
        <w:spacing w:before="100" w:beforeAutospacing="1" w:after="0" w:line="245" w:lineRule="atLeast"/>
        <w:jc w:val="right"/>
        <w:rPr>
          <w:rFonts w:ascii="Georgia" w:hAnsi="Georgia"/>
          <w:color w:val="000000"/>
          <w:sz w:val="27"/>
          <w:szCs w:val="27"/>
          <w:lang w:eastAsia="ru-RU"/>
        </w:rPr>
      </w:pPr>
    </w:p>
    <w:p w:rsidR="00CE7352" w:rsidRDefault="00CE7352" w:rsidP="009869F9">
      <w:pPr>
        <w:shd w:val="clear" w:color="auto" w:fill="FFFFFF"/>
        <w:spacing w:before="100" w:beforeAutospacing="1" w:after="0" w:line="245" w:lineRule="atLeast"/>
        <w:jc w:val="right"/>
        <w:rPr>
          <w:rFonts w:ascii="Georgia" w:hAnsi="Georgia"/>
          <w:color w:val="000000"/>
          <w:sz w:val="27"/>
          <w:szCs w:val="27"/>
          <w:lang w:eastAsia="ru-RU"/>
        </w:rPr>
      </w:pPr>
    </w:p>
    <w:p w:rsidR="00BC03A4" w:rsidRDefault="00BC03A4" w:rsidP="00F33F24">
      <w:pPr>
        <w:pStyle w:val="a9"/>
        <w:jc w:val="right"/>
        <w:rPr>
          <w:rFonts w:ascii="Times New Roman" w:hAnsi="Times New Roman"/>
          <w:sz w:val="24"/>
          <w:lang w:eastAsia="ru-RU"/>
        </w:rPr>
      </w:pPr>
    </w:p>
    <w:p w:rsidR="003F136F" w:rsidRPr="00F33F24" w:rsidRDefault="003F136F" w:rsidP="00F33F24">
      <w:pPr>
        <w:pStyle w:val="a9"/>
        <w:jc w:val="right"/>
        <w:rPr>
          <w:rFonts w:ascii="Times New Roman" w:hAnsi="Times New Roman"/>
          <w:sz w:val="24"/>
          <w:lang w:eastAsia="ru-RU"/>
        </w:rPr>
      </w:pPr>
      <w:r w:rsidRPr="00F33F24">
        <w:rPr>
          <w:rFonts w:ascii="Times New Roman" w:hAnsi="Times New Roman"/>
          <w:sz w:val="24"/>
          <w:lang w:eastAsia="ru-RU"/>
        </w:rPr>
        <w:lastRenderedPageBreak/>
        <w:t>УТВЕРЖДЕН</w:t>
      </w:r>
    </w:p>
    <w:p w:rsidR="003F136F" w:rsidRPr="00F33F24" w:rsidRDefault="00A40234" w:rsidP="00F33F24">
      <w:pPr>
        <w:pStyle w:val="a9"/>
        <w:jc w:val="right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распоряж</w:t>
      </w:r>
      <w:r w:rsidR="003F136F" w:rsidRPr="00F33F24">
        <w:rPr>
          <w:rFonts w:ascii="Times New Roman" w:hAnsi="Times New Roman"/>
          <w:sz w:val="24"/>
          <w:lang w:eastAsia="ru-RU"/>
        </w:rPr>
        <w:t>ением Администрации</w:t>
      </w:r>
    </w:p>
    <w:p w:rsidR="003F136F" w:rsidRPr="00F33F24" w:rsidRDefault="00A40234" w:rsidP="00F33F24">
      <w:pPr>
        <w:pStyle w:val="a9"/>
        <w:jc w:val="right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МО «</w:t>
      </w:r>
      <w:proofErr w:type="spellStart"/>
      <w:r>
        <w:rPr>
          <w:rFonts w:ascii="Times New Roman" w:hAnsi="Times New Roman"/>
          <w:sz w:val="24"/>
          <w:lang w:eastAsia="ru-RU"/>
        </w:rPr>
        <w:t>Капустинояр</w:t>
      </w:r>
      <w:r w:rsidR="003F136F" w:rsidRPr="00F33F24">
        <w:rPr>
          <w:rFonts w:ascii="Times New Roman" w:hAnsi="Times New Roman"/>
          <w:sz w:val="24"/>
          <w:lang w:eastAsia="ru-RU"/>
        </w:rPr>
        <w:t>ский</w:t>
      </w:r>
      <w:proofErr w:type="spellEnd"/>
      <w:r w:rsidR="003F136F" w:rsidRPr="00F33F24">
        <w:rPr>
          <w:rFonts w:ascii="Times New Roman" w:hAnsi="Times New Roman"/>
          <w:sz w:val="24"/>
          <w:lang w:eastAsia="ru-RU"/>
        </w:rPr>
        <w:t xml:space="preserve"> сельсовет»</w:t>
      </w:r>
    </w:p>
    <w:p w:rsidR="003F136F" w:rsidRPr="00F33F24" w:rsidRDefault="00D36E1E" w:rsidP="00F33F24">
      <w:pPr>
        <w:pStyle w:val="a9"/>
        <w:jc w:val="right"/>
        <w:rPr>
          <w:rFonts w:ascii="Times New Roman" w:hAnsi="Times New Roman"/>
          <w:sz w:val="24"/>
          <w:lang w:eastAsia="ru-RU"/>
        </w:rPr>
      </w:pPr>
      <w:r w:rsidRPr="00F33F24">
        <w:rPr>
          <w:rFonts w:ascii="Times New Roman" w:hAnsi="Times New Roman"/>
          <w:sz w:val="24"/>
          <w:lang w:eastAsia="ru-RU"/>
        </w:rPr>
        <w:t xml:space="preserve">                                                                                                                     </w:t>
      </w:r>
      <w:r w:rsidR="003F136F" w:rsidRPr="00F33F24">
        <w:rPr>
          <w:rFonts w:ascii="Times New Roman" w:hAnsi="Times New Roman"/>
          <w:sz w:val="24"/>
          <w:lang w:eastAsia="ru-RU"/>
        </w:rPr>
        <w:t xml:space="preserve">от </w:t>
      </w:r>
      <w:r w:rsidR="0079003F">
        <w:rPr>
          <w:rFonts w:ascii="Times New Roman" w:hAnsi="Times New Roman"/>
          <w:sz w:val="24"/>
          <w:lang w:eastAsia="ru-RU"/>
        </w:rPr>
        <w:t>30.11</w:t>
      </w:r>
      <w:r w:rsidR="00B03343" w:rsidRPr="00F33F24">
        <w:rPr>
          <w:rFonts w:ascii="Times New Roman" w:hAnsi="Times New Roman"/>
          <w:sz w:val="24"/>
          <w:lang w:eastAsia="ru-RU"/>
        </w:rPr>
        <w:t>.202</w:t>
      </w:r>
      <w:r w:rsidR="00BC03A4">
        <w:rPr>
          <w:rFonts w:ascii="Times New Roman" w:hAnsi="Times New Roman"/>
          <w:sz w:val="24"/>
          <w:lang w:eastAsia="ru-RU"/>
        </w:rPr>
        <w:t>3</w:t>
      </w:r>
      <w:r w:rsidR="003F136F" w:rsidRPr="00F33F24">
        <w:rPr>
          <w:rFonts w:ascii="Times New Roman" w:hAnsi="Times New Roman"/>
          <w:sz w:val="24"/>
          <w:lang w:eastAsia="ru-RU"/>
        </w:rPr>
        <w:t xml:space="preserve"> № </w:t>
      </w:r>
      <w:r w:rsidR="0079003F">
        <w:rPr>
          <w:rFonts w:ascii="Times New Roman" w:hAnsi="Times New Roman"/>
          <w:sz w:val="24"/>
          <w:lang w:eastAsia="ru-RU"/>
        </w:rPr>
        <w:t>18-А</w:t>
      </w:r>
    </w:p>
    <w:p w:rsidR="003F136F" w:rsidRPr="00FB4FDE" w:rsidRDefault="003F136F" w:rsidP="009869F9">
      <w:pPr>
        <w:shd w:val="clear" w:color="auto" w:fill="FFFFFF"/>
        <w:spacing w:before="100" w:beforeAutospacing="1" w:after="0" w:line="245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B4F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 противодействия</w:t>
      </w:r>
    </w:p>
    <w:p w:rsidR="003F136F" w:rsidRPr="00BC03A4" w:rsidRDefault="003F136F" w:rsidP="00CE7352">
      <w:pPr>
        <w:pStyle w:val="a9"/>
        <w:jc w:val="center"/>
        <w:rPr>
          <w:rFonts w:ascii="Times New Roman" w:hAnsi="Times New Roman"/>
          <w:b/>
          <w:sz w:val="24"/>
          <w:lang w:eastAsia="ru-RU"/>
        </w:rPr>
      </w:pPr>
      <w:r w:rsidRPr="00BC03A4">
        <w:rPr>
          <w:rFonts w:ascii="Times New Roman" w:hAnsi="Times New Roman"/>
          <w:b/>
          <w:sz w:val="24"/>
          <w:lang w:eastAsia="ru-RU"/>
        </w:rPr>
        <w:t xml:space="preserve">коррупции в администрации </w:t>
      </w:r>
      <w:r w:rsidR="00BC03A4" w:rsidRPr="00BC03A4">
        <w:rPr>
          <w:rFonts w:ascii="Times New Roman" w:hAnsi="Times New Roman"/>
          <w:b/>
          <w:sz w:val="24"/>
          <w:lang w:eastAsia="ru-RU"/>
        </w:rPr>
        <w:t>муниципального образования</w:t>
      </w:r>
      <w:r w:rsidRPr="00BC03A4">
        <w:rPr>
          <w:rFonts w:ascii="Times New Roman" w:hAnsi="Times New Roman"/>
          <w:b/>
          <w:sz w:val="24"/>
          <w:lang w:eastAsia="ru-RU"/>
        </w:rPr>
        <w:t xml:space="preserve"> «</w:t>
      </w:r>
      <w:proofErr w:type="spellStart"/>
      <w:r w:rsidR="0079003F">
        <w:rPr>
          <w:rFonts w:ascii="Times New Roman" w:hAnsi="Times New Roman"/>
          <w:b/>
          <w:sz w:val="24"/>
          <w:lang w:eastAsia="ru-RU"/>
        </w:rPr>
        <w:t>Капустинояр</w:t>
      </w:r>
      <w:r w:rsidRPr="00BC03A4">
        <w:rPr>
          <w:rFonts w:ascii="Times New Roman" w:hAnsi="Times New Roman"/>
          <w:b/>
          <w:sz w:val="24"/>
          <w:lang w:eastAsia="ru-RU"/>
        </w:rPr>
        <w:t>ский</w:t>
      </w:r>
      <w:proofErr w:type="spellEnd"/>
      <w:r w:rsidRPr="00BC03A4">
        <w:rPr>
          <w:rFonts w:ascii="Times New Roman" w:hAnsi="Times New Roman"/>
          <w:b/>
          <w:sz w:val="24"/>
          <w:lang w:eastAsia="ru-RU"/>
        </w:rPr>
        <w:t xml:space="preserve">  сельсовет</w:t>
      </w:r>
      <w:r w:rsidR="00BC03A4" w:rsidRPr="00BC03A4">
        <w:rPr>
          <w:rFonts w:ascii="Times New Roman" w:hAnsi="Times New Roman"/>
          <w:b/>
          <w:sz w:val="24"/>
          <w:lang w:eastAsia="ru-RU"/>
        </w:rPr>
        <w:t xml:space="preserve"> </w:t>
      </w:r>
      <w:proofErr w:type="spellStart"/>
      <w:r w:rsidR="00BC03A4" w:rsidRPr="00BC03A4">
        <w:rPr>
          <w:rFonts w:ascii="Times New Roman" w:hAnsi="Times New Roman"/>
          <w:b/>
          <w:sz w:val="24"/>
          <w:lang w:eastAsia="ru-RU"/>
        </w:rPr>
        <w:t>Ахтубинского</w:t>
      </w:r>
      <w:proofErr w:type="spellEnd"/>
      <w:r w:rsidR="00BC03A4" w:rsidRPr="00BC03A4">
        <w:rPr>
          <w:rFonts w:ascii="Times New Roman" w:hAnsi="Times New Roman"/>
          <w:b/>
          <w:sz w:val="24"/>
          <w:lang w:eastAsia="ru-RU"/>
        </w:rPr>
        <w:t xml:space="preserve"> района</w:t>
      </w:r>
      <w:r w:rsidR="00CE7352">
        <w:rPr>
          <w:rFonts w:ascii="Times New Roman" w:hAnsi="Times New Roman"/>
          <w:b/>
          <w:sz w:val="24"/>
          <w:lang w:eastAsia="ru-RU"/>
        </w:rPr>
        <w:t xml:space="preserve"> </w:t>
      </w:r>
      <w:bookmarkStart w:id="0" w:name="_GoBack"/>
      <w:bookmarkEnd w:id="0"/>
      <w:r w:rsidR="00BC03A4" w:rsidRPr="00BC03A4">
        <w:rPr>
          <w:rFonts w:ascii="Times New Roman" w:hAnsi="Times New Roman"/>
          <w:b/>
          <w:sz w:val="24"/>
          <w:lang w:eastAsia="ru-RU"/>
        </w:rPr>
        <w:t>Астраханской области</w:t>
      </w:r>
      <w:r w:rsidRPr="00BC03A4">
        <w:rPr>
          <w:rFonts w:ascii="Times New Roman" w:hAnsi="Times New Roman"/>
          <w:b/>
          <w:sz w:val="24"/>
          <w:lang w:eastAsia="ru-RU"/>
        </w:rPr>
        <w:t>»</w:t>
      </w:r>
    </w:p>
    <w:p w:rsidR="003F136F" w:rsidRPr="00FB4FDE" w:rsidRDefault="003F136F" w:rsidP="009869F9">
      <w:pPr>
        <w:shd w:val="clear" w:color="auto" w:fill="FFFFFF"/>
        <w:spacing w:before="100" w:beforeAutospacing="1" w:after="0" w:line="245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B4F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 20</w:t>
      </w:r>
      <w:r w:rsidR="00B0334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BC03A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FB4F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-20</w:t>
      </w:r>
      <w:r w:rsidR="00D36E1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BC03A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FB4F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72"/>
        <w:gridCol w:w="61"/>
        <w:gridCol w:w="2691"/>
        <w:gridCol w:w="2153"/>
        <w:gridCol w:w="68"/>
        <w:gridCol w:w="1750"/>
        <w:gridCol w:w="2480"/>
      </w:tblGrid>
      <w:tr w:rsidR="004216CD" w:rsidRPr="00FB4FDE" w:rsidTr="00944634">
        <w:trPr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предприятия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3F136F" w:rsidRPr="00FB4FDE" w:rsidTr="00944634">
        <w:trPr>
          <w:tblCellSpacing w:w="15" w:type="dxa"/>
        </w:trPr>
        <w:tc>
          <w:tcPr>
            <w:tcW w:w="9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Совершенствование организационных основ противодействия коррупции</w:t>
            </w:r>
          </w:p>
        </w:tc>
      </w:tr>
      <w:tr w:rsidR="004216CD" w:rsidRPr="00FB4FDE" w:rsidTr="00944634">
        <w:trPr>
          <w:trHeight w:val="2055"/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446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нормативной правовой базы законодательства Российской Федерации и Астраханской области по вопросам противодействия коррупции на предмет внесения изменений в действующие акты и принятия соответствующих муниципальных актов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требований и рекомендаций, установленных федеральным и областным законодательством</w:t>
            </w:r>
          </w:p>
        </w:tc>
      </w:tr>
      <w:tr w:rsidR="004216CD" w:rsidRPr="00FB4FDE" w:rsidTr="00944634">
        <w:trPr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446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обзора изменений законодательства Российской Федерации и Астраханской области по вопросам противодействия коррупции для ознакомления муниципальных служащих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просвещение муниципальных служащих</w:t>
            </w:r>
          </w:p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 вопросах противодействия коррупции</w:t>
            </w:r>
          </w:p>
        </w:tc>
      </w:tr>
      <w:tr w:rsidR="004216CD" w:rsidRPr="00FB4FDE" w:rsidTr="00944634">
        <w:trPr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Обзора правоприменительной практики по результатам вступивших в законную силу решений судов, арбитражных судов в вопросах связанных с полномочиями органов местного самоуправления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414345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</w:t>
            </w:r>
            <w:r w:rsidR="00BC03A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003F" w:rsidRPr="00FB4FDE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просвещение муниципальных служащих</w:t>
            </w:r>
          </w:p>
        </w:tc>
      </w:tr>
      <w:tr w:rsidR="004216CD" w:rsidRPr="00FB4FDE" w:rsidTr="00944634">
        <w:trPr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36E1E" w:rsidRPr="00FB4FDE" w:rsidRDefault="00D36E1E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36E1E" w:rsidRPr="00FB4FDE" w:rsidRDefault="00D36E1E" w:rsidP="009869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Рассмотрение вопросов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действия (бездействия) указанных органов, организаций и их должностных лиц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36E1E" w:rsidRPr="00FB4FDE" w:rsidRDefault="00D36E1E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Не реже одного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раза в квартал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главы;</w:t>
            </w:r>
          </w:p>
          <w:p w:rsidR="00D36E1E" w:rsidRPr="00FB4FDE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6E1E" w:rsidRPr="00FB4FDE" w:rsidRDefault="00D36E1E" w:rsidP="00D36E1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Правовое </w:t>
            </w: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просвещение муниципальных служащих</w:t>
            </w:r>
          </w:p>
          <w:p w:rsidR="00D36E1E" w:rsidRPr="00FB4FDE" w:rsidRDefault="00D36E1E" w:rsidP="00D36E1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 вопросах противодействия коррупции</w:t>
            </w:r>
          </w:p>
        </w:tc>
      </w:tr>
      <w:tr w:rsidR="003F136F" w:rsidRPr="00FB4FDE" w:rsidTr="00944634">
        <w:trPr>
          <w:tblCellSpacing w:w="15" w:type="dxa"/>
        </w:trPr>
        <w:tc>
          <w:tcPr>
            <w:tcW w:w="9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Антикоррупционное образование, пропаганда.</w:t>
            </w:r>
          </w:p>
        </w:tc>
      </w:tr>
      <w:tr w:rsidR="004216CD" w:rsidRPr="00FB4FDE" w:rsidTr="00944634">
        <w:trPr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D36E1E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разъяснительной работы  с муниципальными служащими по вопросам противодействия коррупции.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II –IV квартал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памяток по вопросам противодействия коррупции</w:t>
            </w:r>
          </w:p>
        </w:tc>
      </w:tr>
      <w:tr w:rsidR="004216CD" w:rsidRPr="00FB4FDE" w:rsidTr="00944634">
        <w:trPr>
          <w:trHeight w:val="870"/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D36E1E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446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в установленном порядке антикоррупционной экспертизы проектов норма</w:t>
            </w:r>
            <w:r w:rsidR="004216CD">
              <w:rPr>
                <w:rFonts w:ascii="Times New Roman" w:hAnsi="Times New Roman"/>
                <w:sz w:val="24"/>
                <w:szCs w:val="24"/>
                <w:lang w:eastAsia="ru-RU"/>
              </w:rPr>
              <w:t>тивных правовых актов МО «</w:t>
            </w:r>
            <w:proofErr w:type="spellStart"/>
            <w:r w:rsidR="004216CD">
              <w:rPr>
                <w:rFonts w:ascii="Times New Roman" w:hAnsi="Times New Roman"/>
                <w:sz w:val="24"/>
                <w:szCs w:val="24"/>
                <w:lang w:eastAsia="ru-RU"/>
              </w:rPr>
              <w:t>Капустинояр</w:t>
            </w: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сельсовет»,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 сроки, установленные нормативно правовым актом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и устранение коррупциогенных факторов в нормативных правовых актах, их проектах</w:t>
            </w:r>
          </w:p>
        </w:tc>
      </w:tr>
      <w:tr w:rsidR="003F136F" w:rsidRPr="00FB4FDE" w:rsidTr="00944634">
        <w:trPr>
          <w:tblCellSpacing w:w="15" w:type="dxa"/>
        </w:trPr>
        <w:tc>
          <w:tcPr>
            <w:tcW w:w="9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4216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Оптимизация и конкретизация полномочий Администрации сельского поселения</w:t>
            </w:r>
          </w:p>
        </w:tc>
      </w:tr>
      <w:tr w:rsidR="004216CD" w:rsidRPr="00FB4FDE" w:rsidTr="00944634">
        <w:trPr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D36E1E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муниципальных услуг в соответствии с административными регламентами муниципальных функций и муниципальных услуг, исполняемых (предоставляемых) Администрацией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79003F" w:rsidP="0079003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административных регламентов, в соответствии с федеральным законодательством</w:t>
            </w:r>
          </w:p>
        </w:tc>
      </w:tr>
      <w:tr w:rsidR="004216CD" w:rsidRPr="00FB4FDE" w:rsidTr="00944634">
        <w:trPr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D36E1E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ведения реестра муниципальных функций и муниципальных услуг, исполняемых администрацией.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изменений при предоставлении новых муниципальных услуг (функций)</w:t>
            </w:r>
          </w:p>
        </w:tc>
      </w:tr>
      <w:tr w:rsidR="003F136F" w:rsidRPr="00FB4FDE" w:rsidTr="00944634">
        <w:trPr>
          <w:trHeight w:val="765"/>
          <w:tblCellSpacing w:w="15" w:type="dxa"/>
        </w:trPr>
        <w:tc>
          <w:tcPr>
            <w:tcW w:w="9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по совершенствованию муниципального управления в целях предупреждения коррупции</w:t>
            </w:r>
          </w:p>
          <w:p w:rsidR="003F136F" w:rsidRPr="00FB4FDE" w:rsidRDefault="003F136F" w:rsidP="009869F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Внедрение антикоррупционных механизмов в рамках реализации кадровой политики</w:t>
            </w:r>
          </w:p>
        </w:tc>
      </w:tr>
      <w:tr w:rsidR="004216CD" w:rsidRPr="00FB4FDE" w:rsidTr="00944634">
        <w:trPr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D36E1E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муниципальными служащими ограничений и запретов, а также требований к служебному поведению, установленных законодательством Российской Федерации о муниципальной службе и о противодействии коррупции.</w:t>
            </w:r>
          </w:p>
        </w:tc>
      </w:tr>
      <w:tr w:rsidR="004216CD" w:rsidRPr="00FB4FDE" w:rsidTr="00944634">
        <w:trPr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D36E1E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сбора и обработки сведений о доходах, расходах,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  <w:p w:rsidR="003F136F" w:rsidRPr="00FB4FDE" w:rsidRDefault="003F136F" w:rsidP="00B033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до 3</w:t>
            </w:r>
            <w:r w:rsidR="00B0334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03343">
              <w:rPr>
                <w:rFonts w:ascii="Times New Roman" w:hAnsi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муниципальными служащими обязанности по предоставлению сведений о доходах, о расходах, об имуществе и обязательствах имущественного характера</w:t>
            </w:r>
          </w:p>
        </w:tc>
      </w:tr>
      <w:tr w:rsidR="004216CD" w:rsidRPr="00FB4FDE" w:rsidTr="00944634">
        <w:trPr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D36E1E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своевременностью представления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B033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до 1</w:t>
            </w:r>
            <w:r w:rsidR="00B0334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03343">
              <w:rPr>
                <w:rFonts w:ascii="Times New Roman" w:hAnsi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фактов не представления муниципальными служащими (руководителями учреждений) сведений о доходах, о расходах, об имуществе и обязательствах имущественного характера в целях привлечения их к ответственности</w:t>
            </w:r>
          </w:p>
        </w:tc>
      </w:tr>
      <w:tr w:rsidR="004216CD" w:rsidRPr="00FB4FDE" w:rsidTr="00944634">
        <w:trPr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D36E1E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внутреннего мониторинга полноты и достоверности сведений о доходах, об </w:t>
            </w: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имуществе и обязательствах имущественного характера,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представляемых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До 1 июня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Выявление нарушений законодательства Российской Федерации о </w:t>
            </w: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муниципальной службе и о противодействии коррупции и принятие соответствующих мер</w:t>
            </w:r>
          </w:p>
        </w:tc>
      </w:tr>
      <w:tr w:rsidR="004216CD" w:rsidRPr="00FB4FDE" w:rsidTr="00944634">
        <w:trPr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D36E1E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проверок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 момента поступления информации являющейся основанием для проведения проверки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случаев несоблюдения законодательства Российской Федерации по противодействию коррупции, принятие соответствующих мер</w:t>
            </w:r>
          </w:p>
        </w:tc>
      </w:tr>
      <w:tr w:rsidR="004216CD" w:rsidRPr="00FB4FDE" w:rsidTr="00944634">
        <w:trPr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D36E1E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контроля в случаях, предусмотренных законодательством, за исполнением обязанностей муниципального служащего при заключении трудового договора и (или) гражданско-правового договора после ухода с муниципальной службы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трех месяцев со дня увольнения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муниципальными служащими установленных законодательством обязанностей</w:t>
            </w:r>
          </w:p>
        </w:tc>
      </w:tr>
      <w:tr w:rsidR="004216CD" w:rsidRPr="00FB4FDE" w:rsidTr="00944634">
        <w:trPr>
          <w:trHeight w:val="165"/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D36E1E" w:rsidP="009869F9">
            <w:pPr>
              <w:spacing w:before="100" w:beforeAutospacing="1" w:after="0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0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порядка заключения трудовых договоров с бывшими государственными, муниципальными служащими, условий замещения ими должностей, а также уведомления </w:t>
            </w: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представителя нанимателя (работодателя) по предыдущему месту их работы о заключении таких договоров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течение 10 дней со дня заключения трудового договора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79003F" w:rsidP="0079003F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36F" w:rsidRPr="00FB4FDE" w:rsidRDefault="003F136F" w:rsidP="00986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16CD" w:rsidRPr="00FB4FDE" w:rsidTr="00944634">
        <w:trPr>
          <w:trHeight w:val="165"/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D36E1E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проведения в порядке, предусмотренном нормативными правовыми актами,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срока установленного правовым актом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79003F" w:rsidP="0079003F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нарушений законодательства Российской Федерации о муниципальной службе и о противодействии коррупции муниципальными служащими и принятие соответствующих мер</w:t>
            </w:r>
          </w:p>
        </w:tc>
      </w:tr>
      <w:tr w:rsidR="004216CD" w:rsidRPr="00FB4FDE" w:rsidTr="00944634">
        <w:trPr>
          <w:trHeight w:val="165"/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D36E1E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порядка соблюдения муниципальными служащими требований об урегулировании конфликта интересов (о возникновении личной заинтересованности при исполнении должностных обязанностей, которая приводит или может привести к конфликту интересов)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 день поступления письменного уведомления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79003F" w:rsidP="0079003F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муниципальными служащими, представителем нанимателя (работодателем) требований об урегулировании конфликта интересов</w:t>
            </w:r>
          </w:p>
        </w:tc>
      </w:tr>
      <w:tr w:rsidR="004216CD" w:rsidRPr="00FB4FDE" w:rsidTr="00944634">
        <w:trPr>
          <w:trHeight w:val="165"/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D36E1E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Анализ случаев возникновения конфликта интересов,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Default="003F136F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ежеквартально, по итогам представления отчета</w:t>
            </w:r>
          </w:p>
          <w:p w:rsidR="0079003F" w:rsidRDefault="0079003F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003F" w:rsidRDefault="0079003F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003F" w:rsidRDefault="0079003F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003F" w:rsidRDefault="0079003F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003F" w:rsidRPr="00FB4FDE" w:rsidRDefault="0079003F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79003F" w:rsidP="0079003F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4216CD" w:rsidRPr="00FB4FDE" w:rsidTr="00944634">
        <w:trPr>
          <w:trHeight w:val="165"/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D36E1E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44634">
            <w:pPr>
              <w:spacing w:before="100" w:beforeAutospacing="1" w:after="0" w:line="16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работы по рассмотрению уведомлений о факте обращения в целях </w:t>
            </w:r>
            <w:proofErr w:type="gramStart"/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склонения</w:t>
            </w:r>
            <w:proofErr w:type="gramEnd"/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совершению коррупционных правонарушений представляемых муниципальными служащими администрации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 срок, установленный нормативным правовым актом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79003F" w:rsidP="0079003F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16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Предупреждение и профилактика коррупционных проявлений</w:t>
            </w:r>
          </w:p>
        </w:tc>
      </w:tr>
      <w:tr w:rsidR="004216CD" w:rsidRPr="00FB4FDE" w:rsidTr="00944634">
        <w:trPr>
          <w:trHeight w:val="525"/>
          <w:tblCellSpacing w:w="15" w:type="dxa"/>
        </w:trPr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D36E1E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взаимодействия с правоохранительными органами по итогам проведения проверок соблюдения обязанностей, ограничений и запретов муниципальными служащими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доступа правоохранительных органов к информации об антикоррупционной деятельности Администрации</w:t>
            </w:r>
          </w:p>
        </w:tc>
      </w:tr>
      <w:tr w:rsidR="003F136F" w:rsidRPr="00FB4FDE" w:rsidTr="00944634">
        <w:trPr>
          <w:trHeight w:val="525"/>
          <w:tblCellSpacing w:w="15" w:type="dxa"/>
        </w:trPr>
        <w:tc>
          <w:tcPr>
            <w:tcW w:w="9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A4023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Обеспечение доступа граждан к информации о деятельности </w:t>
            </w:r>
            <w:r w:rsidR="00A40234" w:rsidRPr="00FB4F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4216CD" w:rsidRPr="00FB4FDE" w:rsidTr="00944634">
        <w:trPr>
          <w:tblCellSpacing w:w="15" w:type="dxa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D36E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36E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базы данных об обращениях граждан и организаций на предмет наличия в них информации о фактах коррупции. Обеспечить доступ правоохранительных органов района к созданным базам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по мере обращения граждан и организаций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003F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нарушений законодательства Российской Федерации о муниципальной службе и о противодействии коррупции муниципальными служащими администрации и принятие соответствующих мер</w:t>
            </w:r>
          </w:p>
        </w:tc>
      </w:tr>
      <w:tr w:rsidR="004216CD" w:rsidRPr="00FB4FDE" w:rsidTr="00A40234">
        <w:trPr>
          <w:trHeight w:val="50"/>
          <w:tblCellSpacing w:w="15" w:type="dxa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D36E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36E1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421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Опубликование нормативных правовых актов администрации  и Совета МО</w:t>
            </w:r>
            <w:r w:rsidR="00A40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proofErr w:type="gramStart"/>
            <w:r w:rsidR="00A40234">
              <w:rPr>
                <w:rFonts w:ascii="Times New Roman" w:hAnsi="Times New Roman"/>
                <w:sz w:val="24"/>
                <w:szCs w:val="24"/>
                <w:lang w:eastAsia="ru-RU"/>
              </w:rPr>
              <w:t>т.ж</w:t>
            </w:r>
            <w:proofErr w:type="spellEnd"/>
            <w:proofErr w:type="gramEnd"/>
            <w:r w:rsidR="00A4023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размещение на официальном сайте </w:t>
            </w:r>
            <w:r w:rsidR="00A40234"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 </w:t>
            </w: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 сети «Интернет»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4216CD">
              <w:rPr>
                <w:rFonts w:ascii="Times New Roman" w:hAnsi="Times New Roman"/>
                <w:sz w:val="24"/>
                <w:szCs w:val="24"/>
                <w:lang w:eastAsia="ru-RU"/>
              </w:rPr>
              <w:t>пециалист общего отдела</w:t>
            </w: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доступа граждан и организаций к информации </w:t>
            </w:r>
            <w:proofErr w:type="gramStart"/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</w:t>
            </w:r>
          </w:p>
          <w:p w:rsidR="003F136F" w:rsidRDefault="0079003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3F136F"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дминистрации</w:t>
            </w:r>
          </w:p>
          <w:p w:rsidR="0079003F" w:rsidRDefault="0079003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003F" w:rsidRDefault="0079003F" w:rsidP="0079003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003F" w:rsidRPr="00FB4FDE" w:rsidRDefault="0079003F" w:rsidP="0079003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16CD" w:rsidRPr="00FB4FDE" w:rsidTr="00944634">
        <w:trPr>
          <w:tblCellSpacing w:w="15" w:type="dxa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D36E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D36E1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421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опубликования сведений</w:t>
            </w:r>
            <w:r w:rsidRPr="00FB4F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доходах, об имуществе и обязательствах имущественного характера лиц, замещающих муниципальные должности и муниципальных служащих, депутатов администрации и членов их семей на официальном сайте МО 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срока установленного муниципальным правовым актом.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4216CD">
              <w:rPr>
                <w:rFonts w:ascii="Times New Roman" w:hAnsi="Times New Roman"/>
                <w:sz w:val="24"/>
                <w:szCs w:val="24"/>
                <w:lang w:eastAsia="ru-RU"/>
              </w:rPr>
              <w:t>пециалист общего отдела</w:t>
            </w: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исполнения требований законодательства о порядке и сроках размещения сведений</w:t>
            </w:r>
          </w:p>
        </w:tc>
      </w:tr>
      <w:tr w:rsidR="004216CD" w:rsidRPr="00FB4FDE" w:rsidTr="004216CD">
        <w:trPr>
          <w:trHeight w:val="2528"/>
          <w:tblCellSpacing w:w="15" w:type="dxa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D36E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36E1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Ведение раздела «Противодействие коррупции» на официальном сайте Администрации сельского поселения в информационно-теле</w:t>
            </w:r>
            <w:r w:rsidR="004216CD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коммуникационной сети «Интернет»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79003F" w:rsidP="007900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общего отдела </w:t>
            </w: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A7B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доступа граждан и организаций к информации об антикоррупционной деятельности Администрации </w:t>
            </w:r>
          </w:p>
        </w:tc>
      </w:tr>
      <w:tr w:rsidR="004216CD" w:rsidRPr="00FB4FDE" w:rsidTr="00944634">
        <w:trPr>
          <w:trHeight w:val="45"/>
          <w:tblCellSpacing w:w="15" w:type="dxa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D36E1E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36E1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опубликования сведений о численности лиц, замещающих должности муниципальной службы с указанием финансовых затрат на их содержание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  <w:p w:rsidR="003F136F" w:rsidRPr="00FB4FDE" w:rsidRDefault="003F136F" w:rsidP="00BC03A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до 25 числа месяца следующего за</w:t>
            </w:r>
            <w:r w:rsidR="00BC0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A40234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  <w:r w:rsidR="00A40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 </w:t>
            </w: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доступа граждан к информации</w:t>
            </w:r>
          </w:p>
        </w:tc>
      </w:tr>
      <w:tr w:rsidR="004216CD" w:rsidRPr="00FB4FDE" w:rsidTr="00944634">
        <w:trPr>
          <w:trHeight w:val="45"/>
          <w:tblCellSpacing w:w="15" w:type="dxa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D36E1E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36E1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A7B87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обучения муниципальных служащих администрации, в должностные обязанности которых входит участие в противодействии коррупции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4216CD" w:rsidP="009869F9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</w:t>
            </w: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специалист </w:t>
            </w:r>
            <w:r w:rsidR="003F136F"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</w:tr>
      <w:tr w:rsidR="003F136F" w:rsidRPr="00FB4FDE" w:rsidTr="00944634">
        <w:trPr>
          <w:trHeight w:val="45"/>
          <w:tblCellSpacing w:w="15" w:type="dxa"/>
        </w:trPr>
        <w:tc>
          <w:tcPr>
            <w:tcW w:w="9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4216CD">
            <w:pPr>
              <w:spacing w:before="100" w:beforeAutospacing="1" w:after="202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FB4F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B4F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реализацией мероприятий плана по противодействию коррупции</w:t>
            </w:r>
          </w:p>
        </w:tc>
      </w:tr>
      <w:tr w:rsidR="004216CD" w:rsidRPr="00FB4FDE" w:rsidTr="00944634">
        <w:trPr>
          <w:trHeight w:val="45"/>
          <w:tblCellSpacing w:w="15" w:type="dxa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D36E1E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36E1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A7B87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отчета о реализации мероприятий плана по противодействию коррупции в администрации 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IV квартал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16CD" w:rsidRDefault="004216CD" w:rsidP="004216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4216CD" w:rsidP="004216C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мероприятий плана</w:t>
            </w:r>
          </w:p>
        </w:tc>
      </w:tr>
      <w:tr w:rsidR="004216CD" w:rsidRPr="00FB4FDE" w:rsidTr="00944634">
        <w:trPr>
          <w:tblCellSpacing w:w="15" w:type="dxa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D36E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D36E1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A7B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размещения отчета о состоянии коррупции и реализации мер по противодействию коррупции </w:t>
            </w:r>
            <w:proofErr w:type="gramStart"/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официальном сайте администрации МО  в информационно-телекоммуникационной сети «Интернет»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IV квартал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16CD" w:rsidRDefault="004216CD" w:rsidP="004216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главы;</w:t>
            </w:r>
          </w:p>
          <w:p w:rsidR="003F136F" w:rsidRPr="00FB4FDE" w:rsidRDefault="004216CD" w:rsidP="00421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136F" w:rsidRPr="00FB4FDE" w:rsidRDefault="003F136F" w:rsidP="009869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FDE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мероприятий плана</w:t>
            </w:r>
          </w:p>
        </w:tc>
      </w:tr>
    </w:tbl>
    <w:p w:rsidR="003F136F" w:rsidRPr="00FB4FDE" w:rsidRDefault="003F136F">
      <w:pPr>
        <w:rPr>
          <w:rFonts w:ascii="Times New Roman" w:hAnsi="Times New Roman"/>
          <w:sz w:val="24"/>
          <w:szCs w:val="24"/>
        </w:rPr>
      </w:pPr>
    </w:p>
    <w:sectPr w:rsidR="003F136F" w:rsidRPr="00FB4FDE" w:rsidSect="00A54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CC4DC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E8A29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96A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1C79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9ECC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9A62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60DE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660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6C9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64E8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9F9"/>
    <w:rsid w:val="003D611E"/>
    <w:rsid w:val="003F136F"/>
    <w:rsid w:val="00414345"/>
    <w:rsid w:val="004216CD"/>
    <w:rsid w:val="00501D61"/>
    <w:rsid w:val="00653837"/>
    <w:rsid w:val="00674D23"/>
    <w:rsid w:val="006D4855"/>
    <w:rsid w:val="0079003F"/>
    <w:rsid w:val="00807F09"/>
    <w:rsid w:val="0089746D"/>
    <w:rsid w:val="00940A60"/>
    <w:rsid w:val="00944634"/>
    <w:rsid w:val="009869F9"/>
    <w:rsid w:val="009A7B87"/>
    <w:rsid w:val="00A2614B"/>
    <w:rsid w:val="00A40234"/>
    <w:rsid w:val="00A54C26"/>
    <w:rsid w:val="00B03343"/>
    <w:rsid w:val="00BC03A4"/>
    <w:rsid w:val="00BF4D99"/>
    <w:rsid w:val="00CE7352"/>
    <w:rsid w:val="00D36E1E"/>
    <w:rsid w:val="00DD32EC"/>
    <w:rsid w:val="00E44D4C"/>
    <w:rsid w:val="00ED5D7C"/>
    <w:rsid w:val="00F33F24"/>
    <w:rsid w:val="00F501FE"/>
    <w:rsid w:val="00FB4FDE"/>
    <w:rsid w:val="00FD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2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FB4F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Normal (Web)"/>
    <w:basedOn w:val="a"/>
    <w:uiPriority w:val="99"/>
    <w:rsid w:val="00986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869F9"/>
    <w:rPr>
      <w:rFonts w:cs="Times New Roman"/>
    </w:rPr>
  </w:style>
  <w:style w:type="paragraph" w:customStyle="1" w:styleId="ConsPlusNonformat">
    <w:name w:val="ConsPlusNonformat"/>
    <w:uiPriority w:val="99"/>
    <w:rsid w:val="00FB4FD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Normal Indent"/>
    <w:basedOn w:val="a"/>
    <w:uiPriority w:val="99"/>
    <w:rsid w:val="00FB4FDE"/>
    <w:pPr>
      <w:ind w:left="708"/>
    </w:pPr>
  </w:style>
  <w:style w:type="paragraph" w:styleId="a5">
    <w:name w:val="Body Text"/>
    <w:basedOn w:val="a"/>
    <w:link w:val="a6"/>
    <w:uiPriority w:val="99"/>
    <w:rsid w:val="00FB4FDE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D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D611E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F33F2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cp:lastPrinted>2024-09-16T10:43:00Z</cp:lastPrinted>
  <dcterms:created xsi:type="dcterms:W3CDTF">2017-06-09T04:28:00Z</dcterms:created>
  <dcterms:modified xsi:type="dcterms:W3CDTF">2024-09-16T10:43:00Z</dcterms:modified>
</cp:coreProperties>
</file>