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D5" w:rsidRDefault="00CD2F0F">
      <w:pPr>
        <w:pStyle w:val="ConsPlusNormal"/>
        <w:widowControl/>
        <w:tabs>
          <w:tab w:val="left" w:pos="5400"/>
        </w:tabs>
        <w:ind w:firstLine="0"/>
        <w:jc w:val="right"/>
      </w:pPr>
      <w:r>
        <w:rPr>
          <w:rFonts w:ascii="Times New Roman" w:hAnsi="Times New Roman"/>
          <w:sz w:val="28"/>
        </w:rPr>
        <w:t xml:space="preserve">                   </w:t>
      </w:r>
    </w:p>
    <w:p w:rsidR="003009D5" w:rsidRDefault="003009D5">
      <w:pPr>
        <w:pStyle w:val="af1"/>
        <w:jc w:val="right"/>
        <w:rPr>
          <w:rFonts w:ascii="Arial" w:hAnsi="Arial"/>
          <w:b/>
          <w:sz w:val="24"/>
        </w:rPr>
      </w:pPr>
    </w:p>
    <w:p w:rsidR="003009D5" w:rsidRPr="00942A1A" w:rsidRDefault="00CD2F0F">
      <w:pPr>
        <w:pStyle w:val="af1"/>
        <w:jc w:val="center"/>
        <w:rPr>
          <w:rFonts w:ascii="Arial" w:hAnsi="Arial"/>
          <w:sz w:val="28"/>
          <w:szCs w:val="28"/>
        </w:rPr>
      </w:pPr>
      <w:r w:rsidRPr="00942A1A">
        <w:rPr>
          <w:rFonts w:ascii="Arial" w:hAnsi="Arial"/>
          <w:sz w:val="28"/>
          <w:szCs w:val="28"/>
        </w:rPr>
        <w:t xml:space="preserve">Администрация </w:t>
      </w:r>
    </w:p>
    <w:p w:rsidR="003009D5" w:rsidRPr="00942A1A" w:rsidRDefault="00CD2F0F">
      <w:pPr>
        <w:pStyle w:val="af1"/>
        <w:jc w:val="center"/>
        <w:rPr>
          <w:rFonts w:ascii="Arial" w:hAnsi="Arial"/>
          <w:sz w:val="28"/>
          <w:szCs w:val="28"/>
        </w:rPr>
      </w:pPr>
      <w:r w:rsidRPr="00942A1A">
        <w:rPr>
          <w:rFonts w:ascii="Arial" w:hAnsi="Arial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942A1A">
        <w:rPr>
          <w:rFonts w:ascii="Arial" w:hAnsi="Arial"/>
          <w:sz w:val="28"/>
          <w:szCs w:val="28"/>
        </w:rPr>
        <w:t>Капустиноярский</w:t>
      </w:r>
      <w:proofErr w:type="spellEnd"/>
      <w:r w:rsidRPr="00942A1A">
        <w:rPr>
          <w:rFonts w:ascii="Arial" w:hAnsi="Arial"/>
          <w:sz w:val="28"/>
          <w:szCs w:val="28"/>
        </w:rPr>
        <w:t xml:space="preserve"> сельсовет</w:t>
      </w:r>
    </w:p>
    <w:p w:rsidR="003009D5" w:rsidRPr="00942A1A" w:rsidRDefault="00CD2F0F">
      <w:pPr>
        <w:pStyle w:val="10"/>
        <w:spacing w:before="0" w:after="0"/>
        <w:rPr>
          <w:rStyle w:val="afd"/>
          <w:rFonts w:ascii="Arial" w:hAnsi="Arial"/>
          <w:b w:val="0"/>
          <w:color w:val="000000"/>
          <w:sz w:val="28"/>
          <w:szCs w:val="28"/>
        </w:rPr>
      </w:pPr>
      <w:r w:rsidRPr="00942A1A">
        <w:rPr>
          <w:rStyle w:val="afd"/>
          <w:rFonts w:ascii="Arial" w:hAnsi="Arial"/>
          <w:b w:val="0"/>
          <w:color w:val="000000"/>
          <w:sz w:val="28"/>
          <w:szCs w:val="28"/>
        </w:rPr>
        <w:t xml:space="preserve"> </w:t>
      </w:r>
      <w:proofErr w:type="spellStart"/>
      <w:r w:rsidRPr="00942A1A">
        <w:rPr>
          <w:rStyle w:val="afd"/>
          <w:rFonts w:ascii="Arial" w:hAnsi="Arial"/>
          <w:b w:val="0"/>
          <w:color w:val="000000"/>
          <w:sz w:val="28"/>
          <w:szCs w:val="28"/>
        </w:rPr>
        <w:t>Ахтубинского</w:t>
      </w:r>
      <w:proofErr w:type="spellEnd"/>
      <w:r w:rsidRPr="00942A1A">
        <w:rPr>
          <w:rStyle w:val="afd"/>
          <w:rFonts w:ascii="Arial" w:hAnsi="Arial"/>
          <w:b w:val="0"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3009D5" w:rsidRPr="00CD2F0F" w:rsidRDefault="003009D5">
      <w:pPr>
        <w:pStyle w:val="afa"/>
        <w:rPr>
          <w:rFonts w:ascii="Arial" w:hAnsi="Arial"/>
        </w:rPr>
      </w:pPr>
    </w:p>
    <w:p w:rsidR="00CD2F0F" w:rsidRPr="00CD2F0F" w:rsidRDefault="00CD2F0F">
      <w:pPr>
        <w:pStyle w:val="afa"/>
        <w:rPr>
          <w:rFonts w:ascii="Arial" w:hAnsi="Arial"/>
        </w:rPr>
      </w:pPr>
      <w:r w:rsidRPr="00CD2F0F">
        <w:rPr>
          <w:rFonts w:ascii="Arial" w:hAnsi="Arial"/>
        </w:rPr>
        <w:t xml:space="preserve">ПОСТАНОВЛЕНИЕ    </w:t>
      </w:r>
    </w:p>
    <w:p w:rsidR="003009D5" w:rsidRPr="00CD2F0F" w:rsidRDefault="00CD2F0F" w:rsidP="00CD2F0F">
      <w:pPr>
        <w:pStyle w:val="afa"/>
        <w:tabs>
          <w:tab w:val="center" w:pos="4677"/>
          <w:tab w:val="left" w:pos="6870"/>
        </w:tabs>
        <w:jc w:val="left"/>
        <w:rPr>
          <w:rFonts w:ascii="Arial" w:hAnsi="Arial"/>
        </w:rPr>
      </w:pPr>
      <w:r w:rsidRPr="00CD2F0F">
        <w:rPr>
          <w:rFonts w:ascii="Arial" w:hAnsi="Arial"/>
        </w:rPr>
        <w:tab/>
        <w:t xml:space="preserve">                  </w:t>
      </w:r>
      <w:r w:rsidRPr="00CD2F0F">
        <w:rPr>
          <w:rFonts w:ascii="Arial" w:hAnsi="Arial"/>
        </w:rPr>
        <w:tab/>
      </w:r>
    </w:p>
    <w:p w:rsidR="003009D5" w:rsidRPr="00457DF4" w:rsidRDefault="00457DF4">
      <w:pPr>
        <w:pStyle w:val="afa"/>
        <w:rPr>
          <w:rFonts w:ascii="Arial" w:hAnsi="Arial"/>
          <w:sz w:val="24"/>
          <w:szCs w:val="24"/>
        </w:rPr>
      </w:pPr>
      <w:r w:rsidRPr="00457DF4">
        <w:rPr>
          <w:rFonts w:ascii="Arial" w:hAnsi="Arial"/>
          <w:sz w:val="24"/>
          <w:szCs w:val="24"/>
        </w:rPr>
        <w:t>22.01.2026                                                                                  №1</w:t>
      </w:r>
    </w:p>
    <w:p w:rsidR="003009D5" w:rsidRPr="00CD2F0F" w:rsidRDefault="00CD2F0F">
      <w:pPr>
        <w:widowControl w:val="0"/>
        <w:ind w:right="4110"/>
        <w:rPr>
          <w:rFonts w:ascii="Arial" w:hAnsi="Arial"/>
        </w:rPr>
      </w:pPr>
      <w:r w:rsidRPr="00CD2F0F">
        <w:rPr>
          <w:rFonts w:ascii="Arial" w:hAnsi="Arial"/>
        </w:rPr>
        <w:t xml:space="preserve">Об утверждении муниципальной программы «Реализация функций органов местного самоуправления муниципального образования «Сельское поселение </w:t>
      </w:r>
      <w:proofErr w:type="spellStart"/>
      <w:r w:rsidRPr="00CD2F0F">
        <w:rPr>
          <w:rFonts w:ascii="Arial" w:hAnsi="Arial"/>
        </w:rPr>
        <w:t>Капустиноярский</w:t>
      </w:r>
      <w:proofErr w:type="spellEnd"/>
      <w:r w:rsidRPr="00CD2F0F">
        <w:rPr>
          <w:rFonts w:ascii="Arial" w:hAnsi="Arial"/>
        </w:rPr>
        <w:t xml:space="preserve"> сельсовет </w:t>
      </w:r>
      <w:proofErr w:type="spellStart"/>
      <w:r w:rsidRPr="00CD2F0F">
        <w:rPr>
          <w:rFonts w:ascii="Arial" w:hAnsi="Arial"/>
        </w:rPr>
        <w:t>Ахтубинского</w:t>
      </w:r>
      <w:proofErr w:type="spellEnd"/>
      <w:r w:rsidRPr="00CD2F0F">
        <w:rPr>
          <w:rFonts w:ascii="Arial" w:hAnsi="Arial"/>
        </w:rPr>
        <w:t xml:space="preserve"> муниципального района Астраханской области»</w:t>
      </w:r>
    </w:p>
    <w:p w:rsidR="003009D5" w:rsidRDefault="003009D5">
      <w:pPr>
        <w:widowControl w:val="0"/>
        <w:ind w:right="4110"/>
        <w:rPr>
          <w:rFonts w:ascii="Arial" w:hAnsi="Arial"/>
        </w:rPr>
      </w:pPr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В соответствии с Федеральным законом от </w:t>
      </w:r>
      <w:r w:rsidR="001843D9">
        <w:rPr>
          <w:rFonts w:ascii="Arial" w:hAnsi="Arial"/>
        </w:rPr>
        <w:t>20</w:t>
      </w:r>
      <w:r>
        <w:rPr>
          <w:rFonts w:ascii="Arial" w:hAnsi="Arial"/>
        </w:rPr>
        <w:t>.</w:t>
      </w:r>
      <w:r w:rsidR="001843D9">
        <w:rPr>
          <w:rFonts w:ascii="Arial" w:hAnsi="Arial"/>
        </w:rPr>
        <w:t>03</w:t>
      </w:r>
      <w:r>
        <w:rPr>
          <w:rFonts w:ascii="Arial" w:hAnsi="Arial"/>
        </w:rPr>
        <w:t>.20</w:t>
      </w:r>
      <w:r w:rsidR="001843D9">
        <w:rPr>
          <w:rFonts w:ascii="Arial" w:hAnsi="Arial"/>
        </w:rPr>
        <w:t>25 № 33</w:t>
      </w:r>
      <w:r>
        <w:rPr>
          <w:rFonts w:ascii="Arial" w:hAnsi="Arial"/>
        </w:rPr>
        <w:t xml:space="preserve">-ФЗ «Об общих принципах организации местного самоуправления в </w:t>
      </w:r>
      <w:r w:rsidR="001843D9">
        <w:rPr>
          <w:rFonts w:ascii="Arial" w:hAnsi="Arial"/>
        </w:rPr>
        <w:t>единой системе публичной власти</w:t>
      </w:r>
      <w:r>
        <w:rPr>
          <w:rFonts w:ascii="Arial" w:hAnsi="Arial"/>
        </w:rPr>
        <w:t xml:space="preserve">»,  Уставом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района Астраханской области» от </w:t>
      </w:r>
      <w:r w:rsidRPr="00CD2F0F">
        <w:rPr>
          <w:rFonts w:ascii="Arial" w:hAnsi="Arial"/>
        </w:rPr>
        <w:t xml:space="preserve">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Pr="00CD2F0F">
        <w:rPr>
          <w:rFonts w:ascii="Arial" w:hAnsi="Arial"/>
        </w:rPr>
        <w:t>Капустиноярский</w:t>
      </w:r>
      <w:proofErr w:type="spellEnd"/>
      <w:r w:rsidRPr="00CD2F0F">
        <w:rPr>
          <w:rFonts w:ascii="Arial" w:hAnsi="Arial"/>
        </w:rPr>
        <w:t xml:space="preserve"> сельсовет </w:t>
      </w:r>
      <w:proofErr w:type="spellStart"/>
      <w:r w:rsidRPr="00CD2F0F">
        <w:rPr>
          <w:rFonts w:ascii="Arial" w:hAnsi="Arial"/>
        </w:rPr>
        <w:t>Ахтубинского</w:t>
      </w:r>
      <w:proofErr w:type="spellEnd"/>
      <w:r w:rsidRPr="00CD2F0F">
        <w:rPr>
          <w:rFonts w:ascii="Arial" w:hAnsi="Arial"/>
        </w:rPr>
        <w:t xml:space="preserve"> муниципального района Астраханской области»</w:t>
      </w:r>
      <w:r>
        <w:rPr>
          <w:rFonts w:ascii="Arial" w:hAnsi="Arial"/>
        </w:rPr>
        <w:t xml:space="preserve"> в целях актуализации муниципальной программы на 2025-2028 г. г., администрация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области»,</w:t>
      </w:r>
    </w:p>
    <w:p w:rsidR="003009D5" w:rsidRDefault="00CD2F0F">
      <w:pPr>
        <w:tabs>
          <w:tab w:val="left" w:pos="993"/>
        </w:tabs>
        <w:spacing w:after="12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ПОСТАНОВЛЯЕТ:</w:t>
      </w:r>
    </w:p>
    <w:p w:rsidR="003009D5" w:rsidRDefault="00CD2F0F">
      <w:pPr>
        <w:ind w:firstLine="709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1. Утвердить муниципальную программу «Реализация функций органов местного самоуправления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области».</w:t>
      </w:r>
    </w:p>
    <w:p w:rsidR="003009D5" w:rsidRDefault="00CD2F0F">
      <w:pPr>
        <w:ind w:firstLine="709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2.  Постановление от 23.10.2023г. № 64</w:t>
      </w:r>
      <w:r w:rsidR="00F1769A">
        <w:rPr>
          <w:rFonts w:ascii="Arial" w:hAnsi="Arial"/>
        </w:rPr>
        <w:t>г</w:t>
      </w:r>
      <w:r>
        <w:rPr>
          <w:rFonts w:ascii="Arial" w:hAnsi="Arial"/>
        </w:rPr>
        <w:t xml:space="preserve"> «Об утверждении муниципальной программы «Реализация функций органов местного самоуправления МО «</w:t>
      </w:r>
      <w:proofErr w:type="spellStart"/>
      <w:r>
        <w:rPr>
          <w:rFonts w:ascii="Arial" w:hAnsi="Arial"/>
        </w:rPr>
        <w:t>Капустинояский</w:t>
      </w:r>
      <w:proofErr w:type="spellEnd"/>
      <w:r>
        <w:rPr>
          <w:rFonts w:ascii="Arial" w:hAnsi="Arial"/>
        </w:rPr>
        <w:t xml:space="preserve"> сельсовет» на 2024-2026 годы считать утратившим силу.</w:t>
      </w:r>
    </w:p>
    <w:p w:rsidR="003009D5" w:rsidRDefault="00CD2F0F">
      <w:pPr>
        <w:ind w:firstLine="709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3. Общему отделу администрации обеспечить размещение настоящего постановления  с приложенной программой «Реализация функций органов местного самоуправления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 в новой редакции в сети Интернет на официальном сайте администрации в соответствующем разделе. </w:t>
      </w:r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4.   Настоящее решение вступает в силу с 01 января 2026 года</w:t>
      </w:r>
      <w:proofErr w:type="gramStart"/>
      <w:r>
        <w:rPr>
          <w:rFonts w:ascii="Arial" w:hAnsi="Arial"/>
        </w:rPr>
        <w:t xml:space="preserve"> .</w:t>
      </w:r>
      <w:proofErr w:type="gramEnd"/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5. Осуществление </w:t>
      </w:r>
      <w:proofErr w:type="gramStart"/>
      <w:r>
        <w:rPr>
          <w:rFonts w:ascii="Arial" w:hAnsi="Arial"/>
        </w:rPr>
        <w:t>контроля</w:t>
      </w:r>
      <w:r w:rsidR="00F1769A">
        <w:rPr>
          <w:rFonts w:ascii="Arial" w:hAnsi="Arial"/>
        </w:rPr>
        <w:t xml:space="preserve"> </w:t>
      </w:r>
      <w:r>
        <w:rPr>
          <w:rFonts w:ascii="Arial" w:hAnsi="Arial"/>
        </w:rPr>
        <w:t>за</w:t>
      </w:r>
      <w:proofErr w:type="gramEnd"/>
      <w:r>
        <w:rPr>
          <w:rFonts w:ascii="Arial" w:hAnsi="Arial"/>
        </w:rPr>
        <w:t xml:space="preserve"> выполнением положений настоящего постановления оставляю за собой.</w:t>
      </w:r>
    </w:p>
    <w:p w:rsidR="003009D5" w:rsidRDefault="00CD2F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3009D5" w:rsidRDefault="003009D5">
      <w:pPr>
        <w:jc w:val="both"/>
        <w:rPr>
          <w:rFonts w:ascii="Arial" w:hAnsi="Arial"/>
          <w:b/>
        </w:rPr>
      </w:pPr>
    </w:p>
    <w:p w:rsidR="003009D5" w:rsidRDefault="003009D5">
      <w:pPr>
        <w:jc w:val="both"/>
        <w:rPr>
          <w:rFonts w:ascii="Arial" w:hAnsi="Arial"/>
          <w:b/>
        </w:rPr>
      </w:pPr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Глава муниципального образования                                                     В.С. Игнатенко</w:t>
      </w:r>
    </w:p>
    <w:p w:rsidR="003009D5" w:rsidRDefault="003009D5">
      <w:pPr>
        <w:pStyle w:val="ConsPlusNonformat"/>
        <w:widowControl/>
        <w:jc w:val="right"/>
        <w:rPr>
          <w:rFonts w:ascii="Arial" w:hAnsi="Arial"/>
        </w:rPr>
      </w:pP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 xml:space="preserve">Утверждена 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 xml:space="preserve">постановлением администрации 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>муниципального образования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 xml:space="preserve"> «Сельское поселение 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сельсовет»</w:t>
      </w:r>
    </w:p>
    <w:p w:rsidR="003009D5" w:rsidRDefault="00C820FE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>О</w:t>
      </w:r>
      <w:r w:rsidR="00CD2F0F">
        <w:rPr>
          <w:rFonts w:ascii="Arial" w:hAnsi="Arial"/>
        </w:rPr>
        <w:t>т</w:t>
      </w:r>
      <w:r>
        <w:rPr>
          <w:rFonts w:ascii="Arial" w:hAnsi="Arial"/>
        </w:rPr>
        <w:t xml:space="preserve"> 2</w:t>
      </w:r>
      <w:r w:rsidR="00B635DB">
        <w:rPr>
          <w:rFonts w:ascii="Arial" w:hAnsi="Arial"/>
        </w:rPr>
        <w:t>2</w:t>
      </w:r>
      <w:bookmarkStart w:id="0" w:name="_GoBack"/>
      <w:bookmarkEnd w:id="0"/>
      <w:r>
        <w:rPr>
          <w:rFonts w:ascii="Arial" w:hAnsi="Arial"/>
        </w:rPr>
        <w:t>.01.</w:t>
      </w:r>
      <w:r w:rsidR="00CD2F0F">
        <w:rPr>
          <w:rFonts w:ascii="Arial" w:hAnsi="Arial"/>
        </w:rPr>
        <w:t>202</w:t>
      </w:r>
      <w:r>
        <w:rPr>
          <w:rFonts w:ascii="Arial" w:hAnsi="Arial"/>
        </w:rPr>
        <w:t>6</w:t>
      </w:r>
      <w:r w:rsidR="00CD2F0F">
        <w:rPr>
          <w:rFonts w:ascii="Arial" w:hAnsi="Arial"/>
        </w:rPr>
        <w:t xml:space="preserve"> г.  №</w:t>
      </w:r>
      <w:r>
        <w:rPr>
          <w:rFonts w:ascii="Arial" w:hAnsi="Arial"/>
        </w:rPr>
        <w:t xml:space="preserve"> 1</w:t>
      </w:r>
      <w:r w:rsidR="00CD2F0F">
        <w:rPr>
          <w:rFonts w:ascii="Arial" w:hAnsi="Arial"/>
        </w:rPr>
        <w:t xml:space="preserve">  </w:t>
      </w:r>
    </w:p>
    <w:p w:rsidR="003009D5" w:rsidRDefault="003009D5">
      <w:pPr>
        <w:pStyle w:val="ConsPlusNonformat"/>
        <w:widowControl/>
        <w:rPr>
          <w:rFonts w:ascii="Arial" w:hAnsi="Arial"/>
          <w:sz w:val="28"/>
        </w:rPr>
      </w:pPr>
    </w:p>
    <w:p w:rsidR="003009D5" w:rsidRDefault="003009D5">
      <w:pPr>
        <w:pStyle w:val="ConsPlusNonformat"/>
        <w:widowControl/>
        <w:rPr>
          <w:rFonts w:ascii="Arial" w:hAnsi="Arial"/>
          <w:sz w:val="28"/>
        </w:rPr>
      </w:pPr>
    </w:p>
    <w:p w:rsidR="003009D5" w:rsidRDefault="003009D5">
      <w:pPr>
        <w:pStyle w:val="ConsPlusNonformat"/>
        <w:widowControl/>
        <w:rPr>
          <w:rFonts w:ascii="Arial" w:hAnsi="Arial"/>
          <w:sz w:val="28"/>
        </w:rPr>
      </w:pPr>
    </w:p>
    <w:p w:rsidR="003009D5" w:rsidRDefault="00CD2F0F">
      <w:pPr>
        <w:pStyle w:val="ConsPlusNonformat"/>
        <w:widowControl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Муниципальная программа </w:t>
      </w:r>
    </w:p>
    <w:p w:rsidR="003009D5" w:rsidRDefault="00CD2F0F">
      <w:pPr>
        <w:pStyle w:val="ConsPlusNonformat"/>
        <w:widowControl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«Реализация функций органов местного самоуправления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</w:t>
      </w:r>
    </w:p>
    <w:p w:rsidR="003009D5" w:rsidRDefault="003009D5">
      <w:pPr>
        <w:pStyle w:val="ConsPlusNonformat"/>
        <w:widowControl/>
        <w:jc w:val="center"/>
        <w:rPr>
          <w:rFonts w:ascii="Arial" w:hAnsi="Arial"/>
          <w:sz w:val="24"/>
        </w:rPr>
      </w:pPr>
    </w:p>
    <w:p w:rsidR="003009D5" w:rsidRDefault="00CD2F0F">
      <w:pPr>
        <w:pStyle w:val="ConsPlusNonformat"/>
        <w:widowControl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ПАСПОРТ </w:t>
      </w:r>
    </w:p>
    <w:p w:rsidR="003009D5" w:rsidRDefault="00CD2F0F">
      <w:pPr>
        <w:pStyle w:val="ConsPlusNonformat"/>
        <w:widowControl/>
        <w:jc w:val="center"/>
        <w:rPr>
          <w:rFonts w:ascii="Arial" w:hAnsi="Arial"/>
        </w:rPr>
      </w:pPr>
      <w:r>
        <w:rPr>
          <w:rFonts w:ascii="Arial" w:hAnsi="Arial"/>
          <w:sz w:val="24"/>
        </w:rPr>
        <w:t>МУНИЦИПАЛЬНОЙ ПРОГРАММЫ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984"/>
      </w:tblGrid>
      <w:tr w:rsidR="003009D5">
        <w:trPr>
          <w:trHeight w:val="7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«Реализация функций органов местного самоуправления муниципального образования «Сельское поселение 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 </w:t>
            </w:r>
            <w:proofErr w:type="spellStart"/>
            <w:r>
              <w:rPr>
                <w:rFonts w:ascii="Arial" w:hAnsi="Arial"/>
                <w:sz w:val="24"/>
              </w:rPr>
              <w:t>Ахтубинского</w:t>
            </w:r>
            <w:proofErr w:type="spellEnd"/>
            <w:r>
              <w:rPr>
                <w:rFonts w:ascii="Arial" w:hAnsi="Arial"/>
                <w:sz w:val="24"/>
              </w:rPr>
              <w:t xml:space="preserve"> муниципального района Астраханской области» (далее – муниципальная программа)</w:t>
            </w:r>
          </w:p>
          <w:p w:rsidR="003009D5" w:rsidRDefault="003009D5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</w:p>
        </w:tc>
      </w:tr>
      <w:tr w:rsidR="003009D5">
        <w:trPr>
          <w:trHeight w:val="488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Основание для разработки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Бюджетный кодекс Российской Федерации</w:t>
            </w:r>
          </w:p>
          <w:p w:rsidR="003009D5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- Федеральный закон от </w:t>
            </w:r>
            <w:r w:rsidR="001843D9">
              <w:rPr>
                <w:rFonts w:ascii="Arial" w:hAnsi="Arial"/>
                <w:sz w:val="24"/>
              </w:rPr>
              <w:t>20.03.2025</w:t>
            </w:r>
            <w:r>
              <w:rPr>
                <w:rFonts w:ascii="Arial" w:hAnsi="Arial"/>
                <w:sz w:val="24"/>
              </w:rPr>
              <w:t>.2003 № 3</w:t>
            </w:r>
            <w:r w:rsidR="001843D9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 xml:space="preserve">-ФЗ «Об общих принципах организации местного самоуправления в </w:t>
            </w:r>
            <w:r w:rsidR="001843D9">
              <w:rPr>
                <w:rFonts w:ascii="Arial" w:hAnsi="Arial"/>
                <w:sz w:val="24"/>
              </w:rPr>
              <w:t>единой системе публичной власти</w:t>
            </w:r>
            <w:r>
              <w:rPr>
                <w:rFonts w:ascii="Arial" w:hAnsi="Arial"/>
                <w:sz w:val="24"/>
              </w:rPr>
              <w:t>»</w:t>
            </w:r>
          </w:p>
          <w:p w:rsidR="00CD2F0F" w:rsidRPr="00CD2F0F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- Постановление  администрации муниципального образования «</w:t>
            </w:r>
            <w:proofErr w:type="spellStart"/>
            <w:r>
              <w:rPr>
                <w:rFonts w:ascii="Arial" w:hAnsi="Arial"/>
                <w:sz w:val="24"/>
              </w:rPr>
              <w:t>Капустиноярский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 от  28.12.2023</w:t>
            </w:r>
            <w:r w:rsidR="00217293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№84</w:t>
            </w:r>
            <w:r w:rsidR="00217293">
              <w:rPr>
                <w:rFonts w:ascii="Arial" w:hAnsi="Arial"/>
                <w:sz w:val="24"/>
              </w:rPr>
              <w:t xml:space="preserve"> </w:t>
            </w:r>
            <w:r w:rsidRPr="00CD2F0F">
              <w:rPr>
                <w:rFonts w:ascii="Arial" w:hAnsi="Arial"/>
                <w:sz w:val="24"/>
                <w:szCs w:val="24"/>
              </w:rPr>
              <w:t xml:space="preserve">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      </w:r>
            <w:proofErr w:type="spellStart"/>
            <w:r w:rsidRPr="00CD2F0F">
              <w:rPr>
                <w:rFonts w:ascii="Arial" w:hAnsi="Arial"/>
                <w:sz w:val="24"/>
                <w:szCs w:val="24"/>
              </w:rPr>
              <w:t>Капустиноярский</w:t>
            </w:r>
            <w:proofErr w:type="spellEnd"/>
            <w:r w:rsidRPr="00CD2F0F">
              <w:rPr>
                <w:rFonts w:ascii="Arial" w:hAnsi="Arial"/>
                <w:sz w:val="24"/>
                <w:szCs w:val="24"/>
              </w:rPr>
              <w:t xml:space="preserve"> сельсовет </w:t>
            </w:r>
            <w:proofErr w:type="spellStart"/>
            <w:r w:rsidRPr="00CD2F0F">
              <w:rPr>
                <w:rFonts w:ascii="Arial" w:hAnsi="Arial"/>
                <w:sz w:val="24"/>
                <w:szCs w:val="24"/>
              </w:rPr>
              <w:t>Ахтубинского</w:t>
            </w:r>
            <w:proofErr w:type="spellEnd"/>
            <w:r w:rsidRPr="00CD2F0F">
              <w:rPr>
                <w:rFonts w:ascii="Arial" w:hAnsi="Arial"/>
                <w:sz w:val="24"/>
                <w:szCs w:val="24"/>
              </w:rPr>
              <w:t xml:space="preserve"> муниципального района Астраханской области» </w:t>
            </w:r>
          </w:p>
          <w:p w:rsidR="003009D5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Постановление Правительства Российской Федерации от 27.11.2006 г. № 719 «Об утверждении Положения о воинском учете»</w:t>
            </w:r>
          </w:p>
          <w:p w:rsidR="003009D5" w:rsidRDefault="00CD2F0F" w:rsidP="00217293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 w:rsidR="00217293" w:rsidRPr="002172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Постановление Правительства Астраханской области от 26 декабря 2019 г. № 554-П</w:t>
            </w:r>
            <w:r w:rsidR="00217293" w:rsidRPr="00217293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"О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округов"</w:t>
            </w:r>
          </w:p>
        </w:tc>
      </w:tr>
      <w:tr w:rsidR="003009D5">
        <w:trPr>
          <w:trHeight w:val="98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Основные разработчики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муниципального образования «Сельское поселение </w:t>
            </w:r>
            <w:proofErr w:type="spellStart"/>
            <w:r>
              <w:rPr>
                <w:rFonts w:ascii="Arial" w:hAnsi="Arial"/>
              </w:rPr>
              <w:t>Капустиноярский</w:t>
            </w:r>
            <w:proofErr w:type="spellEnd"/>
            <w:r>
              <w:rPr>
                <w:rFonts w:ascii="Arial" w:hAnsi="Arial"/>
              </w:rPr>
              <w:t xml:space="preserve"> сельсовет </w:t>
            </w:r>
            <w:proofErr w:type="spellStart"/>
            <w:r>
              <w:rPr>
                <w:rFonts w:ascii="Arial" w:hAnsi="Arial"/>
              </w:rPr>
              <w:t>Ахтубинского</w:t>
            </w:r>
            <w:proofErr w:type="spellEnd"/>
            <w:r>
              <w:rPr>
                <w:rFonts w:ascii="Arial" w:hAnsi="Arial"/>
              </w:rPr>
              <w:t xml:space="preserve"> муниципального района Астраханской области»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Муниципальный заказчик - координатор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2501D">
              <w:rPr>
                <w:sz w:val="28"/>
                <w:szCs w:val="28"/>
              </w:rPr>
              <w:t>Капустиноярский</w:t>
            </w:r>
            <w:proofErr w:type="spellEnd"/>
            <w:r w:rsidRPr="0012501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2501D">
              <w:rPr>
                <w:sz w:val="28"/>
                <w:szCs w:val="28"/>
              </w:rPr>
              <w:t>Ахтубинского</w:t>
            </w:r>
            <w:proofErr w:type="spellEnd"/>
            <w:r w:rsidRPr="0012501D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</w:tc>
      </w:tr>
      <w:tr w:rsidR="003009D5">
        <w:trPr>
          <w:trHeight w:val="1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Исполнители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2501D">
              <w:rPr>
                <w:sz w:val="28"/>
                <w:szCs w:val="28"/>
              </w:rPr>
              <w:t>Капустиноярский</w:t>
            </w:r>
            <w:proofErr w:type="spellEnd"/>
            <w:r w:rsidRPr="0012501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2501D">
              <w:rPr>
                <w:sz w:val="28"/>
                <w:szCs w:val="28"/>
              </w:rPr>
              <w:t>Ахтубинского</w:t>
            </w:r>
            <w:proofErr w:type="spellEnd"/>
            <w:r w:rsidRPr="0012501D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110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>
              <w:t xml:space="preserve">- </w:t>
            </w:r>
            <w:r w:rsidRPr="0012501D">
              <w:rPr>
                <w:sz w:val="28"/>
                <w:szCs w:val="28"/>
              </w:rPr>
              <w:t xml:space="preserve">подпрограмма 1 «Обеспечение эффективной финансово-хозяйственной деятельности администрации муниципального образования «Сельское поселение </w:t>
            </w:r>
            <w:proofErr w:type="spellStart"/>
            <w:r w:rsidRPr="0012501D">
              <w:rPr>
                <w:sz w:val="28"/>
                <w:szCs w:val="28"/>
              </w:rPr>
              <w:t>Капустиноярский</w:t>
            </w:r>
            <w:proofErr w:type="spellEnd"/>
            <w:r w:rsidRPr="0012501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2501D">
              <w:rPr>
                <w:sz w:val="28"/>
                <w:szCs w:val="28"/>
              </w:rPr>
              <w:t>Ахтубинского</w:t>
            </w:r>
            <w:proofErr w:type="spellEnd"/>
            <w:r w:rsidRPr="0012501D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подпрограмма 2 «Организация мобилизационной подготовки, системы воинского учета и бронирования в муниципальном образовании «Сельское поселение </w:t>
            </w:r>
            <w:proofErr w:type="spellStart"/>
            <w:r w:rsidRPr="0012501D">
              <w:rPr>
                <w:sz w:val="28"/>
                <w:szCs w:val="28"/>
              </w:rPr>
              <w:t>Капустиноярский</w:t>
            </w:r>
            <w:proofErr w:type="spellEnd"/>
            <w:r w:rsidRPr="0012501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2501D">
              <w:rPr>
                <w:sz w:val="28"/>
                <w:szCs w:val="28"/>
              </w:rPr>
              <w:t>Ахтубинского</w:t>
            </w:r>
            <w:proofErr w:type="spellEnd"/>
            <w:r w:rsidRPr="0012501D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225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Исполнение  полномочий, возложенных на муниципальное образование с целью повышения эффективности управления территорией.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Формирование  системы мер по организационному, финансовому,</w:t>
            </w:r>
            <w:r w:rsidR="004278E5" w:rsidRPr="0012501D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</w:rPr>
              <w:t xml:space="preserve">материально-техническому, информационно-аналитическому  и иному обеспечению деятельности    администрации муниципального образования «Сельское поселение </w:t>
            </w:r>
            <w:proofErr w:type="spellStart"/>
            <w:r w:rsidRPr="0012501D">
              <w:rPr>
                <w:sz w:val="28"/>
                <w:szCs w:val="28"/>
              </w:rPr>
              <w:t>Капустиноярский</w:t>
            </w:r>
            <w:proofErr w:type="spellEnd"/>
            <w:r w:rsidRPr="0012501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2501D">
              <w:rPr>
                <w:sz w:val="28"/>
                <w:szCs w:val="28"/>
              </w:rPr>
              <w:t>Ахтубинского</w:t>
            </w:r>
            <w:proofErr w:type="spellEnd"/>
            <w:r w:rsidRPr="0012501D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  <w:p w:rsidR="003009D5" w:rsidRDefault="003009D5">
            <w:pPr>
              <w:pStyle w:val="ConsPlusNonformat"/>
              <w:widowControl/>
              <w:jc w:val="both"/>
              <w:rPr>
                <w:rFonts w:ascii="Arial" w:hAnsi="Arial"/>
              </w:rPr>
            </w:pPr>
          </w:p>
        </w:tc>
      </w:tr>
      <w:tr w:rsidR="003009D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Создание системы мер по организационному, финансовому, материально-техническому, информационно-аналитическому  и иному </w:t>
            </w:r>
            <w:r w:rsidRPr="0012501D">
              <w:rPr>
                <w:sz w:val="28"/>
                <w:szCs w:val="28"/>
              </w:rPr>
              <w:lastRenderedPageBreak/>
              <w:t xml:space="preserve">обеспечению деятельности    администрации муниципального образования «Сельское поселение </w:t>
            </w:r>
            <w:proofErr w:type="spellStart"/>
            <w:r w:rsidRPr="0012501D">
              <w:rPr>
                <w:sz w:val="28"/>
                <w:szCs w:val="28"/>
              </w:rPr>
              <w:t>Капустиноярский</w:t>
            </w:r>
            <w:proofErr w:type="spellEnd"/>
            <w:r w:rsidRPr="0012501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2501D">
              <w:rPr>
                <w:sz w:val="28"/>
                <w:szCs w:val="28"/>
              </w:rPr>
              <w:t>Ахтубинского</w:t>
            </w:r>
            <w:proofErr w:type="spellEnd"/>
            <w:r w:rsidRPr="0012501D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</w:tc>
      </w:tr>
      <w:tr w:rsidR="003009D5">
        <w:trPr>
          <w:trHeight w:val="18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Целевые индикаторы и показатели муниципальной программы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Исполнение  обязательств, возложенных на муниципальное образование в полном объеме, в том числе публичных - 100%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Отсутствие жалоб  со стороны жителей муниципального образования;  создание комфортных условий для проживания на территории муниципального образования – 100%</w:t>
            </w:r>
          </w:p>
          <w:p w:rsidR="003009D5" w:rsidRPr="0012501D" w:rsidRDefault="003009D5" w:rsidP="0012501D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3009D5">
        <w:trPr>
          <w:trHeight w:val="7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Сроки и этапы реализации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с 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по 202</w:t>
            </w:r>
            <w:r w:rsidR="004278E5" w:rsidRPr="0012501D">
              <w:rPr>
                <w:sz w:val="28"/>
                <w:szCs w:val="28"/>
              </w:rPr>
              <w:t>8</w:t>
            </w:r>
            <w:r w:rsidRPr="0012501D">
              <w:rPr>
                <w:sz w:val="28"/>
                <w:szCs w:val="28"/>
              </w:rPr>
              <w:t xml:space="preserve"> годы, в один этап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Default="003009D5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  <w:p w:rsidR="003009D5" w:rsidRDefault="003009D5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  <w:p w:rsidR="003009D5" w:rsidRDefault="00CD2F0F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3009D5" w:rsidRPr="004278E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3009D5" w:rsidRDefault="003009D5">
            <w:pPr>
              <w:widowControl w:val="0"/>
              <w:rPr>
                <w:rFonts w:ascii="Arial" w:hAnsi="Arial"/>
              </w:rPr>
            </w:pPr>
          </w:p>
          <w:p w:rsidR="003009D5" w:rsidRDefault="003009D5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F95B53" w:rsidRDefault="00CD2F0F" w:rsidP="00942A1A">
            <w:pPr>
              <w:rPr>
                <w:rStyle w:val="17"/>
                <w:rFonts w:ascii="Arial" w:hAnsi="Arial"/>
                <w:color w:val="auto"/>
                <w:szCs w:val="24"/>
              </w:rPr>
            </w:pPr>
            <w:r w:rsidRPr="00F95B53">
              <w:rPr>
                <w:rStyle w:val="17"/>
                <w:rFonts w:ascii="Arial" w:hAnsi="Arial"/>
                <w:i w:val="0"/>
                <w:color w:val="auto"/>
                <w:szCs w:val="24"/>
              </w:rPr>
              <w:t xml:space="preserve">На реализацию муниципальной программы планируется направить </w:t>
            </w:r>
            <w:r w:rsidR="00C7045B">
              <w:rPr>
                <w:rStyle w:val="17"/>
                <w:rFonts w:ascii="Arial" w:hAnsi="Arial"/>
                <w:i w:val="0"/>
                <w:color w:val="auto"/>
                <w:szCs w:val="24"/>
              </w:rPr>
              <w:t>16872,0</w:t>
            </w:r>
            <w:r w:rsidRPr="00F95B53">
              <w:rPr>
                <w:rStyle w:val="17"/>
                <w:rFonts w:ascii="Arial" w:hAnsi="Arial"/>
                <w:i w:val="0"/>
                <w:color w:val="auto"/>
                <w:szCs w:val="24"/>
              </w:rPr>
              <w:t xml:space="preserve"> тыс. руб., в том числе:</w:t>
            </w:r>
          </w:p>
          <w:p w:rsidR="003009D5" w:rsidRPr="00F95B53" w:rsidRDefault="00CD2F0F" w:rsidP="00942A1A">
            <w:pPr>
              <w:rPr>
                <w:rStyle w:val="17"/>
                <w:rFonts w:ascii="Arial" w:hAnsi="Arial"/>
                <w:color w:val="auto"/>
                <w:szCs w:val="24"/>
              </w:rPr>
            </w:pP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 xml:space="preserve">- за счет средств бюджета муниципального образования – </w:t>
            </w:r>
            <w:r w:rsidR="00C7045B">
              <w:rPr>
                <w:rStyle w:val="17"/>
                <w:rFonts w:ascii="Arial" w:hAnsi="Arial"/>
                <w:i w:val="0"/>
                <w:color w:val="auto"/>
                <w:szCs w:val="24"/>
              </w:rPr>
              <w:t>14 440,3</w:t>
            </w:r>
            <w:r w:rsidR="00F60F97">
              <w:rPr>
                <w:rStyle w:val="17"/>
                <w:rFonts w:ascii="Arial" w:hAnsi="Arial"/>
                <w:i w:val="0"/>
                <w:color w:val="auto"/>
                <w:szCs w:val="24"/>
              </w:rPr>
              <w:t>,0</w:t>
            </w:r>
            <w:r w:rsidR="00FD13F2" w:rsidRPr="00F95B53">
              <w:rPr>
                <w:rStyle w:val="17"/>
                <w:rFonts w:ascii="Arial" w:hAnsi="Arial"/>
                <w:i w:val="0"/>
                <w:color w:val="auto"/>
                <w:szCs w:val="24"/>
              </w:rPr>
              <w:t xml:space="preserve"> </w:t>
            </w: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 xml:space="preserve">тыс. руб. </w:t>
            </w:r>
          </w:p>
          <w:p w:rsidR="003009D5" w:rsidRPr="00F95B53" w:rsidRDefault="00CD2F0F" w:rsidP="00942A1A">
            <w:pPr>
              <w:rPr>
                <w:rStyle w:val="17"/>
                <w:rFonts w:ascii="Arial" w:hAnsi="Arial"/>
                <w:color w:val="auto"/>
                <w:szCs w:val="24"/>
              </w:rPr>
            </w:pP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>- за счет федерального бюджета-</w:t>
            </w:r>
            <w:r w:rsidR="00385F18">
              <w:rPr>
                <w:rStyle w:val="17"/>
                <w:rFonts w:ascii="Arial" w:hAnsi="Arial"/>
                <w:color w:val="auto"/>
                <w:szCs w:val="24"/>
              </w:rPr>
              <w:t>2</w:t>
            </w:r>
            <w:r w:rsidR="00F15323">
              <w:rPr>
                <w:rStyle w:val="17"/>
                <w:rFonts w:ascii="Arial" w:hAnsi="Arial"/>
                <w:color w:val="auto"/>
                <w:szCs w:val="24"/>
              </w:rPr>
              <w:t> </w:t>
            </w:r>
            <w:r w:rsidR="00385F18">
              <w:rPr>
                <w:rStyle w:val="17"/>
                <w:rFonts w:ascii="Arial" w:hAnsi="Arial"/>
                <w:color w:val="auto"/>
                <w:szCs w:val="24"/>
              </w:rPr>
              <w:t>43</w:t>
            </w:r>
            <w:r w:rsidR="00F15323">
              <w:rPr>
                <w:rStyle w:val="17"/>
                <w:rFonts w:ascii="Arial" w:hAnsi="Arial"/>
                <w:color w:val="auto"/>
                <w:szCs w:val="24"/>
              </w:rPr>
              <w:t>1,7</w:t>
            </w: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 xml:space="preserve">  тыс.</w:t>
            </w:r>
            <w:r w:rsidR="00F95B53">
              <w:rPr>
                <w:rStyle w:val="17"/>
                <w:rFonts w:ascii="Arial" w:hAnsi="Arial"/>
                <w:color w:val="auto"/>
                <w:szCs w:val="24"/>
              </w:rPr>
              <w:t xml:space="preserve"> </w:t>
            </w: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>руб.</w:t>
            </w:r>
          </w:p>
          <w:p w:rsidR="003009D5" w:rsidRPr="00F95B53" w:rsidRDefault="00CD2F0F" w:rsidP="00942A1A">
            <w:pPr>
              <w:rPr>
                <w:szCs w:val="24"/>
              </w:rPr>
            </w:pP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>в том числе по годам реализации</w:t>
            </w:r>
            <w:proofErr w:type="gramStart"/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>:</w:t>
            </w:r>
            <w:r w:rsidRPr="00F95B53">
              <w:rPr>
                <w:szCs w:val="24"/>
              </w:rPr>
              <w:t>.</w:t>
            </w:r>
            <w:proofErr w:type="gramEnd"/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год – </w:t>
            </w:r>
            <w:r w:rsidR="00F15323">
              <w:rPr>
                <w:sz w:val="28"/>
                <w:szCs w:val="28"/>
              </w:rPr>
              <w:t>4 426,7</w:t>
            </w:r>
            <w:r w:rsidR="000948D6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  <w:u w:val="single"/>
              </w:rPr>
              <w:t xml:space="preserve"> т</w:t>
            </w:r>
            <w:r w:rsidRPr="0012501D">
              <w:rPr>
                <w:sz w:val="28"/>
                <w:szCs w:val="28"/>
              </w:rPr>
              <w:t>ыс. руб.: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</w:t>
            </w:r>
            <w:r w:rsidR="00F15323">
              <w:rPr>
                <w:sz w:val="28"/>
                <w:szCs w:val="28"/>
              </w:rPr>
              <w:t>4 014,4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-за счет средств федерального бюджета –</w:t>
            </w:r>
            <w:r w:rsidR="000948D6">
              <w:rPr>
                <w:sz w:val="28"/>
                <w:szCs w:val="28"/>
              </w:rPr>
              <w:t xml:space="preserve">412,3 </w:t>
            </w:r>
            <w:proofErr w:type="spellStart"/>
            <w:r w:rsidRPr="0012501D">
              <w:rPr>
                <w:sz w:val="28"/>
                <w:szCs w:val="28"/>
                <w:u w:val="single"/>
              </w:rPr>
              <w:t>тыс</w:t>
            </w:r>
            <w:proofErr w:type="gramStart"/>
            <w:r w:rsidRPr="0012501D">
              <w:rPr>
                <w:sz w:val="28"/>
                <w:szCs w:val="28"/>
                <w:u w:val="single"/>
              </w:rPr>
              <w:t>.р</w:t>
            </w:r>
            <w:proofErr w:type="gramEnd"/>
            <w:r w:rsidRPr="0012501D">
              <w:rPr>
                <w:sz w:val="28"/>
                <w:szCs w:val="28"/>
                <w:u w:val="single"/>
              </w:rPr>
              <w:t>уб</w:t>
            </w:r>
            <w:proofErr w:type="spellEnd"/>
            <w:r w:rsidRPr="0012501D">
              <w:rPr>
                <w:sz w:val="28"/>
                <w:szCs w:val="28"/>
                <w:u w:val="single"/>
              </w:rPr>
              <w:t>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</w:t>
            </w:r>
            <w:r w:rsidR="004278E5" w:rsidRPr="0012501D">
              <w:rPr>
                <w:sz w:val="28"/>
                <w:szCs w:val="28"/>
              </w:rPr>
              <w:t>6</w:t>
            </w:r>
            <w:r w:rsidRPr="0012501D">
              <w:rPr>
                <w:sz w:val="28"/>
                <w:szCs w:val="28"/>
              </w:rPr>
              <w:t xml:space="preserve"> год  </w:t>
            </w:r>
            <w:r w:rsidR="00F15323">
              <w:rPr>
                <w:sz w:val="28"/>
                <w:szCs w:val="28"/>
              </w:rPr>
              <w:t>3 750,1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</w:t>
            </w:r>
            <w:r w:rsidR="00F15323">
              <w:rPr>
                <w:sz w:val="28"/>
                <w:szCs w:val="28"/>
              </w:rPr>
              <w:t>3 177,1</w:t>
            </w:r>
            <w:r w:rsidRPr="0012501D">
              <w:rPr>
                <w:sz w:val="28"/>
                <w:szCs w:val="28"/>
              </w:rPr>
              <w:t xml:space="preserve">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-за счет сред федерального бюджета – </w:t>
            </w:r>
            <w:r w:rsidR="00385F18">
              <w:rPr>
                <w:sz w:val="28"/>
                <w:szCs w:val="28"/>
                <w:u w:val="single"/>
              </w:rPr>
              <w:t>573,0</w:t>
            </w:r>
            <w:r w:rsidRPr="0012501D">
              <w:rPr>
                <w:sz w:val="28"/>
                <w:szCs w:val="28"/>
              </w:rPr>
              <w:t xml:space="preserve"> </w:t>
            </w:r>
            <w:proofErr w:type="spellStart"/>
            <w:r w:rsidRPr="0012501D">
              <w:rPr>
                <w:sz w:val="28"/>
                <w:szCs w:val="28"/>
              </w:rPr>
              <w:t>тыс</w:t>
            </w:r>
            <w:proofErr w:type="gramStart"/>
            <w:r w:rsidRPr="0012501D">
              <w:rPr>
                <w:sz w:val="28"/>
                <w:szCs w:val="28"/>
              </w:rPr>
              <w:t>.р</w:t>
            </w:r>
            <w:proofErr w:type="gramEnd"/>
            <w:r w:rsidRPr="0012501D">
              <w:rPr>
                <w:sz w:val="28"/>
                <w:szCs w:val="28"/>
              </w:rPr>
              <w:t>уб</w:t>
            </w:r>
            <w:proofErr w:type="spellEnd"/>
            <w:r w:rsidRPr="0012501D">
              <w:rPr>
                <w:sz w:val="28"/>
                <w:szCs w:val="28"/>
              </w:rPr>
              <w:t>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</w:t>
            </w:r>
            <w:r w:rsidR="004278E5" w:rsidRPr="0012501D">
              <w:rPr>
                <w:sz w:val="28"/>
                <w:szCs w:val="28"/>
              </w:rPr>
              <w:t>7</w:t>
            </w:r>
            <w:r w:rsidRPr="0012501D">
              <w:rPr>
                <w:sz w:val="28"/>
                <w:szCs w:val="28"/>
              </w:rPr>
              <w:t xml:space="preserve"> год  –</w:t>
            </w:r>
            <w:r w:rsidR="00F15323">
              <w:rPr>
                <w:sz w:val="28"/>
                <w:szCs w:val="28"/>
              </w:rPr>
              <w:t>4 290,6</w:t>
            </w:r>
            <w:r w:rsidR="00E3464F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– </w:t>
            </w:r>
            <w:r w:rsidR="00F15323">
              <w:rPr>
                <w:sz w:val="28"/>
                <w:szCs w:val="28"/>
              </w:rPr>
              <w:t>3 652,9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-за счет сред федерального бюджета- </w:t>
            </w:r>
            <w:r w:rsidR="00385F18">
              <w:rPr>
                <w:sz w:val="28"/>
                <w:szCs w:val="28"/>
                <w:u w:val="single"/>
              </w:rPr>
              <w:t>637,7</w:t>
            </w:r>
            <w:r w:rsidRPr="0012501D">
              <w:rPr>
                <w:sz w:val="28"/>
                <w:szCs w:val="28"/>
              </w:rPr>
              <w:t xml:space="preserve"> </w:t>
            </w:r>
            <w:proofErr w:type="spellStart"/>
            <w:r w:rsidRPr="0012501D">
              <w:rPr>
                <w:sz w:val="28"/>
                <w:szCs w:val="28"/>
              </w:rPr>
              <w:t>тыс</w:t>
            </w:r>
            <w:proofErr w:type="gramStart"/>
            <w:r w:rsidRPr="0012501D">
              <w:rPr>
                <w:sz w:val="28"/>
                <w:szCs w:val="28"/>
              </w:rPr>
              <w:t>.р</w:t>
            </w:r>
            <w:proofErr w:type="gramEnd"/>
            <w:r w:rsidRPr="0012501D">
              <w:rPr>
                <w:sz w:val="28"/>
                <w:szCs w:val="28"/>
              </w:rPr>
              <w:t>уб</w:t>
            </w:r>
            <w:proofErr w:type="spellEnd"/>
            <w:r w:rsidRPr="0012501D">
              <w:rPr>
                <w:sz w:val="28"/>
                <w:szCs w:val="28"/>
              </w:rPr>
              <w:t>.</w:t>
            </w:r>
          </w:p>
          <w:p w:rsidR="004278E5" w:rsidRPr="0012501D" w:rsidRDefault="004278E5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2028 год  –</w:t>
            </w:r>
            <w:r w:rsidR="00F15323">
              <w:rPr>
                <w:sz w:val="28"/>
                <w:szCs w:val="28"/>
              </w:rPr>
              <w:t xml:space="preserve">4 404,6 </w:t>
            </w:r>
            <w:r w:rsidRPr="0012501D">
              <w:rPr>
                <w:sz w:val="28"/>
                <w:szCs w:val="28"/>
              </w:rPr>
              <w:t>тыс. руб.;</w:t>
            </w:r>
          </w:p>
          <w:p w:rsidR="004278E5" w:rsidRPr="0012501D" w:rsidRDefault="004278E5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– </w:t>
            </w:r>
            <w:r w:rsidR="00F15323">
              <w:rPr>
                <w:sz w:val="28"/>
                <w:szCs w:val="28"/>
              </w:rPr>
              <w:t>3 595,9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4278E5" w:rsidRPr="0012501D" w:rsidRDefault="004278E5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-за счет сред федерального бюджета- </w:t>
            </w:r>
            <w:r w:rsidR="00385F18">
              <w:rPr>
                <w:sz w:val="28"/>
                <w:szCs w:val="28"/>
                <w:u w:val="single"/>
              </w:rPr>
              <w:t>808,7</w:t>
            </w:r>
            <w:r w:rsidRPr="0012501D">
              <w:rPr>
                <w:sz w:val="28"/>
                <w:szCs w:val="28"/>
              </w:rPr>
              <w:t xml:space="preserve"> </w:t>
            </w:r>
            <w:r w:rsidR="00606118">
              <w:rPr>
                <w:sz w:val="28"/>
                <w:szCs w:val="28"/>
              </w:rPr>
              <w:t xml:space="preserve">         </w:t>
            </w:r>
            <w:r w:rsidRPr="0012501D">
              <w:rPr>
                <w:sz w:val="28"/>
                <w:szCs w:val="28"/>
              </w:rPr>
              <w:lastRenderedPageBreak/>
              <w:t>тыс.</w:t>
            </w:r>
            <w:r w:rsidR="00606118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</w:rPr>
              <w:t>руб.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В том числе по подпрограммам: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подпрограмма 1 «Обеспечение эффективной финансово-хозяйственной деятельности администрации муниципального образования» - </w:t>
            </w:r>
          </w:p>
          <w:p w:rsidR="003009D5" w:rsidRPr="0012501D" w:rsidRDefault="00C7045B" w:rsidP="00125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14 440,3</w:t>
            </w:r>
            <w:r w:rsidR="008F5A37">
              <w:rPr>
                <w:sz w:val="28"/>
                <w:szCs w:val="28"/>
                <w:u w:val="single"/>
              </w:rPr>
              <w:t xml:space="preserve"> </w:t>
            </w:r>
            <w:r w:rsidR="00CD2F0F" w:rsidRPr="0012501D">
              <w:rPr>
                <w:sz w:val="28"/>
                <w:szCs w:val="28"/>
                <w:u w:val="single"/>
              </w:rPr>
              <w:t xml:space="preserve"> </w:t>
            </w:r>
            <w:r w:rsidR="00CD2F0F" w:rsidRPr="0012501D">
              <w:rPr>
                <w:sz w:val="28"/>
                <w:szCs w:val="28"/>
              </w:rPr>
              <w:t>тыс.</w:t>
            </w:r>
            <w:r w:rsidR="008F5A37">
              <w:rPr>
                <w:sz w:val="28"/>
                <w:szCs w:val="28"/>
              </w:rPr>
              <w:t xml:space="preserve"> </w:t>
            </w:r>
            <w:r w:rsidR="00CD2F0F" w:rsidRPr="0012501D">
              <w:rPr>
                <w:sz w:val="28"/>
                <w:szCs w:val="28"/>
              </w:rPr>
              <w:t>руб., в том числе: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в 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C7045B">
              <w:rPr>
                <w:sz w:val="28"/>
                <w:szCs w:val="28"/>
              </w:rPr>
              <w:t>4 014,4</w:t>
            </w:r>
            <w:r w:rsidR="000948D6" w:rsidRPr="0012501D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</w:rPr>
              <w:t>тыс. руб., в 202</w:t>
            </w:r>
            <w:r w:rsidR="004278E5" w:rsidRPr="0012501D">
              <w:rPr>
                <w:sz w:val="28"/>
                <w:szCs w:val="28"/>
              </w:rPr>
              <w:t>6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C7045B">
              <w:rPr>
                <w:sz w:val="28"/>
                <w:szCs w:val="28"/>
              </w:rPr>
              <w:t xml:space="preserve">3 177,1 </w:t>
            </w:r>
            <w:r w:rsidRPr="0012501D">
              <w:rPr>
                <w:sz w:val="28"/>
                <w:szCs w:val="28"/>
              </w:rPr>
              <w:t>тыс. руб., в 202</w:t>
            </w:r>
            <w:r w:rsidR="004278E5" w:rsidRPr="0012501D">
              <w:rPr>
                <w:sz w:val="28"/>
                <w:szCs w:val="28"/>
              </w:rPr>
              <w:t>7</w:t>
            </w:r>
            <w:r w:rsidRPr="0012501D">
              <w:rPr>
                <w:sz w:val="28"/>
                <w:szCs w:val="28"/>
              </w:rPr>
              <w:t xml:space="preserve"> году </w:t>
            </w:r>
            <w:r w:rsidR="00C7045B">
              <w:rPr>
                <w:sz w:val="28"/>
                <w:szCs w:val="28"/>
              </w:rPr>
              <w:t>3 652,9</w:t>
            </w:r>
            <w:r w:rsidR="000948D6" w:rsidRPr="0012501D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</w:rPr>
              <w:t>тыс. руб.</w:t>
            </w:r>
            <w:r w:rsidR="004278E5" w:rsidRPr="0012501D">
              <w:rPr>
                <w:sz w:val="28"/>
                <w:szCs w:val="28"/>
              </w:rPr>
              <w:t xml:space="preserve">, в 2028 году </w:t>
            </w:r>
            <w:r w:rsidR="00606118">
              <w:rPr>
                <w:sz w:val="28"/>
                <w:szCs w:val="28"/>
              </w:rPr>
              <w:t>-</w:t>
            </w:r>
            <w:r w:rsidR="00C7045B">
              <w:rPr>
                <w:sz w:val="28"/>
                <w:szCs w:val="28"/>
              </w:rPr>
              <w:t>3 595,9</w:t>
            </w:r>
            <w:r w:rsidR="00E327FF" w:rsidRPr="0012501D">
              <w:rPr>
                <w:sz w:val="28"/>
                <w:szCs w:val="28"/>
              </w:rPr>
              <w:t xml:space="preserve"> </w:t>
            </w:r>
            <w:r w:rsidR="004278E5" w:rsidRPr="0012501D">
              <w:rPr>
                <w:sz w:val="28"/>
                <w:szCs w:val="28"/>
              </w:rPr>
              <w:t>тыс. руб</w:t>
            </w:r>
            <w:r w:rsidR="00606118">
              <w:rPr>
                <w:sz w:val="28"/>
                <w:szCs w:val="28"/>
              </w:rPr>
              <w:t>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подпрограмма 2 «Организация мобилизационной подготовки, системы воинского учета и бронирования» - за счет средств областного бюджета </w:t>
            </w:r>
            <w:r w:rsidR="001821FC">
              <w:rPr>
                <w:sz w:val="28"/>
                <w:szCs w:val="28"/>
              </w:rPr>
              <w:t>2</w:t>
            </w:r>
            <w:r w:rsidR="004C46DE">
              <w:rPr>
                <w:sz w:val="28"/>
                <w:szCs w:val="28"/>
              </w:rPr>
              <w:t> 431,7</w:t>
            </w:r>
            <w:r w:rsidRPr="0012501D">
              <w:rPr>
                <w:sz w:val="28"/>
                <w:szCs w:val="28"/>
              </w:rPr>
              <w:t xml:space="preserve"> тыс. руб., в том числе: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proofErr w:type="gramStart"/>
            <w:r w:rsidRPr="0012501D">
              <w:rPr>
                <w:sz w:val="28"/>
                <w:szCs w:val="28"/>
              </w:rPr>
              <w:t>в 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4C46DE">
              <w:rPr>
                <w:sz w:val="28"/>
                <w:szCs w:val="28"/>
              </w:rPr>
              <w:t>412,3</w:t>
            </w:r>
            <w:r w:rsidRPr="0012501D">
              <w:rPr>
                <w:sz w:val="28"/>
                <w:szCs w:val="28"/>
              </w:rPr>
              <w:t xml:space="preserve"> тыс. руб., в 202</w:t>
            </w:r>
            <w:r w:rsidR="004278E5" w:rsidRPr="0012501D">
              <w:rPr>
                <w:sz w:val="28"/>
                <w:szCs w:val="28"/>
              </w:rPr>
              <w:t>6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1821FC">
              <w:rPr>
                <w:sz w:val="28"/>
                <w:szCs w:val="28"/>
              </w:rPr>
              <w:t>573,0</w:t>
            </w:r>
            <w:r w:rsidRPr="0012501D">
              <w:rPr>
                <w:sz w:val="28"/>
                <w:szCs w:val="28"/>
              </w:rPr>
              <w:t xml:space="preserve"> тыс. руб., в 202</w:t>
            </w:r>
            <w:r w:rsidR="004278E5" w:rsidRPr="0012501D">
              <w:rPr>
                <w:sz w:val="28"/>
                <w:szCs w:val="28"/>
              </w:rPr>
              <w:t>7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1821FC">
              <w:rPr>
                <w:sz w:val="28"/>
                <w:szCs w:val="28"/>
              </w:rPr>
              <w:t>637,7</w:t>
            </w:r>
            <w:r w:rsidRPr="0012501D">
              <w:rPr>
                <w:sz w:val="28"/>
                <w:szCs w:val="28"/>
              </w:rPr>
              <w:t xml:space="preserve"> тыс. руб.</w:t>
            </w:r>
            <w:r w:rsidR="004278E5" w:rsidRPr="0012501D">
              <w:rPr>
                <w:sz w:val="28"/>
                <w:szCs w:val="28"/>
              </w:rPr>
              <w:t xml:space="preserve"> в 2028 году – </w:t>
            </w:r>
            <w:r w:rsidR="001821FC">
              <w:rPr>
                <w:sz w:val="28"/>
                <w:szCs w:val="28"/>
              </w:rPr>
              <w:t>808,7</w:t>
            </w:r>
            <w:r w:rsidR="004278E5" w:rsidRPr="0012501D">
              <w:rPr>
                <w:sz w:val="28"/>
                <w:szCs w:val="28"/>
              </w:rPr>
              <w:t xml:space="preserve"> тыс. руб.</w:t>
            </w:r>
            <w:proofErr w:type="gramEnd"/>
          </w:p>
          <w:p w:rsidR="003009D5" w:rsidRPr="004278E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20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В результате реализации программных мероприятий ожидается: 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1. Повышение качества жизни на территории муниципального образования.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2. Выполнение всех взятых на себя обязательств, в       том  числе – публичных.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3009D5">
        <w:trPr>
          <w:trHeight w:val="4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3009D5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3009D5">
            <w:pPr>
              <w:widowControl w:val="0"/>
              <w:rPr>
                <w:rFonts w:ascii="Arial" w:hAnsi="Arial"/>
              </w:rPr>
            </w:pPr>
          </w:p>
        </w:tc>
      </w:tr>
      <w:tr w:rsidR="003009D5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Система организации </w:t>
            </w:r>
            <w:proofErr w:type="gramStart"/>
            <w:r>
              <w:rPr>
                <w:rFonts w:ascii="Arial" w:hAnsi="Arial"/>
              </w:rPr>
              <w:t>контроля  за</w:t>
            </w:r>
            <w:proofErr w:type="gramEnd"/>
            <w:r>
              <w:rPr>
                <w:rFonts w:ascii="Arial" w:hAnsi="Arial"/>
              </w:rPr>
              <w:t xml:space="preserve"> исполнением муниципальной программы</w:t>
            </w:r>
          </w:p>
        </w:tc>
        <w:tc>
          <w:tcPr>
            <w:tcW w:w="5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внутренний контроль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</w:tc>
      </w:tr>
    </w:tbl>
    <w:p w:rsidR="003009D5" w:rsidRDefault="003009D5">
      <w:pPr>
        <w:widowControl w:val="0"/>
        <w:jc w:val="center"/>
      </w:pPr>
    </w:p>
    <w:p w:rsidR="003009D5" w:rsidRPr="00942A1A" w:rsidRDefault="00CD2F0F" w:rsidP="00942A1A">
      <w:pPr>
        <w:pStyle w:val="aff5"/>
        <w:numPr>
          <w:ilvl w:val="0"/>
          <w:numId w:val="4"/>
        </w:numPr>
        <w:rPr>
          <w:sz w:val="28"/>
          <w:szCs w:val="28"/>
        </w:rPr>
      </w:pPr>
      <w:r w:rsidRPr="00942A1A">
        <w:rPr>
          <w:sz w:val="28"/>
          <w:szCs w:val="28"/>
        </w:rPr>
        <w:t>Общие положения, основание для разработки муниципальной программы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Принятие муниципальной программы обусловлено необходимостью создания оптимальных условий для должностных лиц муниципального образования, структурных подразделений  муниципального образования  при осуществлении своей деятельности.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Нормативно-правовая база для принятия муниципальной программы: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 Бюджетный кодекс Российской Федерации;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 xml:space="preserve">- Федеральный закон от </w:t>
      </w:r>
      <w:r w:rsidR="006F14BB">
        <w:rPr>
          <w:sz w:val="28"/>
          <w:szCs w:val="28"/>
        </w:rPr>
        <w:t>20</w:t>
      </w:r>
      <w:r w:rsidRPr="0012501D">
        <w:rPr>
          <w:sz w:val="28"/>
          <w:szCs w:val="28"/>
        </w:rPr>
        <w:t>.</w:t>
      </w:r>
      <w:r w:rsidR="006F14BB">
        <w:rPr>
          <w:sz w:val="28"/>
          <w:szCs w:val="28"/>
        </w:rPr>
        <w:t>03</w:t>
      </w:r>
      <w:r w:rsidRPr="0012501D">
        <w:rPr>
          <w:sz w:val="28"/>
          <w:szCs w:val="28"/>
        </w:rPr>
        <w:t>.20</w:t>
      </w:r>
      <w:r w:rsidR="006F14BB">
        <w:rPr>
          <w:sz w:val="28"/>
          <w:szCs w:val="28"/>
        </w:rPr>
        <w:t>25</w:t>
      </w:r>
      <w:r w:rsidRPr="0012501D">
        <w:rPr>
          <w:sz w:val="28"/>
          <w:szCs w:val="28"/>
        </w:rPr>
        <w:t xml:space="preserve"> № </w:t>
      </w:r>
      <w:r w:rsidR="006F14BB">
        <w:rPr>
          <w:sz w:val="28"/>
          <w:szCs w:val="28"/>
        </w:rPr>
        <w:t>3</w:t>
      </w:r>
      <w:r w:rsidRPr="0012501D">
        <w:rPr>
          <w:sz w:val="28"/>
          <w:szCs w:val="28"/>
        </w:rPr>
        <w:t xml:space="preserve">3-ФЗ «Об общих принципах организации местного самоуправления </w:t>
      </w:r>
      <w:r w:rsidR="006F14BB">
        <w:rPr>
          <w:sz w:val="28"/>
          <w:szCs w:val="28"/>
        </w:rPr>
        <w:t>единой системе публичной власти</w:t>
      </w:r>
      <w:r w:rsidRPr="0012501D">
        <w:rPr>
          <w:sz w:val="28"/>
          <w:szCs w:val="28"/>
        </w:rPr>
        <w:t>»;</w:t>
      </w:r>
    </w:p>
    <w:p w:rsidR="005C2FD2" w:rsidRPr="0012501D" w:rsidRDefault="00CD2F0F" w:rsidP="0012501D">
      <w:pPr>
        <w:rPr>
          <w:sz w:val="28"/>
          <w:szCs w:val="28"/>
        </w:rPr>
      </w:pPr>
      <w:r w:rsidRPr="00942A1A">
        <w:rPr>
          <w:sz w:val="28"/>
          <w:szCs w:val="28"/>
        </w:rPr>
        <w:t xml:space="preserve">- </w:t>
      </w:r>
      <w:r w:rsidR="005C2FD2" w:rsidRPr="00942A1A">
        <w:rPr>
          <w:sz w:val="28"/>
          <w:szCs w:val="28"/>
        </w:rPr>
        <w:t>П</w:t>
      </w:r>
      <w:r w:rsidRPr="00942A1A">
        <w:rPr>
          <w:sz w:val="28"/>
          <w:szCs w:val="28"/>
        </w:rPr>
        <w:t>остановление  администрации муниципального образования «</w:t>
      </w:r>
      <w:proofErr w:type="spellStart"/>
      <w:r w:rsidRPr="00942A1A">
        <w:rPr>
          <w:sz w:val="28"/>
          <w:szCs w:val="28"/>
        </w:rPr>
        <w:t>Капустиноярский</w:t>
      </w:r>
      <w:proofErr w:type="spellEnd"/>
      <w:r w:rsidRPr="00942A1A">
        <w:rPr>
          <w:sz w:val="28"/>
          <w:szCs w:val="28"/>
        </w:rPr>
        <w:t xml:space="preserve"> сельсовет </w:t>
      </w:r>
      <w:proofErr w:type="spellStart"/>
      <w:r w:rsidRPr="00942A1A">
        <w:rPr>
          <w:sz w:val="28"/>
          <w:szCs w:val="28"/>
        </w:rPr>
        <w:t>Ахтубинского</w:t>
      </w:r>
      <w:proofErr w:type="spellEnd"/>
      <w:r w:rsidRPr="00942A1A">
        <w:rPr>
          <w:sz w:val="28"/>
          <w:szCs w:val="28"/>
        </w:rPr>
        <w:t xml:space="preserve"> района Астраханской области»  от </w:t>
      </w:r>
      <w:r w:rsidR="005C2FD2" w:rsidRPr="00942A1A">
        <w:rPr>
          <w:sz w:val="28"/>
          <w:szCs w:val="28"/>
        </w:rPr>
        <w:t>28.12.2023 №84 «Об</w:t>
      </w:r>
      <w:r w:rsidR="005C2FD2" w:rsidRPr="0012501D">
        <w:rPr>
          <w:sz w:val="28"/>
          <w:szCs w:val="28"/>
        </w:rPr>
        <w:t xml:space="preserve"> утверждении Порядка разработки, утверждения, </w:t>
      </w:r>
      <w:r w:rsidR="005C2FD2" w:rsidRPr="0012501D">
        <w:rPr>
          <w:sz w:val="28"/>
          <w:szCs w:val="28"/>
        </w:rPr>
        <w:lastRenderedPageBreak/>
        <w:t xml:space="preserve">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="005C2FD2" w:rsidRPr="0012501D">
        <w:rPr>
          <w:sz w:val="28"/>
          <w:szCs w:val="28"/>
        </w:rPr>
        <w:t>Капустиноярский</w:t>
      </w:r>
      <w:proofErr w:type="spellEnd"/>
      <w:r w:rsidR="005C2FD2" w:rsidRPr="0012501D">
        <w:rPr>
          <w:sz w:val="28"/>
          <w:szCs w:val="28"/>
        </w:rPr>
        <w:t xml:space="preserve"> сельсовет </w:t>
      </w:r>
      <w:proofErr w:type="spellStart"/>
      <w:r w:rsidR="005C2FD2" w:rsidRPr="0012501D">
        <w:rPr>
          <w:sz w:val="28"/>
          <w:szCs w:val="28"/>
        </w:rPr>
        <w:t>Ахтубинского</w:t>
      </w:r>
      <w:proofErr w:type="spellEnd"/>
      <w:r w:rsidR="005C2FD2" w:rsidRPr="0012501D">
        <w:rPr>
          <w:sz w:val="28"/>
          <w:szCs w:val="28"/>
        </w:rPr>
        <w:t xml:space="preserve"> муниципального района Астраханской области» </w:t>
      </w:r>
    </w:p>
    <w:p w:rsidR="005C2FD2" w:rsidRPr="0012501D" w:rsidRDefault="00CD2F0F" w:rsidP="0012501D">
      <w:pPr>
        <w:rPr>
          <w:rFonts w:ascii="Arial" w:hAnsi="Arial"/>
          <w:sz w:val="28"/>
          <w:szCs w:val="28"/>
        </w:rPr>
      </w:pPr>
      <w:r w:rsidRPr="0012501D">
        <w:rPr>
          <w:rFonts w:ascii="Arial" w:hAnsi="Arial"/>
          <w:sz w:val="28"/>
          <w:szCs w:val="28"/>
        </w:rPr>
        <w:t xml:space="preserve"> </w:t>
      </w:r>
      <w:r w:rsidR="005C2FD2" w:rsidRPr="0012501D">
        <w:rPr>
          <w:rFonts w:eastAsia="Calibri"/>
          <w:color w:val="auto"/>
          <w:sz w:val="28"/>
          <w:szCs w:val="28"/>
          <w:lang w:eastAsia="en-US"/>
        </w:rPr>
        <w:t>- Федеральный закон от 28.03.1998 № 53-ФЗ «О воинской обязанности и военной службе»;</w:t>
      </w:r>
    </w:p>
    <w:p w:rsidR="003009D5" w:rsidRPr="0012501D" w:rsidRDefault="00CD2F0F" w:rsidP="0012501D">
      <w:pPr>
        <w:rPr>
          <w:rFonts w:ascii="Arial" w:hAnsi="Arial"/>
          <w:szCs w:val="24"/>
        </w:rPr>
      </w:pPr>
      <w:r w:rsidRPr="0012501D">
        <w:rPr>
          <w:rFonts w:ascii="Arial" w:hAnsi="Arial"/>
          <w:szCs w:val="24"/>
        </w:rPr>
        <w:t xml:space="preserve">            -  Постановление Правительства Российской Федерации от 27.11.2006 г. № 719 «Об утверждении Положения о воинском учете»;</w:t>
      </w:r>
    </w:p>
    <w:p w:rsidR="003009D5" w:rsidRDefault="005C2FD2" w:rsidP="0012501D">
      <w:pPr>
        <w:rPr>
          <w:color w:val="auto"/>
          <w:sz w:val="28"/>
          <w:szCs w:val="28"/>
        </w:rPr>
      </w:pPr>
      <w:r w:rsidRPr="0012501D">
        <w:rPr>
          <w:color w:val="auto"/>
          <w:sz w:val="28"/>
          <w:szCs w:val="28"/>
        </w:rPr>
        <w:t xml:space="preserve">          - Постановление Правительства Астраханской области от 26 декабря 2019 г. № 554-П "О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округов"</w:t>
      </w:r>
    </w:p>
    <w:p w:rsidR="0012501D" w:rsidRPr="0012501D" w:rsidRDefault="0012501D" w:rsidP="0012501D">
      <w:pPr>
        <w:rPr>
          <w:rFonts w:ascii="Arial" w:hAnsi="Arial"/>
          <w:sz w:val="28"/>
          <w:szCs w:val="28"/>
        </w:rPr>
      </w:pPr>
    </w:p>
    <w:p w:rsidR="003009D5" w:rsidRPr="00942A1A" w:rsidRDefault="00CD2F0F" w:rsidP="00942A1A">
      <w:pPr>
        <w:pStyle w:val="aff5"/>
        <w:numPr>
          <w:ilvl w:val="0"/>
          <w:numId w:val="4"/>
        </w:numPr>
        <w:rPr>
          <w:sz w:val="28"/>
        </w:rPr>
      </w:pPr>
      <w:r w:rsidRPr="00942A1A">
        <w:rPr>
          <w:sz w:val="28"/>
        </w:rPr>
        <w:t>Общая характеристика сферы реализации муниципальной программы.</w:t>
      </w:r>
    </w:p>
    <w:p w:rsidR="003009D5" w:rsidRDefault="003009D5">
      <w:pPr>
        <w:widowControl w:val="0"/>
        <w:ind w:left="360"/>
        <w:rPr>
          <w:rFonts w:ascii="Arial" w:hAnsi="Arial"/>
        </w:rPr>
      </w:pP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обеспечение деятельности  муниципального образования;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осуществление первичного воинского учета.</w:t>
      </w:r>
    </w:p>
    <w:p w:rsidR="003009D5" w:rsidRPr="0012501D" w:rsidRDefault="00CD2F0F" w:rsidP="0012501D">
      <w:pPr>
        <w:rPr>
          <w:color w:val="FF0000"/>
          <w:sz w:val="28"/>
          <w:szCs w:val="28"/>
        </w:rPr>
      </w:pPr>
      <w:r w:rsidRPr="0012501D">
        <w:rPr>
          <w:sz w:val="28"/>
          <w:szCs w:val="28"/>
        </w:rPr>
        <w:t xml:space="preserve">В настоящее время численность администрации муниципального образования «Сельское поселение </w:t>
      </w:r>
      <w:proofErr w:type="spellStart"/>
      <w:r w:rsidRPr="0012501D">
        <w:rPr>
          <w:sz w:val="28"/>
          <w:szCs w:val="28"/>
        </w:rPr>
        <w:t>Капустиноярский</w:t>
      </w:r>
      <w:proofErr w:type="spellEnd"/>
      <w:r w:rsidRPr="0012501D">
        <w:rPr>
          <w:sz w:val="28"/>
          <w:szCs w:val="28"/>
        </w:rPr>
        <w:t xml:space="preserve"> сельсовет </w:t>
      </w:r>
      <w:proofErr w:type="spellStart"/>
      <w:r w:rsidRPr="0012501D">
        <w:rPr>
          <w:sz w:val="28"/>
          <w:szCs w:val="28"/>
        </w:rPr>
        <w:t>Ахтубинского</w:t>
      </w:r>
      <w:proofErr w:type="spellEnd"/>
      <w:r w:rsidRPr="0012501D">
        <w:rPr>
          <w:sz w:val="28"/>
          <w:szCs w:val="28"/>
        </w:rPr>
        <w:t xml:space="preserve"> муниципального района Астраханской области» (далее – муниципальное образование) составляет 7 человек.</w:t>
      </w:r>
    </w:p>
    <w:p w:rsidR="003009D5" w:rsidRDefault="003009D5">
      <w:pPr>
        <w:widowControl w:val="0"/>
        <w:jc w:val="both"/>
        <w:rPr>
          <w:rFonts w:ascii="Arial" w:hAnsi="Arial"/>
          <w:color w:val="FF0000"/>
        </w:rPr>
      </w:pPr>
    </w:p>
    <w:p w:rsidR="003009D5" w:rsidRPr="00942A1A" w:rsidRDefault="0012501D" w:rsidP="00942A1A">
      <w:pPr>
        <w:pStyle w:val="aff5"/>
        <w:numPr>
          <w:ilvl w:val="0"/>
          <w:numId w:val="4"/>
        </w:numPr>
        <w:rPr>
          <w:sz w:val="28"/>
          <w:szCs w:val="28"/>
        </w:rPr>
      </w:pPr>
      <w:r w:rsidRPr="00942A1A">
        <w:rPr>
          <w:sz w:val="28"/>
          <w:szCs w:val="28"/>
        </w:rPr>
        <w:t xml:space="preserve"> </w:t>
      </w:r>
      <w:r w:rsidR="00CD2F0F" w:rsidRPr="00942A1A">
        <w:rPr>
          <w:sz w:val="28"/>
          <w:szCs w:val="28"/>
        </w:rPr>
        <w:t>Обоснование включения в состав муниципальной программы подпрограмм: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 Бюджетный кодекс Российской Федерации.</w:t>
      </w:r>
    </w:p>
    <w:p w:rsidR="003009D5" w:rsidRPr="0012501D" w:rsidRDefault="001843D9" w:rsidP="0012501D">
      <w:pPr>
        <w:rPr>
          <w:sz w:val="28"/>
          <w:szCs w:val="28"/>
        </w:rPr>
      </w:pPr>
      <w:r>
        <w:rPr>
          <w:sz w:val="28"/>
          <w:szCs w:val="28"/>
        </w:rPr>
        <w:t>- Федеральный закон от 20</w:t>
      </w:r>
      <w:r w:rsidR="00CD2F0F" w:rsidRPr="0012501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CD2F0F" w:rsidRPr="0012501D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CD2F0F" w:rsidRPr="0012501D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="00CD2F0F" w:rsidRPr="0012501D">
        <w:rPr>
          <w:sz w:val="28"/>
          <w:szCs w:val="28"/>
        </w:rPr>
        <w:t xml:space="preserve">3-ФЗ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="00CD2F0F" w:rsidRPr="0012501D">
        <w:rPr>
          <w:sz w:val="28"/>
          <w:szCs w:val="28"/>
        </w:rPr>
        <w:t>»;</w:t>
      </w:r>
    </w:p>
    <w:p w:rsidR="005C2FD2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</w:t>
      </w:r>
      <w:r w:rsidR="005C2FD2" w:rsidRPr="0012501D">
        <w:rPr>
          <w:sz w:val="28"/>
          <w:szCs w:val="28"/>
        </w:rPr>
        <w:t xml:space="preserve"> П</w:t>
      </w:r>
      <w:r w:rsidRPr="0012501D">
        <w:rPr>
          <w:sz w:val="28"/>
          <w:szCs w:val="28"/>
        </w:rPr>
        <w:t>остановление  администрации муниципального образования «</w:t>
      </w:r>
      <w:proofErr w:type="spellStart"/>
      <w:r w:rsidRPr="0012501D">
        <w:rPr>
          <w:sz w:val="28"/>
          <w:szCs w:val="28"/>
        </w:rPr>
        <w:t>Капустиноярский</w:t>
      </w:r>
      <w:proofErr w:type="spellEnd"/>
      <w:r w:rsidRPr="0012501D">
        <w:rPr>
          <w:sz w:val="28"/>
          <w:szCs w:val="28"/>
        </w:rPr>
        <w:t xml:space="preserve"> сельсовет </w:t>
      </w:r>
      <w:proofErr w:type="spellStart"/>
      <w:r w:rsidRPr="0012501D">
        <w:rPr>
          <w:sz w:val="28"/>
          <w:szCs w:val="28"/>
        </w:rPr>
        <w:t>Ахтубинского</w:t>
      </w:r>
      <w:proofErr w:type="spellEnd"/>
      <w:r w:rsidRPr="0012501D">
        <w:rPr>
          <w:sz w:val="28"/>
          <w:szCs w:val="28"/>
        </w:rPr>
        <w:t xml:space="preserve"> района Астраханской области»  </w:t>
      </w:r>
      <w:r w:rsidR="005C2FD2" w:rsidRPr="0012501D">
        <w:rPr>
          <w:sz w:val="28"/>
          <w:szCs w:val="28"/>
        </w:rPr>
        <w:t xml:space="preserve">28.12.2023 №84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="005C2FD2" w:rsidRPr="0012501D">
        <w:rPr>
          <w:sz w:val="28"/>
          <w:szCs w:val="28"/>
        </w:rPr>
        <w:t>Капустиноярский</w:t>
      </w:r>
      <w:proofErr w:type="spellEnd"/>
      <w:r w:rsidR="005C2FD2" w:rsidRPr="0012501D">
        <w:rPr>
          <w:sz w:val="28"/>
          <w:szCs w:val="28"/>
        </w:rPr>
        <w:t xml:space="preserve"> сельсовет </w:t>
      </w:r>
      <w:proofErr w:type="spellStart"/>
      <w:r w:rsidR="005C2FD2" w:rsidRPr="0012501D">
        <w:rPr>
          <w:sz w:val="28"/>
          <w:szCs w:val="28"/>
        </w:rPr>
        <w:t>Ахтубинского</w:t>
      </w:r>
      <w:proofErr w:type="spellEnd"/>
      <w:r w:rsidR="005C2FD2" w:rsidRPr="0012501D">
        <w:rPr>
          <w:sz w:val="28"/>
          <w:szCs w:val="28"/>
        </w:rPr>
        <w:t xml:space="preserve"> муниципального района Астраханской области» 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12501D" w:rsidRDefault="0012501D" w:rsidP="001250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2A1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CD2F0F" w:rsidRPr="0012501D">
        <w:rPr>
          <w:sz w:val="28"/>
          <w:szCs w:val="28"/>
        </w:rPr>
        <w:t>Приоритеты муниципальной политики в сфере реализации муниципальной программы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Pr="0012501D" w:rsidRDefault="00CD2F0F">
      <w:pPr>
        <w:widowControl w:val="0"/>
        <w:ind w:firstLine="708"/>
        <w:jc w:val="both"/>
        <w:rPr>
          <w:sz w:val="28"/>
          <w:szCs w:val="28"/>
        </w:rPr>
      </w:pPr>
      <w:r w:rsidRPr="0012501D">
        <w:rPr>
          <w:sz w:val="28"/>
          <w:szCs w:val="28"/>
        </w:rPr>
        <w:t xml:space="preserve">Муниципальная программа    «Реализация функций  органов местного самоуправления муниципального образования «Сельское поселение </w:t>
      </w:r>
      <w:proofErr w:type="spellStart"/>
      <w:r w:rsidRPr="0012501D">
        <w:rPr>
          <w:sz w:val="28"/>
          <w:szCs w:val="28"/>
        </w:rPr>
        <w:t>Капустиноярский</w:t>
      </w:r>
      <w:proofErr w:type="spellEnd"/>
      <w:r w:rsidRPr="0012501D">
        <w:rPr>
          <w:sz w:val="28"/>
          <w:szCs w:val="28"/>
        </w:rPr>
        <w:t xml:space="preserve"> сельсовет </w:t>
      </w:r>
      <w:proofErr w:type="spellStart"/>
      <w:r w:rsidRPr="0012501D">
        <w:rPr>
          <w:sz w:val="28"/>
          <w:szCs w:val="28"/>
        </w:rPr>
        <w:t>Ахтубинского</w:t>
      </w:r>
      <w:proofErr w:type="spellEnd"/>
      <w:r w:rsidRPr="0012501D">
        <w:rPr>
          <w:sz w:val="28"/>
          <w:szCs w:val="28"/>
        </w:rPr>
        <w:t xml:space="preserve"> муниципального района </w:t>
      </w:r>
      <w:r w:rsidRPr="0012501D">
        <w:rPr>
          <w:sz w:val="28"/>
          <w:szCs w:val="28"/>
        </w:rPr>
        <w:lastRenderedPageBreak/>
        <w:t>Астраханской области» на 202</w:t>
      </w:r>
      <w:r w:rsidR="005C2FD2" w:rsidRPr="0012501D">
        <w:rPr>
          <w:sz w:val="28"/>
          <w:szCs w:val="28"/>
        </w:rPr>
        <w:t>5</w:t>
      </w:r>
      <w:r w:rsidRPr="0012501D">
        <w:rPr>
          <w:sz w:val="28"/>
          <w:szCs w:val="28"/>
        </w:rPr>
        <w:t xml:space="preserve"> – 202</w:t>
      </w:r>
      <w:r w:rsidR="005C2FD2" w:rsidRPr="0012501D">
        <w:rPr>
          <w:sz w:val="28"/>
          <w:szCs w:val="28"/>
        </w:rPr>
        <w:t>8</w:t>
      </w:r>
      <w:r w:rsidRPr="0012501D">
        <w:rPr>
          <w:sz w:val="28"/>
          <w:szCs w:val="28"/>
        </w:rPr>
        <w:t xml:space="preserve"> годы» разработана в соответствии со стратегией социально-экономического развития муниципального образования «</w:t>
      </w:r>
      <w:proofErr w:type="spellStart"/>
      <w:r w:rsidRPr="0012501D">
        <w:rPr>
          <w:sz w:val="28"/>
          <w:szCs w:val="28"/>
        </w:rPr>
        <w:t>Капустиноярский</w:t>
      </w:r>
      <w:proofErr w:type="spellEnd"/>
      <w:r w:rsidRPr="0012501D">
        <w:rPr>
          <w:sz w:val="28"/>
          <w:szCs w:val="28"/>
        </w:rPr>
        <w:t xml:space="preserve"> сельсовет </w:t>
      </w:r>
      <w:proofErr w:type="spellStart"/>
      <w:r w:rsidRPr="0012501D">
        <w:rPr>
          <w:sz w:val="28"/>
          <w:szCs w:val="28"/>
        </w:rPr>
        <w:t>Ахтубинского</w:t>
      </w:r>
      <w:proofErr w:type="spellEnd"/>
      <w:r w:rsidRPr="0012501D">
        <w:rPr>
          <w:sz w:val="28"/>
          <w:szCs w:val="28"/>
        </w:rPr>
        <w:t xml:space="preserve"> района Астраханской области» на период 202</w:t>
      </w:r>
      <w:r w:rsidR="00C95A68">
        <w:rPr>
          <w:sz w:val="28"/>
          <w:szCs w:val="28"/>
        </w:rPr>
        <w:t>5</w:t>
      </w:r>
      <w:r w:rsidRPr="0012501D">
        <w:rPr>
          <w:sz w:val="28"/>
          <w:szCs w:val="28"/>
        </w:rPr>
        <w:t>-202</w:t>
      </w:r>
      <w:r w:rsidR="00C95A68">
        <w:rPr>
          <w:sz w:val="28"/>
          <w:szCs w:val="28"/>
        </w:rPr>
        <w:t>8</w:t>
      </w:r>
      <w:r w:rsidRPr="0012501D">
        <w:rPr>
          <w:sz w:val="28"/>
          <w:szCs w:val="28"/>
        </w:rPr>
        <w:t xml:space="preserve"> годы».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942A1A" w:rsidRDefault="00CD2F0F" w:rsidP="00942A1A">
      <w:pPr>
        <w:pStyle w:val="aff5"/>
        <w:numPr>
          <w:ilvl w:val="0"/>
          <w:numId w:val="5"/>
        </w:numPr>
        <w:rPr>
          <w:sz w:val="28"/>
          <w:szCs w:val="28"/>
        </w:rPr>
      </w:pPr>
      <w:r w:rsidRPr="00942A1A">
        <w:rPr>
          <w:sz w:val="28"/>
          <w:szCs w:val="28"/>
        </w:rPr>
        <w:t>Цели, задачи, целевые индикаторы и показатели муниципальной программы, перечень подпрограмм.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942A1A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2F0F" w:rsidRPr="00C95A68">
        <w:rPr>
          <w:sz w:val="28"/>
          <w:szCs w:val="28"/>
        </w:rPr>
        <w:t>Основные цели и задачи муниципальной программы: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создание системы мер по организационному, финансовому, материально-техническому, информационно-аналитическому  и иному обеспечению деятельности  администрации муниципального образования: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оптимизация расходов на содержание аппарата муниципального образования.</w:t>
      </w:r>
    </w:p>
    <w:p w:rsidR="003009D5" w:rsidRPr="00C95A68" w:rsidRDefault="00942A1A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6.           </w:t>
      </w:r>
      <w:r w:rsidR="00CD2F0F" w:rsidRPr="00C95A68">
        <w:rPr>
          <w:sz w:val="28"/>
          <w:szCs w:val="28"/>
        </w:rPr>
        <w:t>Перечень  подпрограмм: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«Сельское поселение </w:t>
      </w:r>
      <w:proofErr w:type="spellStart"/>
      <w:r w:rsidRPr="00C95A68">
        <w:rPr>
          <w:sz w:val="28"/>
          <w:szCs w:val="28"/>
        </w:rPr>
        <w:t>Капустиноярский</w:t>
      </w:r>
      <w:proofErr w:type="spellEnd"/>
      <w:r w:rsidRPr="00C95A68">
        <w:rPr>
          <w:sz w:val="28"/>
          <w:szCs w:val="28"/>
        </w:rPr>
        <w:t xml:space="preserve"> сельсовет </w:t>
      </w:r>
      <w:proofErr w:type="spellStart"/>
      <w:r w:rsidRPr="00C95A68">
        <w:rPr>
          <w:sz w:val="28"/>
          <w:szCs w:val="28"/>
        </w:rPr>
        <w:t>Ахтубинского</w:t>
      </w:r>
      <w:proofErr w:type="spellEnd"/>
      <w:r w:rsidRPr="00C95A68">
        <w:rPr>
          <w:sz w:val="28"/>
          <w:szCs w:val="28"/>
        </w:rPr>
        <w:t xml:space="preserve"> муниципального района Астраханской области»;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    - подпрограмма 2 «Организация мобилизационной подготовки, системы воинского учета и бронирования в муниципальном образовании «Сельское поселение </w:t>
      </w:r>
      <w:proofErr w:type="spellStart"/>
      <w:r w:rsidRPr="00C95A68">
        <w:rPr>
          <w:sz w:val="28"/>
          <w:szCs w:val="28"/>
        </w:rPr>
        <w:t>Капустиноярский</w:t>
      </w:r>
      <w:proofErr w:type="spellEnd"/>
      <w:r w:rsidRPr="00C95A68">
        <w:rPr>
          <w:sz w:val="28"/>
          <w:szCs w:val="28"/>
        </w:rPr>
        <w:t xml:space="preserve"> сельсовет </w:t>
      </w:r>
      <w:proofErr w:type="spellStart"/>
      <w:r w:rsidRPr="00C95A68">
        <w:rPr>
          <w:sz w:val="28"/>
          <w:szCs w:val="28"/>
        </w:rPr>
        <w:t>Ахтубинского</w:t>
      </w:r>
      <w:proofErr w:type="spellEnd"/>
      <w:r w:rsidRPr="00C95A68">
        <w:rPr>
          <w:sz w:val="28"/>
          <w:szCs w:val="28"/>
        </w:rPr>
        <w:t xml:space="preserve"> муниципального района Астраханской области»;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Индикаторы и показатели муниципальной программы изложены в приложении № 1 к муниципальной программе.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942A1A" w:rsidRDefault="00942A1A" w:rsidP="00942A1A">
      <w:pPr>
        <w:pStyle w:val="aff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5A68" w:rsidRPr="00942A1A">
        <w:rPr>
          <w:sz w:val="28"/>
          <w:szCs w:val="28"/>
        </w:rPr>
        <w:t xml:space="preserve"> </w:t>
      </w:r>
      <w:r w:rsidR="00CD2F0F" w:rsidRPr="00942A1A">
        <w:rPr>
          <w:sz w:val="28"/>
          <w:szCs w:val="28"/>
        </w:rPr>
        <w:t>Сроки реализации муниципальной программы.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Реализация муниципальной программы осуществляется в течение 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–  202</w:t>
      </w:r>
      <w:r w:rsidR="005C2FD2" w:rsidRPr="00C95A68">
        <w:rPr>
          <w:sz w:val="28"/>
          <w:szCs w:val="28"/>
        </w:rPr>
        <w:t>8</w:t>
      </w:r>
      <w:r w:rsidRPr="00C95A68">
        <w:rPr>
          <w:sz w:val="28"/>
          <w:szCs w:val="28"/>
        </w:rPr>
        <w:t xml:space="preserve"> годов в один этап.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942A1A" w:rsidRDefault="00942A1A" w:rsidP="00942A1A">
      <w:pPr>
        <w:pStyle w:val="aff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5A68" w:rsidRPr="00942A1A">
        <w:rPr>
          <w:sz w:val="28"/>
          <w:szCs w:val="28"/>
        </w:rPr>
        <w:t xml:space="preserve">  </w:t>
      </w:r>
      <w:r w:rsidR="00CD2F0F" w:rsidRPr="00942A1A">
        <w:rPr>
          <w:sz w:val="28"/>
          <w:szCs w:val="28"/>
        </w:rPr>
        <w:t>Перечень мероприятий муниципальной программы и мер муниципального регулирования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2F0F" w:rsidRPr="00C95A68">
        <w:rPr>
          <w:sz w:val="28"/>
          <w:szCs w:val="28"/>
        </w:rPr>
        <w:t>Для реализации муниципальной программы  необходимо провести следующие мероприятия: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оптимизировать расходы на содержание аппарата управления администрации муниципального образования;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главы, структурных подразделений администрации муниципального образования.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Pr="00A23AB1" w:rsidRDefault="00CD2F0F" w:rsidP="00A23AB1">
      <w:pPr>
        <w:pStyle w:val="aff5"/>
        <w:widowControl w:val="0"/>
        <w:numPr>
          <w:ilvl w:val="0"/>
          <w:numId w:val="5"/>
        </w:numPr>
        <w:jc w:val="center"/>
        <w:rPr>
          <w:rFonts w:ascii="Arial" w:hAnsi="Arial"/>
        </w:rPr>
      </w:pPr>
      <w:r w:rsidRPr="00A23AB1">
        <w:rPr>
          <w:sz w:val="28"/>
          <w:szCs w:val="28"/>
        </w:rPr>
        <w:t>Ресурсное обеспечение муниципальной программы</w:t>
      </w:r>
      <w:r w:rsidRPr="00A23AB1">
        <w:rPr>
          <w:rFonts w:ascii="Arial" w:hAnsi="Arial"/>
        </w:rPr>
        <w:t>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D2F0F" w:rsidRPr="00C95A68">
        <w:rPr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образования, федерального бюджета и бюджета Астраханской области.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Общий объем финансирования составляет </w:t>
      </w:r>
      <w:r w:rsidRPr="00C95A68">
        <w:rPr>
          <w:sz w:val="28"/>
          <w:szCs w:val="28"/>
          <w:u w:val="single"/>
        </w:rPr>
        <w:t xml:space="preserve"> </w:t>
      </w:r>
      <w:r w:rsidR="00C7045B">
        <w:rPr>
          <w:sz w:val="28"/>
          <w:szCs w:val="28"/>
          <w:u w:val="single"/>
        </w:rPr>
        <w:t>16872,0</w:t>
      </w:r>
      <w:r w:rsidRPr="00C95A68">
        <w:rPr>
          <w:rStyle w:val="17"/>
          <w:rFonts w:ascii="Arial" w:hAnsi="Arial"/>
          <w:i w:val="0"/>
          <w:sz w:val="28"/>
          <w:szCs w:val="28"/>
          <w:u w:val="single"/>
        </w:rPr>
        <w:t xml:space="preserve"> </w:t>
      </w:r>
      <w:r w:rsidRPr="00C95A68">
        <w:rPr>
          <w:sz w:val="28"/>
          <w:szCs w:val="28"/>
        </w:rPr>
        <w:t>тыс. руб.  В том числе: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год</w:t>
      </w:r>
      <w:r w:rsidR="005003BD">
        <w:rPr>
          <w:sz w:val="28"/>
          <w:szCs w:val="28"/>
        </w:rPr>
        <w:t xml:space="preserve">- </w:t>
      </w:r>
      <w:r w:rsidR="00C7045B">
        <w:rPr>
          <w:sz w:val="28"/>
          <w:szCs w:val="28"/>
        </w:rPr>
        <w:t>4 426,7</w:t>
      </w:r>
      <w:r w:rsidR="001949E3">
        <w:rPr>
          <w:sz w:val="28"/>
          <w:szCs w:val="28"/>
        </w:rPr>
        <w:t>,</w:t>
      </w:r>
      <w:r w:rsidR="00646847">
        <w:rPr>
          <w:sz w:val="28"/>
          <w:szCs w:val="28"/>
        </w:rPr>
        <w:t>0</w:t>
      </w:r>
      <w:r w:rsidR="005003BD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6</w:t>
      </w:r>
      <w:r w:rsidRPr="00C95A68">
        <w:rPr>
          <w:sz w:val="28"/>
          <w:szCs w:val="28"/>
        </w:rPr>
        <w:t xml:space="preserve"> год – </w:t>
      </w:r>
      <w:r w:rsidR="00646847">
        <w:rPr>
          <w:sz w:val="28"/>
          <w:szCs w:val="28"/>
        </w:rPr>
        <w:t>3 750,1,</w:t>
      </w:r>
      <w:r w:rsidR="005003BD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7</w:t>
      </w:r>
      <w:r w:rsidRPr="00C95A68">
        <w:rPr>
          <w:sz w:val="28"/>
          <w:szCs w:val="28"/>
        </w:rPr>
        <w:t xml:space="preserve"> год – </w:t>
      </w:r>
      <w:r w:rsidR="00C25864">
        <w:rPr>
          <w:sz w:val="28"/>
          <w:szCs w:val="28"/>
        </w:rPr>
        <w:t>4 290,6</w:t>
      </w:r>
      <w:r w:rsidR="005003BD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</w:t>
      </w:r>
    </w:p>
    <w:p w:rsidR="005C2FD2" w:rsidRPr="00C95A68" w:rsidRDefault="005C2FD2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2028 год -</w:t>
      </w:r>
      <w:r w:rsidR="005003BD">
        <w:rPr>
          <w:sz w:val="28"/>
          <w:szCs w:val="28"/>
        </w:rPr>
        <w:t xml:space="preserve">  </w:t>
      </w:r>
      <w:r w:rsidR="00646847">
        <w:rPr>
          <w:sz w:val="28"/>
          <w:szCs w:val="28"/>
        </w:rPr>
        <w:t>4</w:t>
      </w:r>
      <w:r w:rsidR="00C25864">
        <w:rPr>
          <w:sz w:val="28"/>
          <w:szCs w:val="28"/>
        </w:rPr>
        <w:t> 404,6</w:t>
      </w:r>
      <w:r w:rsidR="005003BD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Ресурсное обеспечение муниципальной программы изложено в приложении № 2 к муниципальной программе.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Default="00CD2F0F" w:rsidP="00A23AB1">
      <w:pPr>
        <w:widowControl w:val="0"/>
        <w:numPr>
          <w:ilvl w:val="0"/>
          <w:numId w:val="5"/>
        </w:numPr>
        <w:jc w:val="center"/>
        <w:rPr>
          <w:rFonts w:ascii="Arial" w:hAnsi="Arial"/>
        </w:rPr>
      </w:pPr>
      <w:r w:rsidRPr="00C95A68">
        <w:rPr>
          <w:sz w:val="28"/>
          <w:szCs w:val="28"/>
        </w:rPr>
        <w:t>Механизм реализации муниципальной программы</w:t>
      </w:r>
      <w:r>
        <w:rPr>
          <w:rFonts w:ascii="Arial" w:hAnsi="Arial"/>
        </w:rPr>
        <w:t>.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 xml:space="preserve">Реализация муниципальной программы осуществляется путем выделения средств из бюджета муниципального образования на реализацию  мероприятий по обеспечению выполнения мероприятий, предусмотренных данной муниципальной программой.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В целях реализации муниципальной программы, финансовый отдел осуществляет: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 координацию по выполнению мероприятий, предусмотренных программой;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 осуществляет контроль за целевым и эффективным использованием выделенных бюджетных ассигнований;</w:t>
      </w:r>
    </w:p>
    <w:p w:rsidR="003009D5" w:rsidRDefault="00CD2F0F">
      <w:pPr>
        <w:widowControl w:val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- принимает иные необходимые меры для реализации программы.  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A23AB1" w:rsidRDefault="00C95A68" w:rsidP="00A23AB1">
      <w:pPr>
        <w:pStyle w:val="aff5"/>
        <w:numPr>
          <w:ilvl w:val="0"/>
          <w:numId w:val="5"/>
        </w:numPr>
        <w:rPr>
          <w:sz w:val="28"/>
          <w:szCs w:val="28"/>
        </w:rPr>
      </w:pPr>
      <w:r w:rsidRPr="00A23AB1">
        <w:rPr>
          <w:sz w:val="28"/>
          <w:szCs w:val="28"/>
        </w:rPr>
        <w:t xml:space="preserve"> </w:t>
      </w:r>
      <w:r w:rsidR="00CD2F0F" w:rsidRPr="00A23AB1">
        <w:rPr>
          <w:sz w:val="28"/>
          <w:szCs w:val="28"/>
        </w:rPr>
        <w:t xml:space="preserve">Организация управления муниципальной программой и мониторинг её реализации, механизм взаимодействия муниципальных  заказчиков и </w:t>
      </w:r>
      <w:proofErr w:type="gramStart"/>
      <w:r w:rsidR="00CD2F0F" w:rsidRPr="00A23AB1">
        <w:rPr>
          <w:sz w:val="28"/>
          <w:szCs w:val="28"/>
        </w:rPr>
        <w:t>контроль за</w:t>
      </w:r>
      <w:proofErr w:type="gramEnd"/>
      <w:r w:rsidR="00CD2F0F" w:rsidRPr="00A23AB1">
        <w:rPr>
          <w:sz w:val="28"/>
          <w:szCs w:val="28"/>
        </w:rPr>
        <w:t xml:space="preserve"> ходом её реализации.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D2F0F" w:rsidP="00C95A68">
      <w:pPr>
        <w:rPr>
          <w:sz w:val="28"/>
          <w:szCs w:val="28"/>
        </w:rPr>
      </w:pPr>
      <w:proofErr w:type="gramStart"/>
      <w:r w:rsidRPr="00C95A68">
        <w:rPr>
          <w:sz w:val="28"/>
          <w:szCs w:val="28"/>
        </w:rPr>
        <w:t>Контроль за</w:t>
      </w:r>
      <w:proofErr w:type="gramEnd"/>
      <w:r w:rsidRPr="00C95A68">
        <w:rPr>
          <w:sz w:val="28"/>
          <w:szCs w:val="28"/>
        </w:rPr>
        <w:t xml:space="preserve"> исполнением муниципальной программы осуществляет  администрация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Показатели, характеризующие реализацию муниципальной программы, отражены в приложении № 3  к муниципальной программе.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Default="00CD2F0F" w:rsidP="00A23AB1">
      <w:pPr>
        <w:widowControl w:val="0"/>
        <w:numPr>
          <w:ilvl w:val="0"/>
          <w:numId w:val="5"/>
        </w:numPr>
        <w:jc w:val="center"/>
        <w:rPr>
          <w:rFonts w:ascii="Arial" w:hAnsi="Arial"/>
        </w:rPr>
      </w:pPr>
      <w:r w:rsidRPr="00C95A68">
        <w:rPr>
          <w:sz w:val="28"/>
          <w:szCs w:val="28"/>
        </w:rPr>
        <w:t>Оценка эффективности (экономическая, социальная и экологическая) реализации муниципальной программы</w:t>
      </w:r>
      <w:r>
        <w:rPr>
          <w:rFonts w:ascii="Arial" w:hAnsi="Arial"/>
        </w:rPr>
        <w:t>.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>Освоение выделенных бюджетных ассигнований строго по целевому назначению,   исполнение бюджетных назначений в полном объеме – 100%.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942A1A" w:rsidRDefault="00942A1A">
      <w:pPr>
        <w:widowControl w:val="0"/>
        <w:jc w:val="both"/>
        <w:rPr>
          <w:rFonts w:ascii="Arial" w:hAnsi="Arial"/>
        </w:rPr>
      </w:pPr>
    </w:p>
    <w:p w:rsidR="00942A1A" w:rsidRDefault="00942A1A">
      <w:pPr>
        <w:widowControl w:val="0"/>
        <w:jc w:val="both"/>
        <w:rPr>
          <w:rFonts w:ascii="Arial" w:hAnsi="Arial"/>
        </w:rPr>
      </w:pPr>
    </w:p>
    <w:p w:rsidR="00942A1A" w:rsidRDefault="00942A1A">
      <w:pPr>
        <w:widowControl w:val="0"/>
        <w:jc w:val="both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D2F0F" w:rsidRPr="00C95A68">
        <w:rPr>
          <w:sz w:val="28"/>
          <w:szCs w:val="28"/>
        </w:rPr>
        <w:t xml:space="preserve">ПАСПОРТ </w:t>
      </w: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2F0F" w:rsidRPr="00C95A68">
        <w:rPr>
          <w:sz w:val="28"/>
          <w:szCs w:val="28"/>
        </w:rPr>
        <w:t>ПОДПРОГРАММЫ МУНИЦИПАЛЬНОЙ 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4566"/>
      </w:tblGrid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Наименование подпрограммы </w:t>
            </w:r>
            <w:r w:rsidRPr="00C95A68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lastRenderedPageBreak/>
              <w:t xml:space="preserve">«Обеспечение эффективной </w:t>
            </w:r>
            <w:r w:rsidRPr="00C95A68">
              <w:rPr>
                <w:sz w:val="28"/>
                <w:szCs w:val="28"/>
              </w:rPr>
              <w:lastRenderedPageBreak/>
              <w:t xml:space="preserve">финансово-хозяйственной деятельности администрации муниципального образования «Сельское поселение </w:t>
            </w:r>
            <w:proofErr w:type="spellStart"/>
            <w:r w:rsidRPr="00C95A68">
              <w:rPr>
                <w:sz w:val="28"/>
                <w:szCs w:val="28"/>
              </w:rPr>
              <w:t>Капустиноярский</w:t>
            </w:r>
            <w:proofErr w:type="spellEnd"/>
            <w:r w:rsidRPr="00C95A6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C95A68">
              <w:rPr>
                <w:sz w:val="28"/>
                <w:szCs w:val="28"/>
              </w:rPr>
              <w:t>Ахтубинского</w:t>
            </w:r>
            <w:proofErr w:type="spellEnd"/>
            <w:r w:rsidRPr="00C95A68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lastRenderedPageBreak/>
              <w:t>Муниципальный заказчик подпрограммы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C95A68">
              <w:rPr>
                <w:sz w:val="28"/>
                <w:szCs w:val="28"/>
              </w:rPr>
              <w:t>Капустиноярский</w:t>
            </w:r>
            <w:proofErr w:type="spellEnd"/>
            <w:r w:rsidRPr="00C95A6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C95A68">
              <w:rPr>
                <w:sz w:val="28"/>
                <w:szCs w:val="28"/>
              </w:rPr>
              <w:t>Ахтубинского</w:t>
            </w:r>
            <w:proofErr w:type="spellEnd"/>
            <w:r w:rsidRPr="00C95A68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Исполнители  подпрограммы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C95A68">
              <w:rPr>
                <w:sz w:val="28"/>
                <w:szCs w:val="28"/>
              </w:rPr>
              <w:t>Капустиноярский</w:t>
            </w:r>
            <w:proofErr w:type="spellEnd"/>
            <w:r w:rsidRPr="00C95A6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C95A68">
              <w:rPr>
                <w:sz w:val="28"/>
                <w:szCs w:val="28"/>
              </w:rPr>
              <w:t>Ахтубинского</w:t>
            </w:r>
            <w:proofErr w:type="spellEnd"/>
            <w:r w:rsidRPr="00C95A68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 Реализация полномочий, возложенных на муниципальное образование, в полном объеме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Задачи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 деятельности должностных лиц администрации муниципального образования 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Целевые индикаторы и показатели  подпрограммы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5003BD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С 202</w:t>
            </w:r>
            <w:r w:rsidR="005003BD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по 202</w:t>
            </w:r>
            <w:r w:rsidR="005003BD">
              <w:rPr>
                <w:sz w:val="28"/>
                <w:szCs w:val="28"/>
              </w:rPr>
              <w:t>8</w:t>
            </w:r>
            <w:r w:rsidRPr="00C95A68">
              <w:rPr>
                <w:sz w:val="28"/>
                <w:szCs w:val="28"/>
              </w:rPr>
              <w:t xml:space="preserve"> годы, в один этап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год – </w:t>
            </w:r>
            <w:r w:rsidR="00C7045B">
              <w:rPr>
                <w:sz w:val="28"/>
                <w:szCs w:val="28"/>
              </w:rPr>
              <w:t>4 426,7</w:t>
            </w:r>
            <w:r w:rsidR="003A3786">
              <w:rPr>
                <w:sz w:val="28"/>
                <w:szCs w:val="28"/>
              </w:rPr>
              <w:t>,0</w:t>
            </w:r>
            <w:r w:rsidRPr="00C95A68">
              <w:rPr>
                <w:sz w:val="28"/>
                <w:szCs w:val="28"/>
              </w:rPr>
              <w:t>тыс. руб.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6</w:t>
            </w:r>
            <w:r w:rsidRPr="00C95A68">
              <w:rPr>
                <w:sz w:val="28"/>
                <w:szCs w:val="28"/>
              </w:rPr>
              <w:t xml:space="preserve"> год –</w:t>
            </w:r>
            <w:r w:rsidR="00646847">
              <w:rPr>
                <w:sz w:val="28"/>
                <w:szCs w:val="28"/>
              </w:rPr>
              <w:t>3 750,1</w:t>
            </w:r>
            <w:r w:rsidRPr="00C95A68">
              <w:rPr>
                <w:sz w:val="28"/>
                <w:szCs w:val="28"/>
              </w:rPr>
              <w:t>тыс. руб.</w:t>
            </w:r>
          </w:p>
          <w:p w:rsidR="005C2FD2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7</w:t>
            </w:r>
            <w:r w:rsidRPr="00C95A68">
              <w:rPr>
                <w:sz w:val="28"/>
                <w:szCs w:val="28"/>
              </w:rPr>
              <w:t xml:space="preserve"> год – </w:t>
            </w:r>
            <w:r w:rsidR="00C25864">
              <w:rPr>
                <w:sz w:val="28"/>
                <w:szCs w:val="28"/>
              </w:rPr>
              <w:t>4 290,6</w:t>
            </w:r>
            <w:r w:rsidRPr="00C95A68">
              <w:rPr>
                <w:sz w:val="28"/>
                <w:szCs w:val="28"/>
              </w:rPr>
              <w:t>тыс. руб.</w:t>
            </w:r>
          </w:p>
          <w:p w:rsidR="003009D5" w:rsidRPr="00C95A68" w:rsidRDefault="005C2FD2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8</w:t>
            </w:r>
            <w:r w:rsidRPr="00C95A68">
              <w:rPr>
                <w:sz w:val="28"/>
                <w:szCs w:val="28"/>
              </w:rPr>
              <w:t xml:space="preserve"> год -</w:t>
            </w:r>
            <w:r w:rsidR="00CD2F0F" w:rsidRPr="00C95A68">
              <w:rPr>
                <w:sz w:val="28"/>
                <w:szCs w:val="28"/>
              </w:rPr>
              <w:t xml:space="preserve"> </w:t>
            </w:r>
            <w:r w:rsidR="005003BD">
              <w:rPr>
                <w:sz w:val="28"/>
                <w:szCs w:val="28"/>
              </w:rPr>
              <w:t xml:space="preserve"> </w:t>
            </w:r>
            <w:r w:rsidR="00646847">
              <w:rPr>
                <w:sz w:val="28"/>
                <w:szCs w:val="28"/>
              </w:rPr>
              <w:t>4</w:t>
            </w:r>
            <w:r w:rsidR="00C25864">
              <w:rPr>
                <w:sz w:val="28"/>
                <w:szCs w:val="28"/>
              </w:rPr>
              <w:t> 404,6</w:t>
            </w:r>
            <w:r w:rsidR="005003BD">
              <w:rPr>
                <w:sz w:val="28"/>
                <w:szCs w:val="28"/>
              </w:rPr>
              <w:t xml:space="preserve"> тыс. руб.</w:t>
            </w:r>
          </w:p>
          <w:p w:rsidR="003009D5" w:rsidRPr="00C95A68" w:rsidRDefault="00CD2F0F" w:rsidP="00C7045B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Всего: </w:t>
            </w:r>
            <w:r w:rsidR="00C25864">
              <w:rPr>
                <w:sz w:val="28"/>
                <w:szCs w:val="28"/>
                <w:u w:val="single"/>
              </w:rPr>
              <w:t>16</w:t>
            </w:r>
            <w:r w:rsidR="00C7045B">
              <w:rPr>
                <w:sz w:val="28"/>
                <w:szCs w:val="28"/>
                <w:u w:val="single"/>
              </w:rPr>
              <w:t> 872,0</w:t>
            </w:r>
            <w:r w:rsidR="006330E8" w:rsidRPr="00C95A68">
              <w:rPr>
                <w:rStyle w:val="17"/>
                <w:rFonts w:ascii="Arial" w:hAnsi="Arial"/>
                <w:i w:val="0"/>
                <w:sz w:val="28"/>
                <w:szCs w:val="28"/>
                <w:u w:val="single"/>
              </w:rPr>
              <w:t xml:space="preserve"> </w:t>
            </w:r>
            <w:r w:rsidRPr="00C95A68">
              <w:rPr>
                <w:sz w:val="28"/>
                <w:szCs w:val="28"/>
              </w:rPr>
              <w:t>тыс. руб.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Ожидаемые результаты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Повышение уровня и качества жизни населения муниципального образования.</w:t>
            </w:r>
          </w:p>
        </w:tc>
      </w:tr>
    </w:tbl>
    <w:p w:rsidR="003009D5" w:rsidRDefault="003009D5">
      <w:pPr>
        <w:widowControl w:val="0"/>
        <w:jc w:val="both"/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3AB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D2F0F" w:rsidRPr="00C95A68">
        <w:rPr>
          <w:sz w:val="28"/>
          <w:szCs w:val="28"/>
        </w:rPr>
        <w:t>Характеристика сферы реализации подпрограммы</w:t>
      </w:r>
    </w:p>
    <w:p w:rsidR="003009D5" w:rsidRDefault="003009D5">
      <w:pPr>
        <w:widowControl w:val="0"/>
        <w:ind w:left="720"/>
        <w:rPr>
          <w:rFonts w:ascii="Arial" w:hAnsi="Arial"/>
          <w:spacing w:val="2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 xml:space="preserve">Принятие муниципальной подпрограммы необходимо для создания </w:t>
      </w:r>
      <w:proofErr w:type="gramStart"/>
      <w:r w:rsidR="00CD2F0F" w:rsidRPr="00C95A68">
        <w:rPr>
          <w:sz w:val="28"/>
          <w:szCs w:val="28"/>
        </w:rPr>
        <w:t>условий эффективного функционирования органов местного самоуправления муниципального образования</w:t>
      </w:r>
      <w:proofErr w:type="gramEnd"/>
      <w:r w:rsidR="00CD2F0F" w:rsidRPr="00C95A68">
        <w:rPr>
          <w:sz w:val="28"/>
          <w:szCs w:val="28"/>
        </w:rPr>
        <w:t xml:space="preserve"> и обусловлено необходимостью создания </w:t>
      </w:r>
      <w:r w:rsidR="00CD2F0F" w:rsidRPr="00C95A68">
        <w:rPr>
          <w:sz w:val="28"/>
          <w:szCs w:val="28"/>
        </w:rPr>
        <w:lastRenderedPageBreak/>
        <w:t>оптимальных условий для работы должностных лиц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Подпрограмма разработана в соответствии со стратегией социально-экономического развития муниципального образования «</w:t>
      </w:r>
      <w:proofErr w:type="spellStart"/>
      <w:r w:rsidRPr="00C95A68">
        <w:rPr>
          <w:sz w:val="28"/>
          <w:szCs w:val="28"/>
        </w:rPr>
        <w:t>Капустиноярский</w:t>
      </w:r>
      <w:proofErr w:type="spellEnd"/>
      <w:r w:rsidRPr="00C95A68">
        <w:rPr>
          <w:sz w:val="28"/>
          <w:szCs w:val="28"/>
        </w:rPr>
        <w:t xml:space="preserve"> сельсовет» </w:t>
      </w:r>
      <w:proofErr w:type="spellStart"/>
      <w:r w:rsidRPr="00C95A68">
        <w:rPr>
          <w:sz w:val="28"/>
          <w:szCs w:val="28"/>
        </w:rPr>
        <w:t>Ахтубинского</w:t>
      </w:r>
      <w:proofErr w:type="spellEnd"/>
      <w:r w:rsidRPr="00C95A68">
        <w:rPr>
          <w:sz w:val="28"/>
          <w:szCs w:val="28"/>
        </w:rPr>
        <w:t xml:space="preserve"> района Астраханской области на период 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>-202</w:t>
      </w:r>
      <w:r w:rsidR="005C2FD2" w:rsidRPr="00C95A68">
        <w:rPr>
          <w:sz w:val="28"/>
          <w:szCs w:val="28"/>
        </w:rPr>
        <w:t>8</w:t>
      </w:r>
      <w:r w:rsidRPr="00C95A68">
        <w:rPr>
          <w:sz w:val="28"/>
          <w:szCs w:val="28"/>
        </w:rPr>
        <w:t xml:space="preserve"> годы».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3AB1">
        <w:rPr>
          <w:sz w:val="28"/>
          <w:szCs w:val="28"/>
        </w:rPr>
        <w:t xml:space="preserve">2. </w:t>
      </w:r>
      <w:r w:rsidR="00CD2F0F" w:rsidRPr="00C95A68">
        <w:rPr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подпрограммы.</w:t>
      </w:r>
    </w:p>
    <w:p w:rsidR="003009D5" w:rsidRDefault="003009D5">
      <w:pPr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>Приоритетной целью подпрограммы муниципальной  программы является создание эффективной системы мер по организационному, правовому, финансовому и  иному обеспечению деятельности должностных лиц, структурных подразделений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 Цель: Обеспечение реализации   задач, возложенных на должностных лиц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Задача: Создание  системы мер по организационному, правовому, финансовому, материально-техническому, и иному обеспечению деятельности должностных лиц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Цели, задачи и показатели (индикаторы) достижения целей и решения задач изложены в приложении №1 к муниципальной программе.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</w:t>
      </w:r>
      <w:proofErr w:type="gramStart"/>
      <w:r w:rsidRPr="00C95A68">
        <w:rPr>
          <w:sz w:val="28"/>
          <w:szCs w:val="28"/>
        </w:rPr>
        <w:t>Оценка эффективности реализации подпрограммы производится ежегодно, путем сопоставления фактически достигнутых показателей за соответствующий год, с утвержденным на год значениями показателей результативности.</w:t>
      </w:r>
      <w:proofErr w:type="gramEnd"/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Сопоставление значений показателей результативности производится по каждому показателю.</w:t>
      </w:r>
    </w:p>
    <w:p w:rsidR="003009D5" w:rsidRDefault="003009D5">
      <w:pPr>
        <w:rPr>
          <w:rFonts w:ascii="Arial" w:hAnsi="Arial"/>
          <w:spacing w:val="2"/>
        </w:rPr>
      </w:pPr>
    </w:p>
    <w:p w:rsidR="003009D5" w:rsidRPr="00A23AB1" w:rsidRDefault="00C95A68" w:rsidP="00A23AB1">
      <w:pPr>
        <w:pStyle w:val="aff5"/>
        <w:numPr>
          <w:ilvl w:val="0"/>
          <w:numId w:val="6"/>
        </w:numPr>
        <w:rPr>
          <w:sz w:val="28"/>
          <w:szCs w:val="28"/>
        </w:rPr>
      </w:pPr>
      <w:r w:rsidRPr="00A23AB1">
        <w:rPr>
          <w:sz w:val="28"/>
          <w:szCs w:val="28"/>
        </w:rPr>
        <w:t xml:space="preserve"> </w:t>
      </w:r>
      <w:r w:rsidR="00CD2F0F" w:rsidRPr="00A23AB1">
        <w:rPr>
          <w:sz w:val="28"/>
          <w:szCs w:val="28"/>
        </w:rPr>
        <w:t>Прогноз сводных показателей целевых заданий по этапам реализации подпрограммы.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304B63" wp14:editId="11C8C1B3">
                <wp:simplePos x="0" y="0"/>
                <wp:positionH relativeFrom="column">
                  <wp:posOffset>-2680335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C95A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BB45D" wp14:editId="05033772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124460</wp:posOffset>
                </wp:positionV>
                <wp:extent cx="342900" cy="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C95A68">
        <w:rPr>
          <w:sz w:val="28"/>
          <w:szCs w:val="28"/>
        </w:rPr>
        <w:t xml:space="preserve">     </w:t>
      </w:r>
      <w:r w:rsidRPr="00C95A68">
        <w:rPr>
          <w:sz w:val="28"/>
          <w:szCs w:val="28"/>
        </w:rPr>
        <w:t xml:space="preserve">Сроки реализации подпрограммы муниципальной программы: </w:t>
      </w:r>
      <w:r w:rsidR="005C2FD2" w:rsidRPr="00C95A68">
        <w:rPr>
          <w:sz w:val="28"/>
          <w:szCs w:val="28"/>
        </w:rPr>
        <w:t>2</w:t>
      </w:r>
      <w:r w:rsidRPr="00C95A68">
        <w:rPr>
          <w:sz w:val="28"/>
          <w:szCs w:val="28"/>
        </w:rPr>
        <w:t>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>-202</w:t>
      </w:r>
      <w:r w:rsidR="005C2FD2" w:rsidRPr="00C95A68">
        <w:rPr>
          <w:sz w:val="28"/>
          <w:szCs w:val="28"/>
        </w:rPr>
        <w:t>8</w:t>
      </w:r>
      <w:r w:rsidRPr="00C95A68">
        <w:rPr>
          <w:sz w:val="28"/>
          <w:szCs w:val="28"/>
        </w:rPr>
        <w:t>г.</w:t>
      </w:r>
      <w:r w:rsidR="005C2FD2" w:rsidRPr="00C95A68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г., в один этап.</w:t>
      </w:r>
    </w:p>
    <w:p w:rsidR="003009D5" w:rsidRDefault="003009D5">
      <w:pPr>
        <w:widowControl w:val="0"/>
        <w:jc w:val="both"/>
        <w:rPr>
          <w:rFonts w:ascii="Arial" w:hAnsi="Arial"/>
          <w:spacing w:val="2"/>
        </w:rPr>
      </w:pPr>
    </w:p>
    <w:p w:rsidR="003009D5" w:rsidRPr="00A23AB1" w:rsidRDefault="00CD2F0F" w:rsidP="00A23AB1">
      <w:pPr>
        <w:pStyle w:val="aff5"/>
        <w:widowControl w:val="0"/>
        <w:numPr>
          <w:ilvl w:val="0"/>
          <w:numId w:val="4"/>
        </w:numPr>
        <w:tabs>
          <w:tab w:val="left" w:pos="0"/>
        </w:tabs>
        <w:jc w:val="center"/>
        <w:rPr>
          <w:rFonts w:ascii="Arial" w:hAnsi="Arial"/>
        </w:rPr>
      </w:pPr>
      <w:r w:rsidRPr="00A23AB1">
        <w:rPr>
          <w:sz w:val="28"/>
          <w:szCs w:val="28"/>
        </w:rPr>
        <w:t>Обоснование объема финансовых ресурсов, необходимых для реализации подпрограммы</w:t>
      </w:r>
      <w:r w:rsidRPr="00A23AB1">
        <w:rPr>
          <w:rFonts w:ascii="Arial" w:hAnsi="Arial"/>
        </w:rPr>
        <w:t>.</w:t>
      </w:r>
    </w:p>
    <w:p w:rsidR="003009D5" w:rsidRDefault="003009D5">
      <w:pPr>
        <w:widowControl w:val="0"/>
        <w:ind w:left="720"/>
        <w:rPr>
          <w:rFonts w:ascii="Arial" w:hAnsi="Arial"/>
          <w:color w:val="FF0000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>Финансирование подпрограммы муниципальной программы осуществляется за счет  средств  бюджета муниципального образования. Объем финансирования рассчитан по годам. Объёмы финансирования могут быть скорректированы в процессе реализации мероприятий.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Общий объем финансирования составляет </w:t>
      </w:r>
      <w:r w:rsidR="00C25864">
        <w:rPr>
          <w:sz w:val="28"/>
          <w:szCs w:val="28"/>
          <w:u w:val="single"/>
        </w:rPr>
        <w:t>16</w:t>
      </w:r>
      <w:r w:rsidR="00C7045B">
        <w:rPr>
          <w:sz w:val="28"/>
          <w:szCs w:val="28"/>
          <w:u w:val="single"/>
        </w:rPr>
        <w:t> 872,0</w:t>
      </w:r>
      <w:r w:rsidR="006330E8" w:rsidRPr="00C95A68">
        <w:rPr>
          <w:rStyle w:val="17"/>
          <w:rFonts w:ascii="Arial" w:hAnsi="Arial"/>
          <w:i w:val="0"/>
          <w:sz w:val="28"/>
          <w:szCs w:val="28"/>
          <w:u w:val="single"/>
        </w:rPr>
        <w:t xml:space="preserve"> </w:t>
      </w:r>
      <w:r w:rsidRPr="00C95A68">
        <w:rPr>
          <w:sz w:val="28"/>
          <w:szCs w:val="28"/>
        </w:rPr>
        <w:t>тыс. руб.  В том числе: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год – </w:t>
      </w:r>
      <w:r w:rsidR="003915C8">
        <w:rPr>
          <w:sz w:val="28"/>
          <w:szCs w:val="28"/>
        </w:rPr>
        <w:t>4</w:t>
      </w:r>
      <w:r w:rsidR="00C7045B">
        <w:rPr>
          <w:sz w:val="28"/>
          <w:szCs w:val="28"/>
        </w:rPr>
        <w:t> 426,7</w:t>
      </w:r>
      <w:r w:rsidR="006330E8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 xml:space="preserve">тыс. руб.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6</w:t>
      </w:r>
      <w:r w:rsidRPr="00C95A68">
        <w:rPr>
          <w:sz w:val="28"/>
          <w:szCs w:val="28"/>
        </w:rPr>
        <w:t xml:space="preserve"> год – </w:t>
      </w:r>
      <w:r w:rsidR="00646847">
        <w:rPr>
          <w:sz w:val="28"/>
          <w:szCs w:val="28"/>
        </w:rPr>
        <w:t>3 750,1</w:t>
      </w:r>
      <w:r w:rsidRPr="00C95A68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7</w:t>
      </w:r>
      <w:r w:rsidRPr="00C95A68">
        <w:rPr>
          <w:sz w:val="28"/>
          <w:szCs w:val="28"/>
        </w:rPr>
        <w:t xml:space="preserve"> год – </w:t>
      </w:r>
      <w:r w:rsidR="00646847">
        <w:rPr>
          <w:sz w:val="28"/>
          <w:szCs w:val="28"/>
        </w:rPr>
        <w:t>4</w:t>
      </w:r>
      <w:r w:rsidR="00C25864">
        <w:rPr>
          <w:sz w:val="28"/>
          <w:szCs w:val="28"/>
        </w:rPr>
        <w:t> 290,6</w:t>
      </w:r>
      <w:r w:rsidR="006330E8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</w:t>
      </w:r>
    </w:p>
    <w:p w:rsidR="005C2FD2" w:rsidRPr="00C95A68" w:rsidRDefault="005C2FD2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2028 год </w:t>
      </w:r>
      <w:r w:rsidR="005003BD">
        <w:rPr>
          <w:sz w:val="28"/>
          <w:szCs w:val="28"/>
        </w:rPr>
        <w:t xml:space="preserve">– </w:t>
      </w:r>
      <w:r w:rsidR="00C25864">
        <w:rPr>
          <w:sz w:val="28"/>
          <w:szCs w:val="28"/>
        </w:rPr>
        <w:t>4 404,6</w:t>
      </w:r>
      <w:r w:rsidR="005003BD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lastRenderedPageBreak/>
        <w:t>Сведения о ресурсном обеспечении реализации подпрограммы приведены в приложении № 2 к муниципальной программе.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3009D5">
      <w:pPr>
        <w:widowControl w:val="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D2F0F" w:rsidRPr="00C95A68">
        <w:rPr>
          <w:sz w:val="28"/>
          <w:szCs w:val="28"/>
        </w:rPr>
        <w:t xml:space="preserve">ПАСПОРТ </w:t>
      </w: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D2F0F" w:rsidRPr="00C95A68">
        <w:rPr>
          <w:sz w:val="28"/>
          <w:szCs w:val="28"/>
        </w:rPr>
        <w:t>ПОДПРОГРАММЫ МУНИЦИПАЛЬНОЙ 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4707"/>
      </w:tblGrid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«Организация мобилизационной подготовки, системы воинского учета и бронирования в муниципальном образовании «Сельское поселение </w:t>
            </w:r>
            <w:proofErr w:type="spellStart"/>
            <w:r w:rsidRPr="00C95A68">
              <w:rPr>
                <w:sz w:val="28"/>
                <w:szCs w:val="28"/>
              </w:rPr>
              <w:t>Капустиноярский</w:t>
            </w:r>
            <w:proofErr w:type="spellEnd"/>
            <w:r w:rsidRPr="00C95A6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C95A68">
              <w:rPr>
                <w:sz w:val="28"/>
                <w:szCs w:val="28"/>
              </w:rPr>
              <w:t>Ахтубинского</w:t>
            </w:r>
            <w:proofErr w:type="spellEnd"/>
            <w:r w:rsidRPr="00C95A68">
              <w:rPr>
                <w:sz w:val="28"/>
                <w:szCs w:val="28"/>
              </w:rPr>
              <w:t xml:space="preserve"> муниципального района Астраханской области» 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C95A68">
              <w:rPr>
                <w:sz w:val="28"/>
                <w:szCs w:val="28"/>
              </w:rPr>
              <w:t>Капустиноярский</w:t>
            </w:r>
            <w:proofErr w:type="spellEnd"/>
            <w:r w:rsidRPr="00C95A6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C95A68">
              <w:rPr>
                <w:sz w:val="28"/>
                <w:szCs w:val="28"/>
              </w:rPr>
              <w:t>Ахтубинского</w:t>
            </w:r>
            <w:proofErr w:type="spellEnd"/>
            <w:r w:rsidRPr="00C95A68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Исполнители 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C95A68">
              <w:rPr>
                <w:sz w:val="28"/>
                <w:szCs w:val="28"/>
              </w:rPr>
              <w:t>Капустиноярский</w:t>
            </w:r>
            <w:proofErr w:type="spellEnd"/>
            <w:r w:rsidRPr="00C95A6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C95A68">
              <w:rPr>
                <w:sz w:val="28"/>
                <w:szCs w:val="28"/>
              </w:rPr>
              <w:t>Ахтубинского</w:t>
            </w:r>
            <w:proofErr w:type="spellEnd"/>
            <w:r w:rsidRPr="00C95A68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организация и обеспечение сбора, хранения и обработки сведений, содержащихся в документах первичного воинского учета администрации муниципального образования «Сельское поселение </w:t>
            </w:r>
            <w:proofErr w:type="spellStart"/>
            <w:r w:rsidRPr="00C95A68">
              <w:rPr>
                <w:sz w:val="28"/>
                <w:szCs w:val="28"/>
              </w:rPr>
              <w:t>Капустиноярский</w:t>
            </w:r>
            <w:proofErr w:type="spellEnd"/>
            <w:r w:rsidRPr="00C95A6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C95A68">
              <w:rPr>
                <w:sz w:val="28"/>
                <w:szCs w:val="28"/>
              </w:rPr>
              <w:t>Ахтубинского</w:t>
            </w:r>
            <w:proofErr w:type="spellEnd"/>
            <w:r w:rsidRPr="00C95A68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Задачи 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- обеспечение исполнения гражданами воинской обязанности, установленной законодательством Российской Федерации;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-  документальное оформление сведений воинского учёта о гражданах, состоящих на воинском учёте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Целевые индикаторы и показатели  подпрограммы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Осуществление   мероприятий, связанных   с    мобилизационной подготовкой, воинским учетом и бронированием граждан, пребывающих в запасе.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Сроки и этапы реализации </w:t>
            </w:r>
            <w:r w:rsidRPr="00C95A68">
              <w:rPr>
                <w:sz w:val="28"/>
                <w:szCs w:val="28"/>
              </w:rPr>
              <w:lastRenderedPageBreak/>
              <w:t>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lastRenderedPageBreak/>
              <w:t>С 202</w:t>
            </w:r>
            <w:r w:rsidR="00A216DC" w:rsidRPr="00C95A68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по 202</w:t>
            </w:r>
            <w:r w:rsidR="00A216DC" w:rsidRPr="00C95A68">
              <w:rPr>
                <w:sz w:val="28"/>
                <w:szCs w:val="28"/>
              </w:rPr>
              <w:t>8</w:t>
            </w:r>
            <w:r w:rsidRPr="00C95A68">
              <w:rPr>
                <w:sz w:val="28"/>
                <w:szCs w:val="28"/>
              </w:rPr>
              <w:t xml:space="preserve"> годы, в один этап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lastRenderedPageBreak/>
              <w:t>Объем бюджетных ассигнований 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A216DC" w:rsidRPr="00C95A68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год –</w:t>
            </w:r>
            <w:r w:rsidR="00C7045B">
              <w:rPr>
                <w:sz w:val="28"/>
                <w:szCs w:val="28"/>
              </w:rPr>
              <w:t>412,3</w:t>
            </w:r>
            <w:r w:rsidRPr="00C95A68">
              <w:rPr>
                <w:sz w:val="28"/>
                <w:szCs w:val="28"/>
              </w:rPr>
              <w:t xml:space="preserve"> тыс. руб.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A216DC" w:rsidRPr="00C95A68">
              <w:rPr>
                <w:sz w:val="28"/>
                <w:szCs w:val="28"/>
              </w:rPr>
              <w:t>6</w:t>
            </w:r>
            <w:r w:rsidRPr="00C95A68">
              <w:rPr>
                <w:sz w:val="28"/>
                <w:szCs w:val="28"/>
              </w:rPr>
              <w:t xml:space="preserve"> год – </w:t>
            </w:r>
            <w:r w:rsidR="006330E8">
              <w:rPr>
                <w:sz w:val="28"/>
                <w:szCs w:val="28"/>
              </w:rPr>
              <w:t>573,0</w:t>
            </w:r>
            <w:r w:rsidRPr="00C95A68">
              <w:rPr>
                <w:sz w:val="28"/>
                <w:szCs w:val="28"/>
              </w:rPr>
              <w:t xml:space="preserve"> тыс. руб.</w:t>
            </w:r>
          </w:p>
          <w:p w:rsidR="00A216DC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A216DC" w:rsidRPr="00C95A68">
              <w:rPr>
                <w:sz w:val="28"/>
                <w:szCs w:val="28"/>
              </w:rPr>
              <w:t>7</w:t>
            </w:r>
            <w:r w:rsidRPr="00C95A68">
              <w:rPr>
                <w:sz w:val="28"/>
                <w:szCs w:val="28"/>
              </w:rPr>
              <w:t xml:space="preserve"> год –</w:t>
            </w:r>
            <w:r w:rsidR="006330E8">
              <w:rPr>
                <w:sz w:val="28"/>
                <w:szCs w:val="28"/>
              </w:rPr>
              <w:t>637,7</w:t>
            </w:r>
            <w:r w:rsidRPr="00C95A68">
              <w:rPr>
                <w:sz w:val="28"/>
                <w:szCs w:val="28"/>
              </w:rPr>
              <w:t xml:space="preserve">  тыс. руб.</w:t>
            </w:r>
          </w:p>
          <w:p w:rsidR="003009D5" w:rsidRPr="00C95A68" w:rsidRDefault="00A216DC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2028 год </w:t>
            </w:r>
            <w:r w:rsidR="006330E8">
              <w:rPr>
                <w:sz w:val="28"/>
                <w:szCs w:val="28"/>
              </w:rPr>
              <w:t>–</w:t>
            </w:r>
            <w:r w:rsidR="00606118">
              <w:rPr>
                <w:sz w:val="28"/>
                <w:szCs w:val="28"/>
              </w:rPr>
              <w:t xml:space="preserve"> </w:t>
            </w:r>
            <w:r w:rsidR="006330E8">
              <w:rPr>
                <w:sz w:val="28"/>
                <w:szCs w:val="28"/>
              </w:rPr>
              <w:t>808,7</w:t>
            </w:r>
            <w:r w:rsidR="005003BD">
              <w:rPr>
                <w:sz w:val="28"/>
                <w:szCs w:val="28"/>
              </w:rPr>
              <w:t xml:space="preserve"> тыс. руб.</w:t>
            </w:r>
          </w:p>
          <w:p w:rsidR="003009D5" w:rsidRPr="00C95A68" w:rsidRDefault="00CD2F0F" w:rsidP="00C7045B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Всего: </w:t>
            </w:r>
            <w:r w:rsidR="006330E8">
              <w:rPr>
                <w:sz w:val="28"/>
                <w:szCs w:val="28"/>
              </w:rPr>
              <w:t>2</w:t>
            </w:r>
            <w:r w:rsidR="00C7045B">
              <w:rPr>
                <w:sz w:val="28"/>
                <w:szCs w:val="28"/>
              </w:rPr>
              <w:t> 431,7</w:t>
            </w:r>
            <w:r w:rsidRPr="00C95A68">
              <w:rPr>
                <w:sz w:val="28"/>
                <w:szCs w:val="28"/>
              </w:rPr>
              <w:t xml:space="preserve"> тыс. руб.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Ожидаемые результаты реализации 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- создание совершенной нормативной правовой базы по вопросам воинского учета;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- создание условий для профессионального развития и подготовки специалиста ВУС в муниципальном образовании.        </w:t>
            </w:r>
          </w:p>
        </w:tc>
      </w:tr>
    </w:tbl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95A68" w:rsidP="00C95A68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</w:t>
      </w:r>
      <w:r w:rsidR="00942A1A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 xml:space="preserve">  </w:t>
      </w:r>
      <w:r w:rsidR="00CD2F0F" w:rsidRPr="00C95A68">
        <w:rPr>
          <w:spacing w:val="2"/>
          <w:sz w:val="28"/>
          <w:szCs w:val="28"/>
        </w:rPr>
        <w:t>Характеристика сферы реализации подпрограммы.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Принятие   подпрограммы муниципальной программы «Организация мобилизационной подготовки, системы воинского учета и бронирования в муниципальном образовании «Сельское поселение </w:t>
      </w:r>
      <w:proofErr w:type="spellStart"/>
      <w:r w:rsidRPr="00C95A68">
        <w:rPr>
          <w:sz w:val="28"/>
          <w:szCs w:val="28"/>
        </w:rPr>
        <w:t>Капустиноярский</w:t>
      </w:r>
      <w:proofErr w:type="spellEnd"/>
      <w:r w:rsidRPr="00C95A68">
        <w:rPr>
          <w:sz w:val="28"/>
          <w:szCs w:val="28"/>
        </w:rPr>
        <w:t xml:space="preserve"> сельсовет </w:t>
      </w:r>
      <w:proofErr w:type="spellStart"/>
      <w:r w:rsidRPr="00C95A68">
        <w:rPr>
          <w:sz w:val="28"/>
          <w:szCs w:val="28"/>
        </w:rPr>
        <w:t>Ахтубинского</w:t>
      </w:r>
      <w:proofErr w:type="spellEnd"/>
      <w:r w:rsidRPr="00C95A68">
        <w:rPr>
          <w:sz w:val="28"/>
          <w:szCs w:val="28"/>
        </w:rPr>
        <w:t xml:space="preserve"> муниципального района Астраханской области» обусловлено необходимостью осуществления первичного воинского учета на территории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    В основание для принятия подпрограммы входит Постановление Правительства Российской Федерации от 27.11.2006 г. № 719 «Об утверждении Положения о воинском учете».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A23AB1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2F0F" w:rsidRPr="00C95A68">
        <w:rPr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942A1A" w:rsidRDefault="00CD2F0F" w:rsidP="00A23AB1">
      <w:pPr>
        <w:pStyle w:val="aff5"/>
        <w:tabs>
          <w:tab w:val="left" w:pos="0"/>
        </w:tabs>
        <w:ind w:left="780"/>
        <w:rPr>
          <w:sz w:val="28"/>
          <w:szCs w:val="28"/>
        </w:rPr>
      </w:pPr>
      <w:r w:rsidRPr="00942A1A">
        <w:rPr>
          <w:sz w:val="28"/>
          <w:szCs w:val="28"/>
        </w:rPr>
        <w:t xml:space="preserve"> </w:t>
      </w:r>
      <w:r w:rsidRPr="00942A1A">
        <w:rPr>
          <w:spacing w:val="2"/>
          <w:sz w:val="28"/>
          <w:szCs w:val="28"/>
        </w:rPr>
        <w:t xml:space="preserve">Приоритетной целью муниципальной подпрограммы является </w:t>
      </w:r>
      <w:r w:rsidRPr="00942A1A">
        <w:rPr>
          <w:sz w:val="28"/>
          <w:szCs w:val="28"/>
        </w:rPr>
        <w:t>организация и обеспечение сбора, хранения и обработки сведений, содержащихся в документах первичного воинского учета администрации муниципального образования</w:t>
      </w:r>
      <w:r w:rsidRPr="00942A1A">
        <w:rPr>
          <w:spacing w:val="2"/>
          <w:sz w:val="28"/>
          <w:szCs w:val="28"/>
        </w:rPr>
        <w:t>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Цель: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территории муниципального образования;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б) выявление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в) ведение учета организаций, находящихся на территории муниципального образования;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lastRenderedPageBreak/>
        <w:t xml:space="preserve">г) ведение и хранение документов первичного воинского учета в машинописном и электронном </w:t>
      </w:r>
      <w:proofErr w:type="gramStart"/>
      <w:r w:rsidRPr="00C95A68">
        <w:rPr>
          <w:sz w:val="28"/>
          <w:szCs w:val="28"/>
        </w:rPr>
        <w:t>видах</w:t>
      </w:r>
      <w:proofErr w:type="gramEnd"/>
      <w:r w:rsidRPr="00C95A68">
        <w:rPr>
          <w:sz w:val="28"/>
          <w:szCs w:val="28"/>
        </w:rPr>
        <w:t xml:space="preserve"> в порядке и по формам, которые определяются Министерством обороны Российской Федерации.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Задача: Создание  системы мер по организационному, правовому, финансовому, материально-техническому, и иному обеспечению деятельности   администрации по осуществлению первичного воинского учета.</w:t>
      </w:r>
    </w:p>
    <w:p w:rsidR="003009D5" w:rsidRPr="00942A1A" w:rsidRDefault="00CD2F0F" w:rsidP="00A23AB1">
      <w:pPr>
        <w:pStyle w:val="aff5"/>
        <w:tabs>
          <w:tab w:val="left" w:pos="0"/>
        </w:tabs>
        <w:ind w:left="780"/>
        <w:rPr>
          <w:sz w:val="28"/>
          <w:szCs w:val="28"/>
        </w:rPr>
      </w:pPr>
      <w:r w:rsidRPr="00942A1A">
        <w:rPr>
          <w:sz w:val="28"/>
          <w:szCs w:val="28"/>
        </w:rPr>
        <w:t xml:space="preserve"> Цели, задачи и показатели (индикаторы) достижения целей и решения задач изложены в приложении № 1 к муниципальной программе.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</w:t>
      </w:r>
      <w:proofErr w:type="gramStart"/>
      <w:r w:rsidRPr="00C95A68">
        <w:rPr>
          <w:sz w:val="28"/>
          <w:szCs w:val="28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  <w:proofErr w:type="gramEnd"/>
    </w:p>
    <w:p w:rsidR="003009D5" w:rsidRPr="00C95A68" w:rsidRDefault="00CD2F0F" w:rsidP="00C95A68">
      <w:pPr>
        <w:rPr>
          <w:spacing w:val="2"/>
          <w:sz w:val="28"/>
          <w:szCs w:val="28"/>
        </w:rPr>
      </w:pPr>
      <w:r w:rsidRPr="00C95A68">
        <w:rPr>
          <w:sz w:val="28"/>
          <w:szCs w:val="28"/>
        </w:rPr>
        <w:t xml:space="preserve">        Сопоставление значений показателей результативности производится по каждому показателю.</w:t>
      </w:r>
    </w:p>
    <w:p w:rsidR="003009D5" w:rsidRPr="00C95A68" w:rsidRDefault="003009D5" w:rsidP="00C95A68">
      <w:pPr>
        <w:rPr>
          <w:spacing w:val="2"/>
          <w:sz w:val="28"/>
          <w:szCs w:val="28"/>
        </w:rPr>
      </w:pPr>
    </w:p>
    <w:p w:rsidR="003009D5" w:rsidRPr="00A23AB1" w:rsidRDefault="00CD2F0F" w:rsidP="00A23AB1">
      <w:pPr>
        <w:pStyle w:val="aff5"/>
        <w:widowControl w:val="0"/>
        <w:numPr>
          <w:ilvl w:val="0"/>
          <w:numId w:val="7"/>
        </w:numPr>
        <w:jc w:val="center"/>
        <w:rPr>
          <w:rFonts w:ascii="Arial" w:hAnsi="Arial"/>
          <w:spacing w:val="2"/>
        </w:rPr>
      </w:pPr>
      <w:r w:rsidRPr="00A23AB1">
        <w:rPr>
          <w:sz w:val="28"/>
          <w:szCs w:val="28"/>
        </w:rPr>
        <w:t>Прогноз сводных показателей целевых заданий по этапам реализации подпрограммы</w:t>
      </w:r>
      <w:r w:rsidRPr="00A23AB1">
        <w:rPr>
          <w:rFonts w:ascii="Arial" w:hAnsi="Arial"/>
          <w:spacing w:val="2"/>
        </w:rPr>
        <w:t>.</w:t>
      </w:r>
    </w:p>
    <w:p w:rsidR="003009D5" w:rsidRDefault="003009D5">
      <w:pPr>
        <w:widowControl w:val="0"/>
        <w:ind w:left="720"/>
        <w:rPr>
          <w:rFonts w:ascii="Arial" w:hAnsi="Arial"/>
          <w:spacing w:val="2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2F0F" w:rsidRPr="00C95A68">
        <w:rPr>
          <w:sz w:val="28"/>
          <w:szCs w:val="28"/>
        </w:rPr>
        <w:t>Сроки реализации подпрограммы муниципальной программы:</w:t>
      </w:r>
      <w:r w:rsidR="00A216DC" w:rsidRPr="00C95A68">
        <w:rPr>
          <w:sz w:val="28"/>
          <w:szCs w:val="28"/>
        </w:rPr>
        <w:t xml:space="preserve">                          </w:t>
      </w:r>
      <w:r w:rsidR="00CD2F0F"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5</w:t>
      </w:r>
      <w:r w:rsidR="00CD2F0F" w:rsidRPr="00C95A68">
        <w:rPr>
          <w:sz w:val="28"/>
          <w:szCs w:val="28"/>
        </w:rPr>
        <w:t>-202</w:t>
      </w:r>
      <w:r w:rsidR="00A216DC" w:rsidRPr="00C95A68">
        <w:rPr>
          <w:sz w:val="28"/>
          <w:szCs w:val="28"/>
        </w:rPr>
        <w:t>8</w:t>
      </w:r>
      <w:r w:rsidR="00CD2F0F" w:rsidRPr="00C95A68">
        <w:rPr>
          <w:sz w:val="28"/>
          <w:szCs w:val="28"/>
        </w:rPr>
        <w:t>г.</w:t>
      </w:r>
      <w:r w:rsidR="00A216DC" w:rsidRPr="00C95A68">
        <w:rPr>
          <w:sz w:val="28"/>
          <w:szCs w:val="28"/>
        </w:rPr>
        <w:t>г</w:t>
      </w:r>
      <w:r w:rsidR="00CD2F0F" w:rsidRPr="00C95A68">
        <w:rPr>
          <w:sz w:val="28"/>
          <w:szCs w:val="28"/>
        </w:rPr>
        <w:t>., в один этап.</w:t>
      </w:r>
    </w:p>
    <w:p w:rsidR="003009D5" w:rsidRDefault="003009D5">
      <w:pPr>
        <w:widowControl w:val="0"/>
        <w:jc w:val="center"/>
        <w:rPr>
          <w:rFonts w:ascii="Arial" w:hAnsi="Arial"/>
          <w:spacing w:val="2"/>
        </w:rPr>
      </w:pPr>
    </w:p>
    <w:p w:rsidR="003009D5" w:rsidRPr="00A23AB1" w:rsidRDefault="00CD2F0F" w:rsidP="00A23AB1">
      <w:pPr>
        <w:pStyle w:val="aff5"/>
        <w:numPr>
          <w:ilvl w:val="0"/>
          <w:numId w:val="7"/>
        </w:numPr>
        <w:rPr>
          <w:sz w:val="28"/>
          <w:szCs w:val="28"/>
        </w:rPr>
      </w:pPr>
      <w:r w:rsidRPr="00C95A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CA28F" wp14:editId="13352CA8">
                <wp:simplePos x="0" y="0"/>
                <wp:positionH relativeFrom="column">
                  <wp:posOffset>-2680335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C95A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E14D" wp14:editId="4216309F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124460</wp:posOffset>
                </wp:positionV>
                <wp:extent cx="342900" cy="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A23AB1">
        <w:rPr>
          <w:sz w:val="28"/>
          <w:szCs w:val="28"/>
        </w:rPr>
        <w:t>Обоснование объема финансовых ресурсов, необходимых для реализации подпрограмм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2F0F" w:rsidRPr="00C95A68">
        <w:rPr>
          <w:sz w:val="28"/>
          <w:szCs w:val="28"/>
        </w:rPr>
        <w:t>Финансирование подпрограммы муниципальной программы осуществляется за счет  иных межбюджетных трансфертов из Федерального бюджета. Объем финансирования рассчитан по годам. Объёмы финансирования могут быть скорректированы в процессе реализации мероприятий.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Финансирование подпрограммы муниципальной программы осуществляется за счет средств бюджета Астраханской области.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Общий объем финансирования составляет </w:t>
      </w:r>
      <w:r w:rsidR="006330E8">
        <w:rPr>
          <w:sz w:val="28"/>
          <w:szCs w:val="28"/>
        </w:rPr>
        <w:t xml:space="preserve"> 2</w:t>
      </w:r>
      <w:r w:rsidR="00C7045B">
        <w:rPr>
          <w:sz w:val="28"/>
          <w:szCs w:val="28"/>
        </w:rPr>
        <w:t> 431,7</w:t>
      </w:r>
      <w:r w:rsidR="006330E8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  В том числе: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год – </w:t>
      </w:r>
      <w:r w:rsidR="00C7045B">
        <w:rPr>
          <w:sz w:val="28"/>
          <w:szCs w:val="28"/>
        </w:rPr>
        <w:t>412,3</w:t>
      </w:r>
      <w:r w:rsidRPr="00C95A68">
        <w:rPr>
          <w:sz w:val="28"/>
          <w:szCs w:val="28"/>
        </w:rPr>
        <w:t xml:space="preserve"> тыс. руб.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6</w:t>
      </w:r>
      <w:r w:rsidRPr="00C95A68">
        <w:rPr>
          <w:sz w:val="28"/>
          <w:szCs w:val="28"/>
        </w:rPr>
        <w:t xml:space="preserve"> год – </w:t>
      </w:r>
      <w:r w:rsidR="006330E8">
        <w:rPr>
          <w:sz w:val="28"/>
          <w:szCs w:val="28"/>
        </w:rPr>
        <w:t>573,0</w:t>
      </w:r>
      <w:r w:rsidRPr="00C95A68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7</w:t>
      </w:r>
      <w:r w:rsidRPr="00C95A68">
        <w:rPr>
          <w:sz w:val="28"/>
          <w:szCs w:val="28"/>
        </w:rPr>
        <w:t xml:space="preserve"> год – </w:t>
      </w:r>
      <w:r w:rsidR="006330E8">
        <w:rPr>
          <w:sz w:val="28"/>
          <w:szCs w:val="28"/>
        </w:rPr>
        <w:t>637,7</w:t>
      </w:r>
      <w:r w:rsidRPr="00C95A68">
        <w:rPr>
          <w:sz w:val="28"/>
          <w:szCs w:val="28"/>
        </w:rPr>
        <w:t xml:space="preserve"> тыс. руб.</w:t>
      </w:r>
    </w:p>
    <w:p w:rsidR="00A216DC" w:rsidRPr="00C95A68" w:rsidRDefault="00A216DC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2028 год </w:t>
      </w:r>
      <w:r w:rsidR="005003BD">
        <w:rPr>
          <w:sz w:val="28"/>
          <w:szCs w:val="28"/>
        </w:rPr>
        <w:t xml:space="preserve">– </w:t>
      </w:r>
      <w:r w:rsidR="006330E8">
        <w:rPr>
          <w:sz w:val="28"/>
          <w:szCs w:val="28"/>
        </w:rPr>
        <w:t>808,7</w:t>
      </w:r>
      <w:r w:rsidR="005003BD">
        <w:rPr>
          <w:sz w:val="28"/>
          <w:szCs w:val="28"/>
        </w:rPr>
        <w:t xml:space="preserve"> тыс.</w:t>
      </w:r>
      <w:r w:rsidR="00646847">
        <w:rPr>
          <w:sz w:val="28"/>
          <w:szCs w:val="28"/>
        </w:rPr>
        <w:t xml:space="preserve"> </w:t>
      </w:r>
      <w:r w:rsidR="005003BD">
        <w:rPr>
          <w:sz w:val="28"/>
          <w:szCs w:val="28"/>
        </w:rPr>
        <w:t>руб.</w:t>
      </w:r>
    </w:p>
    <w:p w:rsidR="003009D5" w:rsidRDefault="00CD2F0F" w:rsidP="00C95A68">
      <w:r w:rsidRPr="00C95A68">
        <w:rPr>
          <w:sz w:val="28"/>
          <w:szCs w:val="28"/>
        </w:rPr>
        <w:t>Сведения о ресурсном обеспечении реализации подпрограммы приведены в приложении № 2 к муниципальной програ</w:t>
      </w:r>
      <w:r>
        <w:t>мме</w:t>
      </w:r>
    </w:p>
    <w:p w:rsidR="003009D5" w:rsidRDefault="00CD2F0F">
      <w:pPr>
        <w:widowControl w:val="0"/>
        <w:rPr>
          <w:rFonts w:ascii="Arial" w:hAnsi="Arial"/>
          <w:spacing w:val="2"/>
        </w:rPr>
      </w:pPr>
      <w:r>
        <w:rPr>
          <w:rFonts w:ascii="Arial" w:hAnsi="Arial"/>
        </w:rPr>
        <w:t xml:space="preserve">                       </w:t>
      </w:r>
    </w:p>
    <w:p w:rsidR="003009D5" w:rsidRDefault="003009D5">
      <w:pPr>
        <w:jc w:val="both"/>
        <w:rPr>
          <w:rFonts w:ascii="Arial" w:hAnsi="Arial"/>
          <w:spacing w:val="2"/>
        </w:rPr>
      </w:pPr>
    </w:p>
    <w:p w:rsidR="003009D5" w:rsidRDefault="003009D5">
      <w:pPr>
        <w:jc w:val="both"/>
        <w:rPr>
          <w:rFonts w:ascii="Arial" w:hAnsi="Arial"/>
          <w:spacing w:val="2"/>
        </w:rPr>
      </w:pPr>
    </w:p>
    <w:p w:rsidR="003009D5" w:rsidRDefault="003009D5">
      <w:pPr>
        <w:jc w:val="both"/>
        <w:rPr>
          <w:rFonts w:ascii="Arial" w:hAnsi="Arial"/>
          <w:spacing w:val="2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Верно:</w:t>
      </w:r>
    </w:p>
    <w:p w:rsidR="003009D5" w:rsidRDefault="003009D5">
      <w:pPr>
        <w:rPr>
          <w:rFonts w:ascii="Arial" w:hAnsi="Arial"/>
          <w:spacing w:val="2"/>
        </w:rPr>
      </w:pPr>
    </w:p>
    <w:p w:rsidR="003009D5" w:rsidRDefault="003009D5">
      <w:pPr>
        <w:rPr>
          <w:rFonts w:ascii="Arial" w:hAnsi="Arial"/>
          <w:spacing w:val="2"/>
        </w:rPr>
      </w:pPr>
    </w:p>
    <w:p w:rsidR="003009D5" w:rsidRDefault="003009D5">
      <w:pPr>
        <w:rPr>
          <w:rFonts w:ascii="Arial" w:hAnsi="Arial"/>
          <w:spacing w:val="2"/>
        </w:rPr>
      </w:pPr>
    </w:p>
    <w:p w:rsidR="003009D5" w:rsidRDefault="003009D5">
      <w:pPr>
        <w:sectPr w:rsidR="003009D5">
          <w:headerReference w:type="default" r:id="rId9"/>
          <w:pgSz w:w="11906" w:h="16838"/>
          <w:pgMar w:top="765" w:right="850" w:bottom="776" w:left="1701" w:header="709" w:footer="720" w:gutter="0"/>
          <w:cols w:space="720"/>
        </w:sect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Приложение № 1</w:t>
      </w: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CD2F0F">
      <w:pPr>
        <w:widowControl w:val="0"/>
        <w:jc w:val="center"/>
        <w:rPr>
          <w:rFonts w:ascii="Arial" w:hAnsi="Arial"/>
        </w:rPr>
      </w:pPr>
      <w:bookmarkStart w:id="1" w:name="Par764"/>
      <w:bookmarkEnd w:id="1"/>
      <w:r>
        <w:rPr>
          <w:rFonts w:ascii="Arial" w:hAnsi="Arial"/>
        </w:rPr>
        <w:t>СВЕДЕНИЯ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О ПОКАЗАТЕЛЯХ (ИНДИКАТОРАХ) МУНИЦИПАЛЬНОЙ ПРОГРАММЫ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3009D5">
      <w:pPr>
        <w:widowControl w:val="0"/>
        <w:jc w:val="center"/>
        <w:rPr>
          <w:rFonts w:ascii="Arial" w:hAnsi="Arial"/>
        </w:rPr>
      </w:pPr>
    </w:p>
    <w:tbl>
      <w:tblPr>
        <w:tblW w:w="0" w:type="auto"/>
        <w:tblInd w:w="-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0"/>
        <w:gridCol w:w="2558"/>
        <w:gridCol w:w="1455"/>
        <w:gridCol w:w="1775"/>
        <w:gridCol w:w="1687"/>
        <w:gridCol w:w="2118"/>
        <w:gridCol w:w="2297"/>
        <w:gridCol w:w="1302"/>
        <w:gridCol w:w="1790"/>
      </w:tblGrid>
      <w:tr w:rsidR="003009D5" w:rsidRPr="0012501D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№</w:t>
            </w:r>
            <w:proofErr w:type="gramStart"/>
            <w:r w:rsidRPr="0012501D">
              <w:rPr>
                <w:rFonts w:ascii="Arial" w:hAnsi="Arial"/>
                <w:sz w:val="20"/>
              </w:rPr>
              <w:t>п</w:t>
            </w:r>
            <w:proofErr w:type="gramEnd"/>
            <w:r w:rsidRPr="0012501D">
              <w:rPr>
                <w:rFonts w:ascii="Arial" w:hAnsi="Arial"/>
                <w:sz w:val="20"/>
              </w:rPr>
              <w:t>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Наименование показателя (индикатора)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Ед. измерения</w:t>
            </w:r>
          </w:p>
        </w:tc>
        <w:tc>
          <w:tcPr>
            <w:tcW w:w="10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Значения показателей</w:t>
            </w:r>
          </w:p>
        </w:tc>
      </w:tr>
      <w:tr w:rsidR="003009D5" w:rsidRPr="0012501D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3009D5">
            <w:pPr>
              <w:rPr>
                <w:sz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3009D5">
            <w:pPr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3009D5">
            <w:pPr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отчетный год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текущий год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Очередной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Первый год </w:t>
            </w:r>
            <w:proofErr w:type="gramStart"/>
            <w:r w:rsidRPr="0012501D">
              <w:rPr>
                <w:rFonts w:ascii="Arial" w:hAnsi="Arial"/>
                <w:sz w:val="20"/>
              </w:rPr>
              <w:t>планового</w:t>
            </w:r>
            <w:proofErr w:type="gramEnd"/>
          </w:p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периода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Второй год планового периода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завершающий год</w:t>
            </w: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9</w:t>
            </w:r>
          </w:p>
        </w:tc>
      </w:tr>
      <w:tr w:rsidR="003009D5" w:rsidRPr="0012501D">
        <w:tc>
          <w:tcPr>
            <w:tcW w:w="1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tabs>
                <w:tab w:val="left" w:pos="4152"/>
              </w:tabs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Муниципальная программа  «Реализация функций органов местного самоуправления  муниципального образования «Сельское поселение </w:t>
            </w:r>
            <w:proofErr w:type="spellStart"/>
            <w:r w:rsidRPr="0012501D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12501D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12501D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12501D">
              <w:rPr>
                <w:rFonts w:ascii="Arial" w:hAnsi="Arial"/>
                <w:sz w:val="20"/>
              </w:rPr>
              <w:t xml:space="preserve"> муниципального района Астраханской области» </w:t>
            </w: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Финансирование затрат на содержание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</w:tr>
      <w:tr w:rsidR="003009D5" w:rsidRPr="0012501D">
        <w:tc>
          <w:tcPr>
            <w:tcW w:w="1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Подпрограмма «Создание условий для функционирования органов местного самоуправления муниципального образования «Сельское поселение </w:t>
            </w:r>
            <w:proofErr w:type="spellStart"/>
            <w:r w:rsidRPr="0012501D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12501D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12501D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12501D">
              <w:rPr>
                <w:rFonts w:ascii="Arial" w:hAnsi="Arial"/>
                <w:sz w:val="20"/>
              </w:rPr>
              <w:t xml:space="preserve"> муниципального района Астраханской области» </w:t>
            </w:r>
          </w:p>
          <w:p w:rsidR="003009D5" w:rsidRPr="0012501D" w:rsidRDefault="003009D5">
            <w:pPr>
              <w:widowControl w:val="0"/>
              <w:rPr>
                <w:rFonts w:ascii="Arial" w:hAnsi="Arial"/>
                <w:sz w:val="20"/>
              </w:rPr>
            </w:pP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Финансирование затрат</w:t>
            </w:r>
          </w:p>
          <w:p w:rsidR="003009D5" w:rsidRPr="0012501D" w:rsidRDefault="003009D5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</w:tr>
      <w:tr w:rsidR="003009D5" w:rsidRPr="0012501D">
        <w:tc>
          <w:tcPr>
            <w:tcW w:w="1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«Сельское поселение </w:t>
            </w:r>
            <w:proofErr w:type="spellStart"/>
            <w:r w:rsidRPr="0012501D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12501D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12501D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12501D">
              <w:rPr>
                <w:rFonts w:ascii="Arial" w:hAnsi="Arial"/>
                <w:sz w:val="20"/>
              </w:rPr>
              <w:t xml:space="preserve"> муниципального района Астраханской области»</w:t>
            </w: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Финансирование затрат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</w:tr>
    </w:tbl>
    <w:p w:rsidR="003009D5" w:rsidRPr="0012501D" w:rsidRDefault="003009D5">
      <w:pPr>
        <w:jc w:val="both"/>
        <w:rPr>
          <w:sz w:val="20"/>
        </w:rPr>
      </w:pPr>
    </w:p>
    <w:p w:rsidR="003009D5" w:rsidRPr="0012501D" w:rsidRDefault="003009D5">
      <w:pPr>
        <w:jc w:val="both"/>
        <w:rPr>
          <w:sz w:val="20"/>
        </w:rPr>
      </w:pPr>
    </w:p>
    <w:p w:rsidR="003009D5" w:rsidRPr="0012501D" w:rsidRDefault="003009D5">
      <w:pPr>
        <w:jc w:val="both"/>
        <w:rPr>
          <w:sz w:val="20"/>
        </w:rPr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3009D5" w:rsidRDefault="003009D5">
      <w:pPr>
        <w:jc w:val="both"/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Приложение № 2</w:t>
      </w: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>к муниципальной программе.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CD2F0F">
      <w:pPr>
        <w:widowControl w:val="0"/>
        <w:jc w:val="center"/>
        <w:rPr>
          <w:rFonts w:ascii="Arial" w:hAnsi="Arial"/>
        </w:rPr>
      </w:pPr>
      <w:bookmarkStart w:id="2" w:name="Par835"/>
      <w:bookmarkEnd w:id="2"/>
      <w:r>
        <w:rPr>
          <w:rFonts w:ascii="Arial" w:hAnsi="Arial"/>
        </w:rPr>
        <w:t>РЕСУРСНОЕ ОБЕСПЕЧЕНИЕ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РЕАЛИЗАЦИИ МУНИЦИПАЛЬНОЙ ПРОГРАММЫ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(тыс. руб.)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tbl>
      <w:tblPr>
        <w:tblW w:w="0" w:type="auto"/>
        <w:tblInd w:w="-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52"/>
        <w:gridCol w:w="1461"/>
        <w:gridCol w:w="1276"/>
        <w:gridCol w:w="1275"/>
        <w:gridCol w:w="1455"/>
        <w:gridCol w:w="1097"/>
      </w:tblGrid>
      <w:tr w:rsidR="003009D5" w:rsidTr="00D94F66">
        <w:tc>
          <w:tcPr>
            <w:tcW w:w="8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Источники финансирования муниципальной программы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по годам реализации муниципальной программы</w:t>
            </w:r>
          </w:p>
        </w:tc>
      </w:tr>
      <w:tr w:rsidR="003009D5" w:rsidTr="00D94F66"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3009D5">
            <w:pPr>
              <w:rPr>
                <w:sz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3009D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 w:rsidP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16DC" w:rsidRPr="00A216DC">
              <w:rPr>
                <w:rFonts w:ascii="Arial" w:hAnsi="Arial"/>
                <w:sz w:val="20"/>
              </w:rPr>
              <w:t>5</w:t>
            </w:r>
            <w:r w:rsidRPr="00A216DC">
              <w:rPr>
                <w:rFonts w:ascii="Arial" w:hAnsi="Arial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 w:rsidP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16DC" w:rsidRPr="00A216DC">
              <w:rPr>
                <w:rFonts w:ascii="Arial" w:hAnsi="Arial"/>
                <w:sz w:val="20"/>
              </w:rPr>
              <w:t>6</w:t>
            </w:r>
            <w:r w:rsidRPr="00A216DC">
              <w:rPr>
                <w:rFonts w:ascii="Arial" w:hAnsi="Arial"/>
                <w:sz w:val="20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 w:rsidP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16DC" w:rsidRPr="00A216DC">
              <w:rPr>
                <w:rFonts w:ascii="Arial" w:hAnsi="Arial"/>
                <w:sz w:val="20"/>
              </w:rPr>
              <w:t>7</w:t>
            </w:r>
            <w:r w:rsidRPr="00A216DC">
              <w:rPr>
                <w:rFonts w:ascii="Arial" w:hAnsi="Arial"/>
                <w:sz w:val="20"/>
              </w:rPr>
              <w:t xml:space="preserve"> год</w:t>
            </w:r>
            <w:r w:rsidR="00A216DC" w:rsidRPr="00A216DC">
              <w:rPr>
                <w:rFonts w:ascii="Arial" w:hAnsi="Arial"/>
                <w:sz w:val="20"/>
              </w:rPr>
              <w:t xml:space="preserve">             2028</w:t>
            </w:r>
            <w:r w:rsidR="00A23AB1">
              <w:rPr>
                <w:rFonts w:ascii="Arial" w:hAnsi="Arial"/>
                <w:sz w:val="20"/>
              </w:rPr>
              <w:t>г.</w:t>
            </w:r>
            <w:r w:rsidR="00A216DC" w:rsidRPr="00A216DC">
              <w:rPr>
                <w:rFonts w:ascii="Arial" w:hAnsi="Arial"/>
                <w:sz w:val="20"/>
              </w:rPr>
              <w:t xml:space="preserve"> </w:t>
            </w:r>
            <w:r w:rsidR="00A23AB1">
              <w:rPr>
                <w:rFonts w:ascii="Arial" w:hAnsi="Arial"/>
                <w:sz w:val="20"/>
              </w:rPr>
              <w:t xml:space="preserve">                        </w:t>
            </w:r>
            <w:r w:rsidR="00A216DC" w:rsidRPr="00A216DC">
              <w:rPr>
                <w:rFonts w:ascii="Arial" w:hAnsi="Arial"/>
                <w:sz w:val="20"/>
              </w:rPr>
              <w:t xml:space="preserve">  </w:t>
            </w:r>
          </w:p>
        </w:tc>
      </w:tr>
      <w:tr w:rsidR="003009D5" w:rsidTr="00D94F66">
        <w:trPr>
          <w:trHeight w:val="575"/>
        </w:trPr>
        <w:tc>
          <w:tcPr>
            <w:tcW w:w="151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Муниципальная программа «Реализация функций органов местного самоуправления муниципального образования «Сельское поселение </w:t>
            </w:r>
            <w:proofErr w:type="spellStart"/>
            <w:r w:rsidRPr="00A216DC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A216DC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муниципального района Астраханской области» </w:t>
            </w:r>
          </w:p>
        </w:tc>
      </w:tr>
      <w:tr w:rsidR="00A216DC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Бюджет муниципального образования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C7045B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szCs w:val="18"/>
              </w:rPr>
              <w:t>4014,4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46847" w:rsidP="0017555F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szCs w:val="18"/>
              </w:rPr>
              <w:t>3 177,1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C25864" w:rsidP="00C25864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szCs w:val="18"/>
              </w:rPr>
              <w:t>3 652,9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C25864" w:rsidP="00E11AC3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sz w:val="18"/>
                <w:szCs w:val="18"/>
              </w:rPr>
              <w:t>3 595,9</w:t>
            </w:r>
          </w:p>
        </w:tc>
      </w:tr>
      <w:tr w:rsidR="00A216DC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C7045B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412,3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573,0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637,7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6330E8" w:rsidP="00A216DC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808,70</w:t>
            </w:r>
          </w:p>
        </w:tc>
      </w:tr>
      <w:tr w:rsidR="00A216DC" w:rsidTr="00D94F66">
        <w:tc>
          <w:tcPr>
            <w:tcW w:w="14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Подпрограмма «Обеспечение эффективной финансово-хозяйственной деятельности администрации муниципального образования «Сельское поселение </w:t>
            </w:r>
            <w:proofErr w:type="spellStart"/>
            <w:r w:rsidRPr="00A216DC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A216DC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муниципального района Астраханской области»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</w:tr>
      <w:tr w:rsidR="00646847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Бюджет муниципального образования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C7045B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szCs w:val="18"/>
              </w:rPr>
              <w:t>4014,4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 w:rsidP="000948D6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szCs w:val="18"/>
              </w:rPr>
              <w:t>3 177,1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C25864" w:rsidP="000948D6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szCs w:val="18"/>
              </w:rPr>
              <w:t>3 652,9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47" w:rsidRPr="00A216DC" w:rsidRDefault="00C25864" w:rsidP="000948D6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sz w:val="18"/>
                <w:szCs w:val="18"/>
              </w:rPr>
              <w:t>3 595,9</w:t>
            </w:r>
          </w:p>
        </w:tc>
      </w:tr>
      <w:tr w:rsidR="00646847" w:rsidTr="00D94F66">
        <w:tc>
          <w:tcPr>
            <w:tcW w:w="14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>
            <w:pPr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Подпрограмма  «Организация мобилизационной подготовки, системы воинского учета и бронирования в муниципальном образовании «Сельское поселение </w:t>
            </w:r>
            <w:proofErr w:type="spellStart"/>
            <w:r w:rsidRPr="00A216DC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A216DC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муниципального района Астраханской области»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47" w:rsidRPr="00A216DC" w:rsidRDefault="00646847">
            <w:pPr>
              <w:rPr>
                <w:rFonts w:ascii="Arial" w:hAnsi="Arial"/>
                <w:sz w:val="20"/>
              </w:rPr>
            </w:pPr>
          </w:p>
        </w:tc>
      </w:tr>
      <w:tr w:rsidR="00646847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C7045B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412,3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573,0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46847" w:rsidRPr="00A216DC" w:rsidRDefault="00646847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637,7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47" w:rsidRPr="00A216DC" w:rsidRDefault="00646847" w:rsidP="00646847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808,7</w:t>
            </w:r>
          </w:p>
        </w:tc>
      </w:tr>
    </w:tbl>
    <w:p w:rsidR="003009D5" w:rsidRDefault="003009D5">
      <w:pPr>
        <w:widowControl w:val="0"/>
        <w:jc w:val="right"/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A216DC" w:rsidRDefault="00A216DC">
      <w:pPr>
        <w:widowControl w:val="0"/>
        <w:jc w:val="right"/>
        <w:rPr>
          <w:rFonts w:ascii="Arial" w:hAnsi="Arial"/>
        </w:rPr>
      </w:pPr>
    </w:p>
    <w:p w:rsidR="00A216DC" w:rsidRDefault="00A216DC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A23AB1" w:rsidRDefault="00A23AB1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>Приложение № 3</w:t>
      </w: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CD2F0F">
      <w:pPr>
        <w:widowControl w:val="0"/>
        <w:jc w:val="center"/>
        <w:rPr>
          <w:rFonts w:ascii="Arial" w:hAnsi="Arial"/>
        </w:rPr>
      </w:pPr>
      <w:bookmarkStart w:id="3" w:name="Par976"/>
      <w:bookmarkEnd w:id="3"/>
      <w:r>
        <w:rPr>
          <w:rFonts w:ascii="Arial" w:hAnsi="Arial"/>
        </w:rPr>
        <w:t>ПОКАЗАТЕЛИ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РЕЗУЛЬТАТИВНОСТИ И ЭФФЕКТИВНОСТИ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РЕАЛИЗАЦИИ МУНИЦИПАЛЬНОЙ ПРОГРАММЫ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(тыс. руб.)</w:t>
      </w:r>
    </w:p>
    <w:tbl>
      <w:tblPr>
        <w:tblW w:w="15683" w:type="dxa"/>
        <w:tblInd w:w="-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36"/>
        <w:gridCol w:w="3724"/>
        <w:gridCol w:w="1135"/>
        <w:gridCol w:w="142"/>
        <w:gridCol w:w="225"/>
        <w:gridCol w:w="1476"/>
        <w:gridCol w:w="425"/>
        <w:gridCol w:w="1134"/>
        <w:gridCol w:w="284"/>
        <w:gridCol w:w="992"/>
        <w:gridCol w:w="284"/>
        <w:gridCol w:w="992"/>
        <w:gridCol w:w="1134"/>
      </w:tblGrid>
      <w:tr w:rsidR="00DF026D" w:rsidRPr="00A216DC" w:rsidTr="003915C8"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Наименование целей и задач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Наименование показателей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Ед. измерения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Прогнозные 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Default="00DF026D">
            <w:pPr>
              <w:rPr>
                <w:sz w:val="20"/>
              </w:rPr>
            </w:pPr>
          </w:p>
          <w:p w:rsidR="00DF026D" w:rsidRDefault="00DF026D">
            <w:pPr>
              <w:rPr>
                <w:sz w:val="20"/>
              </w:rPr>
            </w:pPr>
          </w:p>
          <w:p w:rsidR="00DF026D" w:rsidRDefault="00DF026D">
            <w:pPr>
              <w:rPr>
                <w:sz w:val="20"/>
              </w:rPr>
            </w:pPr>
          </w:p>
          <w:p w:rsidR="00DF026D" w:rsidRPr="00A216DC" w:rsidRDefault="00DF026D">
            <w:pPr>
              <w:rPr>
                <w:sz w:val="20"/>
              </w:rPr>
            </w:pPr>
            <w:r>
              <w:rPr>
                <w:sz w:val="20"/>
              </w:rPr>
              <w:t>2028 г.</w:t>
            </w:r>
          </w:p>
        </w:tc>
      </w:tr>
      <w:tr w:rsidR="00DF026D" w:rsidRPr="00A216DC" w:rsidTr="003915C8"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 w:rsidP="00A23AB1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3AB1">
              <w:rPr>
                <w:rFonts w:ascii="Arial" w:hAnsi="Arial"/>
                <w:sz w:val="20"/>
              </w:rPr>
              <w:t>5</w:t>
            </w:r>
            <w:r w:rsidRPr="00A216DC">
              <w:rPr>
                <w:rFonts w:ascii="Arial" w:hAnsi="Arial"/>
                <w:sz w:val="20"/>
              </w:rPr>
              <w:t xml:space="preserve"> г.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 w:rsidP="00A23AB1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3AB1">
              <w:rPr>
                <w:rFonts w:ascii="Arial" w:hAnsi="Arial"/>
                <w:sz w:val="20"/>
              </w:rPr>
              <w:t>6</w:t>
            </w:r>
            <w:r w:rsidRPr="00A216DC">
              <w:rPr>
                <w:rFonts w:ascii="Arial" w:hAnsi="Arial"/>
                <w:sz w:val="20"/>
              </w:rPr>
              <w:t xml:space="preserve"> г.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 w:rsidP="00A23AB1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3AB1">
              <w:rPr>
                <w:rFonts w:ascii="Arial" w:hAnsi="Arial"/>
                <w:sz w:val="20"/>
              </w:rPr>
              <w:t>7</w:t>
            </w:r>
            <w:r w:rsidRPr="00A216DC">
              <w:rPr>
                <w:rFonts w:ascii="Arial" w:hAnsi="Arial"/>
                <w:sz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3915C8">
        <w:trPr>
          <w:trHeight w:val="15"/>
        </w:trPr>
        <w:tc>
          <w:tcPr>
            <w:tcW w:w="14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Муниципальная программа   «Реализация функций органов местного самоуправления  муниципального образования «Сельское поселение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3915C8">
        <w:tc>
          <w:tcPr>
            <w:tcW w:w="1454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proofErr w:type="spellStart"/>
            <w:r w:rsidRPr="00A216DC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A216DC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муниципального района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3915C8">
        <w:trPr>
          <w:trHeight w:val="420"/>
        </w:trPr>
        <w:tc>
          <w:tcPr>
            <w:tcW w:w="1454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3915C8">
        <w:trPr>
          <w:trHeight w:val="1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Цель: Финансирование затрат </w:t>
            </w:r>
            <w:proofErr w:type="gramStart"/>
            <w:r w:rsidRPr="00A216DC">
              <w:rPr>
                <w:rFonts w:ascii="Arial" w:hAnsi="Arial"/>
                <w:sz w:val="20"/>
              </w:rPr>
              <w:t>на</w:t>
            </w:r>
            <w:proofErr w:type="gramEnd"/>
          </w:p>
        </w:tc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объем финансирования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C7045B" w:rsidP="0064684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4426,7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646847" w:rsidP="0017555F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3 750,1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C25864" w:rsidP="00E11AC3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4 290,6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C25864" w:rsidP="00E11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4 404,6</w:t>
            </w:r>
          </w:p>
        </w:tc>
      </w:tr>
      <w:tr w:rsidR="00DF026D" w:rsidRPr="00A216DC" w:rsidTr="003915C8">
        <w:trPr>
          <w:trHeight w:val="420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 содержание</w:t>
            </w:r>
            <w:r w:rsidRPr="00A216DC">
              <w:rPr>
                <w:rFonts w:ascii="Arial" w:hAnsi="Arial"/>
                <w:sz w:val="20"/>
              </w:rPr>
              <w:tab/>
              <w:t>руб.</w:t>
            </w: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3915C8">
        <w:trPr>
          <w:trHeight w:val="2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Задача: Финансирование затрат </w:t>
            </w:r>
            <w:proofErr w:type="gramStart"/>
            <w:r w:rsidRPr="00A216DC">
              <w:rPr>
                <w:rFonts w:ascii="Arial" w:hAnsi="Arial"/>
                <w:sz w:val="20"/>
              </w:rPr>
              <w:t>на</w:t>
            </w:r>
            <w:proofErr w:type="gramEnd"/>
          </w:p>
        </w:tc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100</w:t>
            </w:r>
          </w:p>
        </w:tc>
      </w:tr>
      <w:tr w:rsidR="00DF026D" w:rsidRPr="00A216DC" w:rsidTr="003915C8">
        <w:trPr>
          <w:trHeight w:val="19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3915C8">
        <w:trPr>
          <w:trHeight w:val="420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 содержание</w:t>
            </w:r>
            <w:r w:rsidRPr="00A216DC">
              <w:rPr>
                <w:rFonts w:ascii="Arial" w:hAnsi="Arial"/>
                <w:sz w:val="20"/>
              </w:rPr>
              <w:tab/>
              <w:t>руб.</w:t>
            </w: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3915C8">
        <w:trPr>
          <w:trHeight w:val="1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Основное мероприятие:</w:t>
            </w:r>
          </w:p>
        </w:tc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100</w:t>
            </w:r>
          </w:p>
        </w:tc>
      </w:tr>
      <w:tr w:rsidR="00DF026D" w:rsidRPr="00A216DC" w:rsidTr="003915C8">
        <w:trPr>
          <w:trHeight w:val="1110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 своевременная оплата полученных  услуг, выдача заработной платы, своевременное перечисление  муниципальных доплат к пенсии.</w:t>
            </w: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3915C8">
        <w:tc>
          <w:tcPr>
            <w:tcW w:w="14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both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 xml:space="preserve">Подпрограмма «Обеспечение эффективной финансово-хозяйственной деятельности администрации муниципального образования «Сельское поселение </w:t>
            </w:r>
            <w:proofErr w:type="spellStart"/>
            <w:r w:rsidRPr="006330E8">
              <w:rPr>
                <w:rFonts w:ascii="Arial" w:hAnsi="Arial"/>
                <w:sz w:val="18"/>
                <w:szCs w:val="18"/>
              </w:rPr>
              <w:t>Капустиноярский</w:t>
            </w:r>
            <w:proofErr w:type="spellEnd"/>
            <w:r w:rsidRPr="006330E8">
              <w:rPr>
                <w:rFonts w:ascii="Arial" w:hAnsi="Arial"/>
                <w:sz w:val="18"/>
                <w:szCs w:val="18"/>
              </w:rPr>
              <w:t xml:space="preserve"> сельсовет </w:t>
            </w:r>
            <w:proofErr w:type="spellStart"/>
            <w:r w:rsidRPr="006330E8">
              <w:rPr>
                <w:rFonts w:ascii="Arial" w:hAnsi="Arial"/>
                <w:sz w:val="18"/>
                <w:szCs w:val="18"/>
              </w:rPr>
              <w:t>Ахтубинского</w:t>
            </w:r>
            <w:proofErr w:type="spellEnd"/>
            <w:r w:rsidRPr="006330E8">
              <w:rPr>
                <w:rFonts w:ascii="Arial" w:hAnsi="Arial"/>
                <w:sz w:val="18"/>
                <w:szCs w:val="18"/>
              </w:rPr>
              <w:t xml:space="preserve"> муниципального района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591482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C7045B" w:rsidP="0064684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4014,4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8B28E7" w:rsidP="0017555F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3 177,1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C25864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3 652,9</w:t>
            </w:r>
          </w:p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C25864" w:rsidP="0059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3 595,9</w:t>
            </w:r>
          </w:p>
        </w:tc>
      </w:tr>
      <w:tr w:rsidR="00DF026D" w:rsidRPr="00A216DC" w:rsidTr="00591482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lastRenderedPageBreak/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100</w:t>
            </w:r>
          </w:p>
        </w:tc>
      </w:tr>
      <w:tr w:rsidR="00DF026D" w:rsidRPr="00A216DC" w:rsidTr="003915C8">
        <w:tc>
          <w:tcPr>
            <w:tcW w:w="14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lastRenderedPageBreak/>
              <w:t>Подпрограмма «Организация мобилизационной подготовки, системы воинского учета и бронирования в муниципальном образовании</w:t>
            </w: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«Сельское поселение </w:t>
            </w:r>
            <w:proofErr w:type="spellStart"/>
            <w:r w:rsidRPr="00A216DC">
              <w:rPr>
                <w:rFonts w:ascii="Arial" w:hAnsi="Arial"/>
                <w:sz w:val="20"/>
              </w:rPr>
              <w:t>Капустиноярский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сельсовет </w:t>
            </w:r>
            <w:proofErr w:type="spellStart"/>
            <w:r w:rsidRPr="00A216DC">
              <w:rPr>
                <w:rFonts w:ascii="Arial" w:hAnsi="Arial"/>
                <w:sz w:val="20"/>
              </w:rPr>
              <w:t>Ахтубинского</w:t>
            </w:r>
            <w:proofErr w:type="spellEnd"/>
            <w:r w:rsidRPr="00A216DC">
              <w:rPr>
                <w:rFonts w:ascii="Arial" w:hAnsi="Arial"/>
                <w:sz w:val="20"/>
              </w:rPr>
              <w:t xml:space="preserve"> муниципального района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3915C8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Цель: организация и обеспечение сбора, хранения и обработки сведений, содержащихся в документах первичного воинского учета администрации муниципального образования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C7045B" w:rsidP="00646847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412,3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C25864" w:rsidP="00646847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C25864" w:rsidP="00646847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C25864" w:rsidP="00646847">
            <w:pPr>
              <w:rPr>
                <w:sz w:val="20"/>
              </w:rPr>
            </w:pPr>
            <w:r>
              <w:rPr>
                <w:sz w:val="20"/>
              </w:rPr>
              <w:t>808,7</w:t>
            </w:r>
          </w:p>
        </w:tc>
      </w:tr>
      <w:tr w:rsidR="00DF026D" w:rsidRPr="00A216DC" w:rsidTr="003915C8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Задача: обеспечение исполнения гражданами воинской обязанности, установленной законодательством Российской Федерации; документальное оформление сведений воинского учёта о гражданах, состоящих на воинском учёте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3009D5" w:rsidRPr="00A216DC" w:rsidRDefault="003009D5">
      <w:pPr>
        <w:rPr>
          <w:sz w:val="20"/>
        </w:rPr>
      </w:pPr>
    </w:p>
    <w:p w:rsidR="003009D5" w:rsidRPr="00A216DC" w:rsidRDefault="003009D5">
      <w:pPr>
        <w:widowControl w:val="0"/>
        <w:rPr>
          <w:rFonts w:ascii="Arial" w:hAnsi="Arial"/>
          <w:sz w:val="20"/>
        </w:rPr>
      </w:pPr>
    </w:p>
    <w:p w:rsidR="003009D5" w:rsidRPr="00A216DC" w:rsidRDefault="003009D5">
      <w:pPr>
        <w:widowControl w:val="0"/>
        <w:jc w:val="right"/>
        <w:rPr>
          <w:rFonts w:ascii="Arial" w:hAnsi="Arial"/>
          <w:sz w:val="20"/>
        </w:rPr>
      </w:pPr>
      <w:bookmarkStart w:id="4" w:name="Par973"/>
      <w:bookmarkEnd w:id="4"/>
    </w:p>
    <w:p w:rsidR="003009D5" w:rsidRPr="00A216DC" w:rsidRDefault="003009D5">
      <w:pPr>
        <w:rPr>
          <w:rFonts w:ascii="Arial" w:hAnsi="Arial"/>
          <w:sz w:val="20"/>
        </w:rPr>
      </w:pPr>
    </w:p>
    <w:p w:rsidR="003009D5" w:rsidRDefault="003009D5">
      <w:pPr>
        <w:jc w:val="both"/>
      </w:pPr>
    </w:p>
    <w:sectPr w:rsidR="003009D5">
      <w:headerReference w:type="default" r:id="rId10"/>
      <w:footerReference w:type="default" r:id="rId11"/>
      <w:pgSz w:w="16838" w:h="11906" w:orient="landscape"/>
      <w:pgMar w:top="341" w:right="567" w:bottom="112" w:left="709" w:header="285" w:footer="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8F" w:rsidRDefault="00165C8F">
      <w:r>
        <w:separator/>
      </w:r>
    </w:p>
  </w:endnote>
  <w:endnote w:type="continuationSeparator" w:id="0">
    <w:p w:rsidR="00165C8F" w:rsidRDefault="0016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323" w:rsidRDefault="00F153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8F" w:rsidRDefault="00165C8F">
      <w:r>
        <w:separator/>
      </w:r>
    </w:p>
  </w:footnote>
  <w:footnote w:type="continuationSeparator" w:id="0">
    <w:p w:rsidR="00165C8F" w:rsidRDefault="00165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323" w:rsidRDefault="00F15323">
    <w:pPr>
      <w:pStyle w:val="aff0"/>
      <w:tabs>
        <w:tab w:val="clear" w:pos="4677"/>
        <w:tab w:val="clear" w:pos="9355"/>
        <w:tab w:val="left" w:pos="3204"/>
        <w:tab w:val="left" w:pos="3696"/>
        <w:tab w:val="left" w:pos="39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323" w:rsidRDefault="00F15323">
    <w:pPr>
      <w:pStyle w:val="aff0"/>
      <w:tabs>
        <w:tab w:val="clear" w:pos="4677"/>
        <w:tab w:val="clear" w:pos="9355"/>
        <w:tab w:val="left" w:pos="3204"/>
        <w:tab w:val="left" w:pos="3696"/>
        <w:tab w:val="left" w:pos="39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708"/>
    <w:multiLevelType w:val="hybridMultilevel"/>
    <w:tmpl w:val="EDF801E6"/>
    <w:lvl w:ilvl="0" w:tplc="823257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F0367A"/>
    <w:multiLevelType w:val="hybridMultilevel"/>
    <w:tmpl w:val="95263C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6201D"/>
    <w:multiLevelType w:val="multilevel"/>
    <w:tmpl w:val="5C8E2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86D54"/>
    <w:multiLevelType w:val="multilevel"/>
    <w:tmpl w:val="EBBAE46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1607E6"/>
    <w:multiLevelType w:val="hybridMultilevel"/>
    <w:tmpl w:val="298AE3CE"/>
    <w:lvl w:ilvl="0" w:tplc="9F7CD6F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9B53611"/>
    <w:multiLevelType w:val="multilevel"/>
    <w:tmpl w:val="DC60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7756A"/>
    <w:multiLevelType w:val="hybridMultilevel"/>
    <w:tmpl w:val="B420B5D4"/>
    <w:lvl w:ilvl="0" w:tplc="E61E97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9D5"/>
    <w:rsid w:val="000020A8"/>
    <w:rsid w:val="000426D0"/>
    <w:rsid w:val="000948D6"/>
    <w:rsid w:val="0012501D"/>
    <w:rsid w:val="0013787A"/>
    <w:rsid w:val="00165C8F"/>
    <w:rsid w:val="0017555F"/>
    <w:rsid w:val="001821FC"/>
    <w:rsid w:val="001843D9"/>
    <w:rsid w:val="00187005"/>
    <w:rsid w:val="001949E3"/>
    <w:rsid w:val="001A7C33"/>
    <w:rsid w:val="001C3A33"/>
    <w:rsid w:val="00217293"/>
    <w:rsid w:val="00234967"/>
    <w:rsid w:val="003009D5"/>
    <w:rsid w:val="0033058E"/>
    <w:rsid w:val="00385F18"/>
    <w:rsid w:val="003915C8"/>
    <w:rsid w:val="003A3786"/>
    <w:rsid w:val="003A6B2D"/>
    <w:rsid w:val="004278E5"/>
    <w:rsid w:val="00457DF4"/>
    <w:rsid w:val="004731E7"/>
    <w:rsid w:val="004C46DE"/>
    <w:rsid w:val="004C6D32"/>
    <w:rsid w:val="005003BD"/>
    <w:rsid w:val="005715BF"/>
    <w:rsid w:val="00591482"/>
    <w:rsid w:val="005C2FD2"/>
    <w:rsid w:val="00606118"/>
    <w:rsid w:val="006330E8"/>
    <w:rsid w:val="00646847"/>
    <w:rsid w:val="006F14BB"/>
    <w:rsid w:val="00795027"/>
    <w:rsid w:val="00836A9B"/>
    <w:rsid w:val="00843C20"/>
    <w:rsid w:val="00845AA9"/>
    <w:rsid w:val="0087233F"/>
    <w:rsid w:val="008B28E7"/>
    <w:rsid w:val="008F5A37"/>
    <w:rsid w:val="00900709"/>
    <w:rsid w:val="00942A1A"/>
    <w:rsid w:val="009635D9"/>
    <w:rsid w:val="00976167"/>
    <w:rsid w:val="00A216DC"/>
    <w:rsid w:val="00A23AB1"/>
    <w:rsid w:val="00A33775"/>
    <w:rsid w:val="00AD7F56"/>
    <w:rsid w:val="00B17296"/>
    <w:rsid w:val="00B635DB"/>
    <w:rsid w:val="00B80759"/>
    <w:rsid w:val="00C25864"/>
    <w:rsid w:val="00C7045B"/>
    <w:rsid w:val="00C80D8B"/>
    <w:rsid w:val="00C820FE"/>
    <w:rsid w:val="00C95A68"/>
    <w:rsid w:val="00CD2F0F"/>
    <w:rsid w:val="00D32464"/>
    <w:rsid w:val="00D94F66"/>
    <w:rsid w:val="00DF026D"/>
    <w:rsid w:val="00DF0926"/>
    <w:rsid w:val="00E109ED"/>
    <w:rsid w:val="00E11AC3"/>
    <w:rsid w:val="00E327FF"/>
    <w:rsid w:val="00E3464F"/>
    <w:rsid w:val="00ED037D"/>
    <w:rsid w:val="00EE03C7"/>
    <w:rsid w:val="00F15323"/>
    <w:rsid w:val="00F1769A"/>
    <w:rsid w:val="00F60F97"/>
    <w:rsid w:val="00F95B53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Times New Roman CYR" w:hAnsi="Times New Roman CYR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7"/>
    <w:rPr>
      <w:sz w:val="24"/>
    </w:rPr>
  </w:style>
  <w:style w:type="paragraph" w:customStyle="1" w:styleId="a8">
    <w:name w:val="Нижний колонтитул Знак"/>
    <w:link w:val="a9"/>
    <w:rPr>
      <w:sz w:val="24"/>
    </w:rPr>
  </w:style>
  <w:style w:type="character" w:customStyle="1" w:styleId="a9">
    <w:name w:val="Нижний колонтитул Знак"/>
    <w:link w:val="a8"/>
    <w:rPr>
      <w:sz w:val="24"/>
    </w:rPr>
  </w:style>
  <w:style w:type="paragraph" w:styleId="aa">
    <w:name w:val="List"/>
    <w:basedOn w:val="ab"/>
    <w:link w:val="ac"/>
  </w:style>
  <w:style w:type="character" w:customStyle="1" w:styleId="ac">
    <w:name w:val="Список Знак"/>
    <w:basedOn w:val="ad"/>
    <w:link w:val="aa"/>
    <w:rPr>
      <w:sz w:val="24"/>
    </w:rPr>
  </w:style>
  <w:style w:type="paragraph" w:customStyle="1" w:styleId="ae">
    <w:name w:val="Верхний колонтитул Знак"/>
    <w:link w:val="af"/>
    <w:rPr>
      <w:sz w:val="24"/>
    </w:rPr>
  </w:style>
  <w:style w:type="character" w:customStyle="1" w:styleId="af">
    <w:name w:val="Верхний колонтитул Знак"/>
    <w:link w:val="ae"/>
    <w:rPr>
      <w:sz w:val="24"/>
    </w:rPr>
  </w:style>
  <w:style w:type="paragraph" w:styleId="af0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f0"/>
    <w:rPr>
      <w:rFonts w:ascii="Tahoma" w:hAnsi="Tahoma"/>
      <w:sz w:val="16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b"/>
    <w:rPr>
      <w:sz w:val="24"/>
    </w:rPr>
  </w:style>
  <w:style w:type="paragraph" w:customStyle="1" w:styleId="af3">
    <w:name w:val="Маркеры списка"/>
    <w:link w:val="af4"/>
    <w:rPr>
      <w:rFonts w:ascii="OpenSymbol" w:hAnsi="OpenSymbol"/>
    </w:rPr>
  </w:style>
  <w:style w:type="character" w:customStyle="1" w:styleId="af4">
    <w:name w:val="Маркеры списка"/>
    <w:link w:val="af3"/>
    <w:rPr>
      <w:rFonts w:ascii="OpenSymbol" w:hAnsi="Open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Основной шрифт абзаца1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8">
    <w:name w:val="Заголовок таблицы"/>
    <w:basedOn w:val="af6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7"/>
    <w:link w:val="af8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Заголовок"/>
    <w:basedOn w:val="a"/>
    <w:next w:val="ab"/>
    <w:link w:val="afb"/>
    <w:pPr>
      <w:jc w:val="center"/>
    </w:pPr>
    <w:rPr>
      <w:sz w:val="28"/>
    </w:rPr>
  </w:style>
  <w:style w:type="character" w:customStyle="1" w:styleId="afb">
    <w:name w:val="Заголовок"/>
    <w:basedOn w:val="1"/>
    <w:link w:val="afa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c">
    <w:name w:val="Гипертекстовая ссылка"/>
    <w:link w:val="afd"/>
    <w:rPr>
      <w:color w:val="106BBE"/>
    </w:rPr>
  </w:style>
  <w:style w:type="character" w:customStyle="1" w:styleId="afd">
    <w:name w:val="Гипертекстовая ссылка"/>
    <w:link w:val="afc"/>
    <w:rPr>
      <w:color w:val="106BBE"/>
    </w:rPr>
  </w:style>
  <w:style w:type="paragraph" w:styleId="afe">
    <w:name w:val="Normal (Web)"/>
    <w:basedOn w:val="a"/>
    <w:link w:val="aff"/>
    <w:pPr>
      <w:spacing w:after="200" w:line="276" w:lineRule="auto"/>
    </w:pPr>
  </w:style>
  <w:style w:type="character" w:customStyle="1" w:styleId="aff">
    <w:name w:val="Обычный (веб) Знак"/>
    <w:basedOn w:val="1"/>
    <w:link w:val="afe"/>
    <w:rPr>
      <w:sz w:val="24"/>
    </w:rPr>
  </w:style>
  <w:style w:type="paragraph" w:styleId="aff0">
    <w:name w:val="header"/>
    <w:basedOn w:val="a"/>
    <w:link w:val="1f2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basedOn w:val="1"/>
    <w:link w:val="aff0"/>
    <w:rPr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1f5">
    <w:name w:val="Номер страницы1"/>
    <w:basedOn w:val="1f3"/>
    <w:link w:val="1f6"/>
  </w:style>
  <w:style w:type="character" w:customStyle="1" w:styleId="1f6">
    <w:name w:val="Номер страницы1"/>
    <w:basedOn w:val="1f4"/>
    <w:link w:val="1f5"/>
  </w:style>
  <w:style w:type="paragraph" w:styleId="aff5">
    <w:name w:val="List Paragraph"/>
    <w:basedOn w:val="a"/>
    <w:uiPriority w:val="34"/>
    <w:qFormat/>
    <w:rsid w:val="00942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Times New Roman CYR" w:hAnsi="Times New Roman CYR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7"/>
    <w:rPr>
      <w:sz w:val="24"/>
    </w:rPr>
  </w:style>
  <w:style w:type="paragraph" w:customStyle="1" w:styleId="a8">
    <w:name w:val="Нижний колонтитул Знак"/>
    <w:link w:val="a9"/>
    <w:rPr>
      <w:sz w:val="24"/>
    </w:rPr>
  </w:style>
  <w:style w:type="character" w:customStyle="1" w:styleId="a9">
    <w:name w:val="Нижний колонтитул Знак"/>
    <w:link w:val="a8"/>
    <w:rPr>
      <w:sz w:val="24"/>
    </w:rPr>
  </w:style>
  <w:style w:type="paragraph" w:styleId="aa">
    <w:name w:val="List"/>
    <w:basedOn w:val="ab"/>
    <w:link w:val="ac"/>
  </w:style>
  <w:style w:type="character" w:customStyle="1" w:styleId="ac">
    <w:name w:val="Список Знак"/>
    <w:basedOn w:val="ad"/>
    <w:link w:val="aa"/>
    <w:rPr>
      <w:sz w:val="24"/>
    </w:rPr>
  </w:style>
  <w:style w:type="paragraph" w:customStyle="1" w:styleId="ae">
    <w:name w:val="Верхний колонтитул Знак"/>
    <w:link w:val="af"/>
    <w:rPr>
      <w:sz w:val="24"/>
    </w:rPr>
  </w:style>
  <w:style w:type="character" w:customStyle="1" w:styleId="af">
    <w:name w:val="Верхний колонтитул Знак"/>
    <w:link w:val="ae"/>
    <w:rPr>
      <w:sz w:val="24"/>
    </w:rPr>
  </w:style>
  <w:style w:type="paragraph" w:styleId="af0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f0"/>
    <w:rPr>
      <w:rFonts w:ascii="Tahoma" w:hAnsi="Tahoma"/>
      <w:sz w:val="16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b"/>
    <w:rPr>
      <w:sz w:val="24"/>
    </w:rPr>
  </w:style>
  <w:style w:type="paragraph" w:customStyle="1" w:styleId="af3">
    <w:name w:val="Маркеры списка"/>
    <w:link w:val="af4"/>
    <w:rPr>
      <w:rFonts w:ascii="OpenSymbol" w:hAnsi="OpenSymbol"/>
    </w:rPr>
  </w:style>
  <w:style w:type="character" w:customStyle="1" w:styleId="af4">
    <w:name w:val="Маркеры списка"/>
    <w:link w:val="af3"/>
    <w:rPr>
      <w:rFonts w:ascii="OpenSymbol" w:hAnsi="Open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Основной шрифт абзаца1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8">
    <w:name w:val="Заголовок таблицы"/>
    <w:basedOn w:val="af6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7"/>
    <w:link w:val="af8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Заголовок"/>
    <w:basedOn w:val="a"/>
    <w:next w:val="ab"/>
    <w:link w:val="afb"/>
    <w:pPr>
      <w:jc w:val="center"/>
    </w:pPr>
    <w:rPr>
      <w:sz w:val="28"/>
    </w:rPr>
  </w:style>
  <w:style w:type="character" w:customStyle="1" w:styleId="afb">
    <w:name w:val="Заголовок"/>
    <w:basedOn w:val="1"/>
    <w:link w:val="afa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c">
    <w:name w:val="Гипертекстовая ссылка"/>
    <w:link w:val="afd"/>
    <w:rPr>
      <w:color w:val="106BBE"/>
    </w:rPr>
  </w:style>
  <w:style w:type="character" w:customStyle="1" w:styleId="afd">
    <w:name w:val="Гипертекстовая ссылка"/>
    <w:link w:val="afc"/>
    <w:rPr>
      <w:color w:val="106BBE"/>
    </w:rPr>
  </w:style>
  <w:style w:type="paragraph" w:styleId="afe">
    <w:name w:val="Normal (Web)"/>
    <w:basedOn w:val="a"/>
    <w:link w:val="aff"/>
    <w:pPr>
      <w:spacing w:after="200" w:line="276" w:lineRule="auto"/>
    </w:pPr>
  </w:style>
  <w:style w:type="character" w:customStyle="1" w:styleId="aff">
    <w:name w:val="Обычный (веб) Знак"/>
    <w:basedOn w:val="1"/>
    <w:link w:val="afe"/>
    <w:rPr>
      <w:sz w:val="24"/>
    </w:rPr>
  </w:style>
  <w:style w:type="paragraph" w:styleId="aff0">
    <w:name w:val="header"/>
    <w:basedOn w:val="a"/>
    <w:link w:val="1f2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basedOn w:val="1"/>
    <w:link w:val="aff0"/>
    <w:rPr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1f5">
    <w:name w:val="Номер страницы1"/>
    <w:basedOn w:val="1f3"/>
    <w:link w:val="1f6"/>
  </w:style>
  <w:style w:type="character" w:customStyle="1" w:styleId="1f6">
    <w:name w:val="Номер страницы1"/>
    <w:basedOn w:val="1f4"/>
    <w:link w:val="1f5"/>
  </w:style>
  <w:style w:type="paragraph" w:styleId="aff5">
    <w:name w:val="List Paragraph"/>
    <w:basedOn w:val="a"/>
    <w:uiPriority w:val="34"/>
    <w:qFormat/>
    <w:rsid w:val="0094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FB22-7230-4D7A-97CF-379C19F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17</Pages>
  <Words>4401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36</cp:revision>
  <cp:lastPrinted>2026-01-22T07:31:00Z</cp:lastPrinted>
  <dcterms:created xsi:type="dcterms:W3CDTF">2025-09-29T05:23:00Z</dcterms:created>
  <dcterms:modified xsi:type="dcterms:W3CDTF">2026-01-22T07:53:00Z</dcterms:modified>
</cp:coreProperties>
</file>