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F9" w:rsidRDefault="005408F9" w:rsidP="005408F9">
      <w:pPr>
        <w:pStyle w:val="3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5408F9" w:rsidRDefault="005408F9" w:rsidP="005408F9">
      <w:pPr>
        <w:pStyle w:val="3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</w:t>
      </w:r>
    </w:p>
    <w:p w:rsidR="005408F9" w:rsidRDefault="005408F9" w:rsidP="005408F9">
      <w:pPr>
        <w:pStyle w:val="3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5408F9" w:rsidRDefault="005408F9" w:rsidP="005408F9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5408F9" w:rsidRDefault="005408F9" w:rsidP="005408F9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</w:t>
      </w:r>
      <w:r w:rsidR="00AD4801">
        <w:rPr>
          <w:rFonts w:ascii="Arial" w:hAnsi="Arial" w:cs="Arial"/>
          <w:b w:val="0"/>
          <w:sz w:val="24"/>
          <w:szCs w:val="24"/>
          <w:lang w:val="ru-RU"/>
        </w:rPr>
        <w:t>6 марта 2026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                    </w:t>
      </w:r>
      <w:r w:rsidR="000C5CCF">
        <w:rPr>
          <w:rFonts w:ascii="Arial" w:hAnsi="Arial" w:cs="Arial"/>
          <w:b w:val="0"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  <w:lang w:val="ru-RU"/>
        </w:rPr>
        <w:t>№ 15 ПБ</w:t>
      </w:r>
    </w:p>
    <w:p w:rsidR="00C92CC6" w:rsidRP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C92CC6" w:rsidRDefault="00C92CC6" w:rsidP="00AD4801">
      <w:pPr>
        <w:pStyle w:val="a4"/>
        <w:shd w:val="clear" w:color="auto" w:fill="FFFFFF"/>
        <w:spacing w:before="0" w:after="0"/>
      </w:pPr>
      <w:r w:rsidRPr="005408F9">
        <w:t xml:space="preserve">О </w:t>
      </w:r>
      <w:r w:rsidR="00AD4801">
        <w:t>запрете использования противопожарных разрывов</w:t>
      </w:r>
    </w:p>
    <w:p w:rsidR="00AD4801" w:rsidRDefault="00AD4801" w:rsidP="00AD4801">
      <w:pPr>
        <w:pStyle w:val="a4"/>
        <w:shd w:val="clear" w:color="auto" w:fill="FFFFFF"/>
        <w:spacing w:before="0" w:after="0"/>
      </w:pPr>
      <w:r>
        <w:t xml:space="preserve">между зданиями и сооружениями, пожарных проездов </w:t>
      </w:r>
    </w:p>
    <w:p w:rsidR="00AD4801" w:rsidRDefault="00AD4801" w:rsidP="00AD4801">
      <w:pPr>
        <w:pStyle w:val="a4"/>
        <w:shd w:val="clear" w:color="auto" w:fill="FFFFFF"/>
        <w:spacing w:before="0" w:after="0"/>
      </w:pPr>
      <w:r>
        <w:t xml:space="preserve">и подъездов к зданиям, пожарным </w:t>
      </w:r>
      <w:proofErr w:type="spellStart"/>
      <w:r>
        <w:t>водоисточникам</w:t>
      </w:r>
      <w:proofErr w:type="spellEnd"/>
      <w:r>
        <w:t xml:space="preserve"> </w:t>
      </w:r>
      <w:proofErr w:type="gramStart"/>
      <w:r>
        <w:t>под</w:t>
      </w:r>
      <w:proofErr w:type="gramEnd"/>
      <w:r>
        <w:t xml:space="preserve"> </w:t>
      </w:r>
    </w:p>
    <w:p w:rsidR="00AD4801" w:rsidRDefault="00AD4801" w:rsidP="00AD4801">
      <w:pPr>
        <w:pStyle w:val="a4"/>
        <w:shd w:val="clear" w:color="auto" w:fill="FFFFFF"/>
        <w:spacing w:before="0" w:after="0"/>
      </w:pPr>
      <w:r>
        <w:t xml:space="preserve">складирование материалов, оборудования и для стоянки </w:t>
      </w:r>
    </w:p>
    <w:p w:rsidR="00AD4801" w:rsidRDefault="00AD4801" w:rsidP="00AD4801">
      <w:pPr>
        <w:pStyle w:val="a4"/>
        <w:shd w:val="clear" w:color="auto" w:fill="FFFFFF"/>
        <w:spacing w:before="0" w:after="0"/>
      </w:pPr>
      <w:r>
        <w:t>(парковки</w:t>
      </w:r>
      <w:r w:rsidR="000C5CCF">
        <w:t>)</w:t>
      </w:r>
      <w:r>
        <w:t xml:space="preserve"> транспорта, размещения скирд (стогов) грубых</w:t>
      </w:r>
    </w:p>
    <w:p w:rsidR="00AD4801" w:rsidRDefault="00AD4801" w:rsidP="00AD4801">
      <w:pPr>
        <w:pStyle w:val="a4"/>
        <w:shd w:val="clear" w:color="auto" w:fill="FFFFFF"/>
        <w:spacing w:before="0" w:after="0"/>
      </w:pPr>
      <w:r>
        <w:t xml:space="preserve">кормов и других горючих материалов, в том числе </w:t>
      </w:r>
      <w:proofErr w:type="gramStart"/>
      <w:r>
        <w:t>под</w:t>
      </w:r>
      <w:proofErr w:type="gramEnd"/>
      <w:r>
        <w:t xml:space="preserve"> </w:t>
      </w:r>
    </w:p>
    <w:p w:rsidR="00AD4801" w:rsidRPr="005408F9" w:rsidRDefault="00AD4801" w:rsidP="00AD4801">
      <w:pPr>
        <w:pStyle w:val="a4"/>
        <w:shd w:val="clear" w:color="auto" w:fill="FFFFFF"/>
        <w:spacing w:before="0" w:after="0"/>
      </w:pPr>
      <w:r>
        <w:t xml:space="preserve">воздушными линиями электропередачи  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  <w:rPr>
          <w:b/>
        </w:rPr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  <w:jc w:val="both"/>
      </w:pPr>
      <w:proofErr w:type="gramStart"/>
      <w:r w:rsidRPr="005408F9">
        <w:rPr>
          <w:color w:val="1E1D1E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 w:rsidRPr="005408F9">
        <w:t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</w:t>
      </w:r>
      <w:proofErr w:type="gramEnd"/>
      <w:r w:rsidRPr="005408F9">
        <w:t xml:space="preserve"> и имущества в границах населенных пунктов </w:t>
      </w:r>
      <w:r w:rsidR="005408F9">
        <w:t>муниципального образования «Сельское поселение Капустиноярский сельсовет Ахтубинского муниципального района Астрахан</w:t>
      </w:r>
      <w:r w:rsidRPr="005408F9">
        <w:t>ской области</w:t>
      </w:r>
      <w:r w:rsidR="005408F9">
        <w:t>»</w:t>
      </w:r>
      <w:r w:rsidRPr="005408F9">
        <w:t xml:space="preserve">, администрация  </w:t>
      </w:r>
      <w:r w:rsidR="005408F9">
        <w:t>муниципального образования «Сельское поселение Капустиноярский сельсовет Ахтубинского муниципального района Астрахан</w:t>
      </w:r>
      <w:r w:rsidR="005408F9" w:rsidRPr="005408F9">
        <w:t>ской области</w:t>
      </w:r>
      <w:r w:rsidR="005408F9">
        <w:t>»</w:t>
      </w:r>
      <w:r w:rsidR="005408F9" w:rsidRPr="005408F9">
        <w:t>,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  <w:jc w:val="both"/>
      </w:pPr>
      <w:r w:rsidRPr="005408F9">
        <w:t xml:space="preserve"> ПОСТАНОВЛЯЕТ:</w:t>
      </w:r>
    </w:p>
    <w:p w:rsidR="00C92CC6" w:rsidRPr="005408F9" w:rsidRDefault="00C92CC6" w:rsidP="000C5CCF">
      <w:pPr>
        <w:pStyle w:val="a4"/>
        <w:shd w:val="clear" w:color="auto" w:fill="FFFFFF"/>
        <w:spacing w:before="0" w:after="0"/>
        <w:jc w:val="both"/>
      </w:pPr>
      <w:r w:rsidRPr="005408F9">
        <w:t xml:space="preserve">           1. </w:t>
      </w:r>
      <w:proofErr w:type="gramStart"/>
      <w:r w:rsidR="00AD4801">
        <w:t xml:space="preserve">Запретить использование противопожарных разрывов </w:t>
      </w:r>
      <w:r w:rsidR="00AD4801">
        <w:t>между зданиями и сооружениями, пожарных проездов и подъездов к зданиям</w:t>
      </w:r>
      <w:r w:rsidR="00AD4801">
        <w:t xml:space="preserve">, пожарным </w:t>
      </w:r>
      <w:proofErr w:type="spellStart"/>
      <w:r w:rsidR="00AD4801">
        <w:t>водоисточникам</w:t>
      </w:r>
      <w:proofErr w:type="spellEnd"/>
      <w:r w:rsidR="00AD4801">
        <w:t xml:space="preserve"> под складирование материалов, оборудования и для стоянки (парковки</w:t>
      </w:r>
      <w:r w:rsidR="000C5CCF">
        <w:t>)</w:t>
      </w:r>
      <w:r w:rsidR="00AD4801">
        <w:t xml:space="preserve"> транспорта,</w:t>
      </w:r>
      <w:r w:rsidR="000C5CCF">
        <w:t xml:space="preserve"> а также</w:t>
      </w:r>
      <w:r w:rsidR="00AD4801">
        <w:t xml:space="preserve"> размещения скирд (стогов) грубых</w:t>
      </w:r>
      <w:r w:rsidR="000C5CCF">
        <w:t xml:space="preserve"> </w:t>
      </w:r>
      <w:r w:rsidR="00AD4801">
        <w:t xml:space="preserve">кормов и других горючих материалов, в том числе под воздушными линиями электропередачи  </w:t>
      </w:r>
      <w:r w:rsidRPr="005408F9">
        <w:t xml:space="preserve">на территории </w:t>
      </w:r>
      <w:r w:rsidR="005408F9">
        <w:t>муниципального образования «Сельское поселение Капустиноярский сельсовет Ахтубинского муниципального района Астрахан</w:t>
      </w:r>
      <w:r w:rsidR="000C5CCF">
        <w:t>ской области».</w:t>
      </w:r>
      <w:r w:rsidRPr="005408F9">
        <w:br/>
        <w:t>         2.</w:t>
      </w:r>
      <w:proofErr w:type="gramEnd"/>
      <w:r w:rsidRPr="005408F9">
        <w:t xml:space="preserve"> Настоящее постановление вступает в силу со дня обнародования и подлежит размещению на официальном сайте </w:t>
      </w:r>
      <w:r w:rsidR="005408F9" w:rsidRPr="005408F9">
        <w:t xml:space="preserve">администрации </w:t>
      </w:r>
      <w:r w:rsidR="005408F9">
        <w:t>муниципального образования «Сельское поселение Капустиноярский сельсовет Ахтубинского муниципального района Астрахан</w:t>
      </w:r>
      <w:r w:rsidR="005408F9" w:rsidRPr="005408F9">
        <w:t>ской области</w:t>
      </w:r>
      <w:r w:rsidR="005408F9">
        <w:t>»</w:t>
      </w:r>
      <w:r w:rsidR="005408F9" w:rsidRPr="005408F9">
        <w:t xml:space="preserve">, </w:t>
      </w:r>
      <w:r w:rsidRPr="005408F9">
        <w:t>в информационно-телекоммуникационной сети «Интернет</w:t>
      </w:r>
      <w:r w:rsidR="000C5CCF">
        <w:t>».</w:t>
      </w:r>
      <w:r w:rsidR="000C5CCF">
        <w:br/>
        <w:t>         </w:t>
      </w:r>
      <w:r w:rsidR="004F6FAF">
        <w:t xml:space="preserve">3. </w:t>
      </w:r>
      <w:proofErr w:type="gramStart"/>
      <w:r w:rsidR="004F6FAF">
        <w:t>Контроль за</w:t>
      </w:r>
      <w:proofErr w:type="gramEnd"/>
      <w:r w:rsidR="004F6FAF">
        <w:t xml:space="preserve"> ис</w:t>
      </w:r>
      <w:r w:rsidRPr="005408F9">
        <w:t>полнением постановления оставляю за собой.</w:t>
      </w:r>
    </w:p>
    <w:p w:rsidR="00C92CC6" w:rsidRDefault="00C92CC6" w:rsidP="00C92CC6">
      <w:pPr>
        <w:pStyle w:val="a4"/>
        <w:shd w:val="clear" w:color="auto" w:fill="FFFFFF"/>
        <w:spacing w:before="0" w:after="0"/>
      </w:pPr>
    </w:p>
    <w:p w:rsidR="005408F9" w:rsidRPr="005408F9" w:rsidRDefault="005408F9" w:rsidP="00C92CC6">
      <w:pPr>
        <w:pStyle w:val="a4"/>
        <w:shd w:val="clear" w:color="auto" w:fill="FFFFFF"/>
        <w:spacing w:before="0" w:after="0"/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>        </w:t>
      </w:r>
    </w:p>
    <w:p w:rsidR="00C92CC6" w:rsidRPr="005408F9" w:rsidRDefault="00C92CC6" w:rsidP="005408F9">
      <w:pPr>
        <w:suppressAutoHyphens/>
        <w:rPr>
          <w:rFonts w:ascii="Arial" w:hAnsi="Arial" w:cs="Arial"/>
          <w:color w:val="1E1D1E"/>
          <w:sz w:val="24"/>
          <w:szCs w:val="24"/>
        </w:rPr>
      </w:pPr>
      <w:r w:rsidRPr="005408F9">
        <w:rPr>
          <w:rFonts w:ascii="Arial" w:hAnsi="Arial" w:cs="Arial"/>
          <w:sz w:val="24"/>
          <w:szCs w:val="24"/>
        </w:rPr>
        <w:t xml:space="preserve">Глава </w:t>
      </w:r>
      <w:r w:rsidR="005408F9">
        <w:rPr>
          <w:rFonts w:ascii="Arial" w:hAnsi="Arial" w:cs="Arial"/>
          <w:sz w:val="24"/>
          <w:szCs w:val="24"/>
        </w:rPr>
        <w:t>муниципального образования</w:t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  <w:t xml:space="preserve">         В.С. Игнатенко</w:t>
      </w: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0C5CCF">
      <w:pPr>
        <w:shd w:val="clear" w:color="auto" w:fill="FFFFFF"/>
        <w:rPr>
          <w:sz w:val="24"/>
          <w:szCs w:val="24"/>
        </w:rPr>
      </w:pPr>
    </w:p>
    <w:p w:rsidR="003C3C15" w:rsidRDefault="003C3C15" w:rsidP="00C92CC6"/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0C5CCF"/>
    <w:rsid w:val="002B265A"/>
    <w:rsid w:val="0033500C"/>
    <w:rsid w:val="003C3C15"/>
    <w:rsid w:val="004F6FAF"/>
    <w:rsid w:val="00503287"/>
    <w:rsid w:val="005408F9"/>
    <w:rsid w:val="006C3F11"/>
    <w:rsid w:val="00761C54"/>
    <w:rsid w:val="00836BA9"/>
    <w:rsid w:val="00A72A0E"/>
    <w:rsid w:val="00AD4801"/>
    <w:rsid w:val="00C92CC6"/>
    <w:rsid w:val="00D63B5D"/>
    <w:rsid w:val="00E44433"/>
    <w:rsid w:val="00E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 (3)"/>
    <w:basedOn w:val="a"/>
    <w:rsid w:val="005408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b/>
      <w:bCs/>
      <w:color w:val="00000A"/>
      <w:kern w:val="3"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 (3)"/>
    <w:basedOn w:val="a"/>
    <w:rsid w:val="005408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b/>
      <w:bCs/>
      <w:color w:val="00000A"/>
      <w:kern w:val="3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49E7-5CF3-4574-B5C1-48C52D5A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20</cp:revision>
  <cp:lastPrinted>2026-03-17T06:34:00Z</cp:lastPrinted>
  <dcterms:created xsi:type="dcterms:W3CDTF">2023-03-29T11:51:00Z</dcterms:created>
  <dcterms:modified xsi:type="dcterms:W3CDTF">2026-03-17T06:34:00Z</dcterms:modified>
</cp:coreProperties>
</file>