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2D016" w14:textId="20B651A1" w:rsidR="005C05E3" w:rsidRPr="005C05E3" w:rsidRDefault="005C05E3" w:rsidP="00F55371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14:paraId="7BD5BD05" w14:textId="77777777" w:rsidR="005C05E3" w:rsidRPr="005C05E3" w:rsidRDefault="005C05E3" w:rsidP="005C05E3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14:paraId="51C171A2" w14:textId="77777777" w:rsidR="005C05E3" w:rsidRPr="00F55371" w:rsidRDefault="005C05E3" w:rsidP="005C05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Администрация</w:t>
      </w:r>
    </w:p>
    <w:p w14:paraId="053147C5" w14:textId="77777777" w:rsidR="005C05E3" w:rsidRPr="00F55371" w:rsidRDefault="005C05E3" w:rsidP="005C05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37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14:paraId="4E9B03F7" w14:textId="77777777" w:rsidR="005C05E3" w:rsidRPr="00F55371" w:rsidRDefault="005C05E3" w:rsidP="005C05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«Сельское поселение </w:t>
      </w:r>
      <w:proofErr w:type="spellStart"/>
      <w:r w:rsidRPr="00F5537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Капустиноярский</w:t>
      </w:r>
      <w:proofErr w:type="spellEnd"/>
      <w:r w:rsidRPr="00F55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Ахтубинского муниципального района Астраханской области»</w:t>
      </w:r>
    </w:p>
    <w:p w14:paraId="2BF40BCC" w14:textId="77777777" w:rsidR="005C05E3" w:rsidRPr="00F55371" w:rsidRDefault="005C05E3" w:rsidP="005C05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756E9F" w14:textId="77777777" w:rsidR="005C05E3" w:rsidRPr="00F55371" w:rsidRDefault="005C05E3" w:rsidP="005C05E3">
      <w:pPr>
        <w:widowControl w:val="0"/>
        <w:suppressAutoHyphens/>
        <w:autoSpaceDE w:val="0"/>
        <w:spacing w:after="0" w:line="240" w:lineRule="auto"/>
        <w:rPr>
          <w:rFonts w:ascii="Times New Roman" w:eastAsia="font207" w:hAnsi="Times New Roman" w:cs="Times New Roman"/>
          <w:sz w:val="28"/>
          <w:szCs w:val="28"/>
          <w:lang w:eastAsia="ru-RU"/>
        </w:rPr>
      </w:pPr>
      <w:r w:rsidRPr="00F55371">
        <w:rPr>
          <w:rFonts w:ascii="Times New Roman" w:eastAsia="font207" w:hAnsi="Times New Roman" w:cs="Times New Roman"/>
          <w:w w:val="123"/>
          <w:sz w:val="28"/>
          <w:szCs w:val="28"/>
          <w:lang w:eastAsia="ru-RU"/>
        </w:rPr>
        <w:t xml:space="preserve">                                           </w:t>
      </w:r>
      <w:r w:rsidRPr="00F55371">
        <w:rPr>
          <w:rFonts w:ascii="Times New Roman" w:eastAsia="font207" w:hAnsi="Times New Roman" w:cs="Times New Roman"/>
          <w:sz w:val="28"/>
          <w:szCs w:val="28"/>
          <w:lang w:eastAsia="ru-RU"/>
        </w:rPr>
        <w:t>РЕШЕНИЕ</w:t>
      </w:r>
    </w:p>
    <w:p w14:paraId="5021979D" w14:textId="4379FAF4" w:rsidR="005C05E3" w:rsidRPr="00F55371" w:rsidRDefault="005C05E3" w:rsidP="005C05E3">
      <w:pPr>
        <w:widowControl w:val="0"/>
        <w:suppressAutoHyphens/>
        <w:autoSpaceDE w:val="0"/>
        <w:spacing w:after="0" w:line="240" w:lineRule="auto"/>
        <w:rPr>
          <w:rFonts w:ascii="Times New Roman" w:hAnsi="Times New Roman" w:cs="Times New Roman"/>
          <w:bCs/>
          <w:iCs/>
          <w:spacing w:val="10"/>
          <w:sz w:val="24"/>
          <w:szCs w:val="24"/>
        </w:rPr>
      </w:pPr>
      <w:r w:rsidRPr="00F55371">
        <w:rPr>
          <w:rFonts w:ascii="Times New Roman" w:eastAsia="font207" w:hAnsi="Times New Roman" w:cs="Times New Roman"/>
          <w:sz w:val="28"/>
          <w:szCs w:val="28"/>
          <w:lang w:eastAsia="ru-RU"/>
        </w:rPr>
        <w:t xml:space="preserve">        </w:t>
      </w:r>
      <w:r w:rsidRPr="00F55371">
        <w:rPr>
          <w:rFonts w:ascii="Times New Roman" w:hAnsi="Times New Roman" w:cs="Times New Roman"/>
          <w:bCs/>
          <w:iCs/>
          <w:spacing w:val="10"/>
          <w:sz w:val="28"/>
          <w:szCs w:val="28"/>
        </w:rPr>
        <w:t xml:space="preserve">От </w:t>
      </w:r>
      <w:r w:rsidR="00BB55C1" w:rsidRPr="00F55371">
        <w:rPr>
          <w:rFonts w:ascii="Times New Roman" w:hAnsi="Times New Roman" w:cs="Times New Roman"/>
          <w:bCs/>
          <w:iCs/>
          <w:spacing w:val="10"/>
          <w:sz w:val="28"/>
          <w:szCs w:val="28"/>
        </w:rPr>
        <w:t>0</w:t>
      </w:r>
      <w:r w:rsidR="00F55371">
        <w:rPr>
          <w:rFonts w:ascii="Times New Roman" w:hAnsi="Times New Roman" w:cs="Times New Roman"/>
          <w:bCs/>
          <w:iCs/>
          <w:spacing w:val="10"/>
          <w:sz w:val="28"/>
          <w:szCs w:val="28"/>
        </w:rPr>
        <w:t>9</w:t>
      </w:r>
      <w:r w:rsidR="00BB55C1" w:rsidRPr="00F55371">
        <w:rPr>
          <w:rFonts w:ascii="Times New Roman" w:hAnsi="Times New Roman" w:cs="Times New Roman"/>
          <w:bCs/>
          <w:iCs/>
          <w:spacing w:val="10"/>
          <w:sz w:val="28"/>
          <w:szCs w:val="28"/>
        </w:rPr>
        <w:t>.0</w:t>
      </w:r>
      <w:r w:rsidR="00F55371">
        <w:rPr>
          <w:rFonts w:ascii="Times New Roman" w:hAnsi="Times New Roman" w:cs="Times New Roman"/>
          <w:bCs/>
          <w:iCs/>
          <w:spacing w:val="10"/>
          <w:sz w:val="28"/>
          <w:szCs w:val="28"/>
        </w:rPr>
        <w:t>6</w:t>
      </w:r>
      <w:r w:rsidR="00BB55C1" w:rsidRPr="00F55371">
        <w:rPr>
          <w:rFonts w:ascii="Times New Roman" w:hAnsi="Times New Roman" w:cs="Times New Roman"/>
          <w:bCs/>
          <w:iCs/>
          <w:spacing w:val="10"/>
          <w:sz w:val="28"/>
          <w:szCs w:val="28"/>
        </w:rPr>
        <w:t xml:space="preserve">.2026 </w:t>
      </w:r>
      <w:r w:rsidRPr="00F55371">
        <w:rPr>
          <w:rFonts w:ascii="Times New Roman" w:hAnsi="Times New Roman" w:cs="Times New Roman"/>
          <w:bCs/>
          <w:iCs/>
          <w:spacing w:val="10"/>
          <w:sz w:val="28"/>
          <w:szCs w:val="28"/>
        </w:rPr>
        <w:t>г</w:t>
      </w:r>
      <w:r w:rsidR="00BB55C1" w:rsidRPr="00F55371">
        <w:rPr>
          <w:rFonts w:ascii="Times New Roman" w:hAnsi="Times New Roman" w:cs="Times New Roman"/>
          <w:bCs/>
          <w:iCs/>
          <w:spacing w:val="10"/>
          <w:sz w:val="28"/>
          <w:szCs w:val="28"/>
        </w:rPr>
        <w:t>.</w:t>
      </w:r>
      <w:r w:rsidRPr="00F55371">
        <w:rPr>
          <w:rFonts w:ascii="Times New Roman" w:hAnsi="Times New Roman" w:cs="Times New Roman"/>
          <w:bCs/>
          <w:iCs/>
          <w:spacing w:val="10"/>
          <w:sz w:val="28"/>
          <w:szCs w:val="28"/>
        </w:rPr>
        <w:t xml:space="preserve">                                                     №</w:t>
      </w:r>
      <w:r w:rsidR="00BB55C1" w:rsidRPr="00F55371">
        <w:rPr>
          <w:rFonts w:ascii="Times New Roman" w:hAnsi="Times New Roman" w:cs="Times New Roman"/>
          <w:bCs/>
          <w:iCs/>
          <w:spacing w:val="10"/>
          <w:sz w:val="28"/>
          <w:szCs w:val="28"/>
        </w:rPr>
        <w:t xml:space="preserve"> </w:t>
      </w:r>
      <w:r w:rsidR="00F55371">
        <w:rPr>
          <w:rFonts w:ascii="Times New Roman" w:hAnsi="Times New Roman" w:cs="Times New Roman"/>
          <w:bCs/>
          <w:iCs/>
          <w:spacing w:val="10"/>
          <w:sz w:val="28"/>
          <w:szCs w:val="28"/>
        </w:rPr>
        <w:t>7</w:t>
      </w:r>
      <w:r w:rsidRPr="00F55371">
        <w:rPr>
          <w:rFonts w:ascii="Times New Roman" w:eastAsia="font207" w:hAnsi="Times New Roman" w:cs="Times New Roman"/>
          <w:bCs/>
          <w:iCs/>
          <w:spacing w:val="1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</w:t>
      </w:r>
    </w:p>
    <w:p w14:paraId="33C2314F" w14:textId="77777777" w:rsidR="005C05E3" w:rsidRPr="00F55371" w:rsidRDefault="005C05E3" w:rsidP="005C05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EA8448" w14:textId="77777777" w:rsidR="005C05E3" w:rsidRPr="00F55371" w:rsidRDefault="005C05E3" w:rsidP="005C05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Положение о налоге на имущество физических лиц на территории муниципального образования «Сельское поселение </w:t>
      </w:r>
      <w:proofErr w:type="spellStart"/>
      <w:r w:rsidRPr="00F5537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Капустиноярский</w:t>
      </w:r>
      <w:proofErr w:type="spellEnd"/>
      <w:r w:rsidRPr="00F55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Ахтубинского муниципального района Астраханской области», утвержденное решением Совета муниципального образования «</w:t>
      </w:r>
      <w:proofErr w:type="spellStart"/>
      <w:r w:rsidRPr="00F5537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Капустиноярский</w:t>
      </w:r>
      <w:proofErr w:type="spellEnd"/>
      <w:r w:rsidRPr="00F55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сельсовет» от 02.08.2024 г. № 10</w:t>
      </w:r>
    </w:p>
    <w:p w14:paraId="2EE19D2B" w14:textId="77777777" w:rsidR="005C05E3" w:rsidRPr="00F55371" w:rsidRDefault="005C05E3" w:rsidP="005C05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573A63" w14:textId="6C00389C" w:rsidR="005C05E3" w:rsidRPr="00F55371" w:rsidRDefault="005C05E3" w:rsidP="005C05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37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главы 32 «Налог на имущество физических лиц» Налогового кодекса Российской Федерации, статьи 14, подпункта 3 пункта 10 статьи 35 Федерального закона от 06.10.2003 N 131-ФЗ «Об общих принципах организации местного самоуправления в Российской Федерации», Устава муниципального образования «</w:t>
      </w:r>
      <w:proofErr w:type="spellStart"/>
      <w:r w:rsidRPr="00F5537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Капустиноярский</w:t>
      </w:r>
      <w:proofErr w:type="spellEnd"/>
      <w:r w:rsidRPr="00F55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сельсовет» </w:t>
      </w:r>
    </w:p>
    <w:p w14:paraId="4D67B18B" w14:textId="77777777" w:rsidR="005C05E3" w:rsidRPr="00F55371" w:rsidRDefault="005C05E3" w:rsidP="005C05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37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муниципального образования «</w:t>
      </w:r>
      <w:proofErr w:type="spellStart"/>
      <w:r w:rsidRPr="00F5537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Капустиноярский</w:t>
      </w:r>
      <w:proofErr w:type="spellEnd"/>
      <w:r w:rsidRPr="00F55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сельсовет» </w:t>
      </w:r>
    </w:p>
    <w:p w14:paraId="1E130993" w14:textId="77777777" w:rsidR="005C05E3" w:rsidRPr="00F55371" w:rsidRDefault="005C05E3" w:rsidP="005C05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630B57" w14:textId="77777777" w:rsidR="005C05E3" w:rsidRPr="00F55371" w:rsidRDefault="005C05E3" w:rsidP="005C05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37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14:paraId="01B6F8A1" w14:textId="77777777" w:rsidR="005C05E3" w:rsidRPr="00F55371" w:rsidRDefault="005C05E3" w:rsidP="005C05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6CDACE" w14:textId="77777777" w:rsidR="005C05E3" w:rsidRPr="00F55371" w:rsidRDefault="005C05E3" w:rsidP="005C05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следующие изменения в Положение о налоге на имущество физических лиц на территории муниципального образования «Сельское поселение </w:t>
      </w:r>
      <w:proofErr w:type="spellStart"/>
      <w:r w:rsidRPr="00F5537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Капустиноярский</w:t>
      </w:r>
      <w:proofErr w:type="spellEnd"/>
      <w:r w:rsidRPr="00F55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Ахтубинского муниципального района Астраханской области», утвержденное решением Совета муниципального образования «</w:t>
      </w:r>
      <w:proofErr w:type="spellStart"/>
      <w:r w:rsidRPr="00F5537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Капустиноярский</w:t>
      </w:r>
      <w:proofErr w:type="spellEnd"/>
      <w:r w:rsidRPr="00F55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сельсовет» от 02.08.2024 г. № 10:</w:t>
      </w:r>
    </w:p>
    <w:p w14:paraId="5782FE16" w14:textId="77777777" w:rsidR="00BB55C1" w:rsidRPr="00F55371" w:rsidRDefault="005C05E3" w:rsidP="005C05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пункт </w:t>
      </w:r>
      <w:r w:rsidR="00BB55C1" w:rsidRPr="00F55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 таблицы пункта </w:t>
      </w:r>
      <w:r w:rsidRPr="00F55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="00BB55C1" w:rsidRPr="00F5537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словами «, за исключением объектов незавершенного строительства, проектируемым назначением которых является многоквартирный дом».</w:t>
      </w:r>
    </w:p>
    <w:p w14:paraId="0268767E" w14:textId="77777777" w:rsidR="00BB55C1" w:rsidRPr="00F55371" w:rsidRDefault="005C05E3" w:rsidP="005C05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5371">
        <w:rPr>
          <w:rFonts w:ascii="Times New Roman" w:hAnsi="Times New Roman" w:cs="Times New Roman"/>
          <w:sz w:val="28"/>
          <w:szCs w:val="28"/>
        </w:rPr>
        <w:t>2. Настоящее решение вступает в силу по</w:t>
      </w:r>
      <w:r w:rsidR="00BB55C1" w:rsidRPr="00F55371">
        <w:rPr>
          <w:rFonts w:ascii="Times New Roman" w:hAnsi="Times New Roman" w:cs="Times New Roman"/>
          <w:sz w:val="28"/>
          <w:szCs w:val="28"/>
        </w:rPr>
        <w:t xml:space="preserve">сле его </w:t>
      </w:r>
      <w:r w:rsidRPr="00F55371">
        <w:rPr>
          <w:rFonts w:ascii="Times New Roman" w:hAnsi="Times New Roman" w:cs="Times New Roman"/>
          <w:sz w:val="28"/>
          <w:szCs w:val="28"/>
        </w:rPr>
        <w:t>официального опубликования</w:t>
      </w:r>
      <w:r w:rsidR="00BB55C1" w:rsidRPr="00F55371">
        <w:rPr>
          <w:rFonts w:ascii="Times New Roman" w:hAnsi="Times New Roman" w:cs="Times New Roman"/>
          <w:sz w:val="28"/>
          <w:szCs w:val="28"/>
        </w:rPr>
        <w:t xml:space="preserve"> и распространяет свое действие на отношения, возникшие с 01.01.2026 г.</w:t>
      </w:r>
    </w:p>
    <w:p w14:paraId="4230C94C" w14:textId="77777777" w:rsidR="005C05E3" w:rsidRPr="00F55371" w:rsidRDefault="005C05E3" w:rsidP="005C05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5371">
        <w:rPr>
          <w:rFonts w:ascii="Times New Roman" w:hAnsi="Times New Roman" w:cs="Times New Roman"/>
          <w:sz w:val="28"/>
          <w:szCs w:val="28"/>
        </w:rPr>
        <w:t xml:space="preserve">3. Настоящее решение опубликовать в газете «Ахтубинская правда» и разместить на официальном сайте муниципального образования «Сельское поселение </w:t>
      </w:r>
      <w:proofErr w:type="spellStart"/>
      <w:r w:rsidRPr="00F55371">
        <w:rPr>
          <w:rFonts w:ascii="Times New Roman" w:hAnsi="Times New Roman" w:cs="Times New Roman"/>
          <w:sz w:val="28"/>
          <w:szCs w:val="28"/>
        </w:rPr>
        <w:t>Капустиноярский</w:t>
      </w:r>
      <w:proofErr w:type="spellEnd"/>
      <w:r w:rsidRPr="00F55371">
        <w:rPr>
          <w:rFonts w:ascii="Times New Roman" w:hAnsi="Times New Roman" w:cs="Times New Roman"/>
          <w:sz w:val="28"/>
          <w:szCs w:val="28"/>
        </w:rPr>
        <w:t xml:space="preserve"> сельсовет Ахтубинского муниципального района Астраханской области», направить в Межрайонную ИФНС № 4 по Астраханской области.</w:t>
      </w:r>
    </w:p>
    <w:p w14:paraId="64A74751" w14:textId="77777777" w:rsidR="005C05E3" w:rsidRPr="00F55371" w:rsidRDefault="005C05E3" w:rsidP="005C0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67DF0C" w14:textId="77777777" w:rsidR="005C05E3" w:rsidRPr="00F55371" w:rsidRDefault="005C05E3" w:rsidP="005C05E3">
      <w:pPr>
        <w:spacing w:after="0" w:line="276" w:lineRule="auto"/>
        <w:jc w:val="both"/>
        <w:rPr>
          <w:rFonts w:ascii="Times New Roman" w:hAnsi="Times New Roman" w:cs="Times New Roman"/>
          <w:bCs/>
          <w:iCs/>
          <w:spacing w:val="10"/>
          <w:sz w:val="28"/>
          <w:szCs w:val="28"/>
        </w:rPr>
      </w:pPr>
      <w:r w:rsidRPr="00F55371">
        <w:rPr>
          <w:rFonts w:ascii="Times New Roman" w:hAnsi="Times New Roman" w:cs="Times New Roman"/>
          <w:bCs/>
          <w:iCs/>
          <w:spacing w:val="10"/>
          <w:sz w:val="28"/>
          <w:szCs w:val="28"/>
        </w:rPr>
        <w:t xml:space="preserve">Председатель </w:t>
      </w:r>
      <w:proofErr w:type="gramStart"/>
      <w:r w:rsidRPr="00F55371">
        <w:rPr>
          <w:rFonts w:ascii="Times New Roman" w:hAnsi="Times New Roman" w:cs="Times New Roman"/>
          <w:bCs/>
          <w:iCs/>
          <w:spacing w:val="10"/>
          <w:sz w:val="28"/>
          <w:szCs w:val="28"/>
        </w:rPr>
        <w:t xml:space="preserve">Совета:   </w:t>
      </w:r>
      <w:proofErr w:type="gramEnd"/>
      <w:r w:rsidRPr="00F55371">
        <w:rPr>
          <w:rFonts w:ascii="Times New Roman" w:hAnsi="Times New Roman" w:cs="Times New Roman"/>
          <w:bCs/>
          <w:iCs/>
          <w:spacing w:val="10"/>
          <w:sz w:val="28"/>
          <w:szCs w:val="28"/>
        </w:rPr>
        <w:t xml:space="preserve">                                   Горемыкина К.А.                  </w:t>
      </w:r>
    </w:p>
    <w:p w14:paraId="2BE48310" w14:textId="77777777" w:rsidR="005C05E3" w:rsidRPr="00F55371" w:rsidRDefault="005C05E3" w:rsidP="005C05E3">
      <w:pPr>
        <w:spacing w:after="0" w:line="276" w:lineRule="auto"/>
        <w:jc w:val="both"/>
        <w:rPr>
          <w:rFonts w:ascii="Times New Roman" w:hAnsi="Times New Roman" w:cs="Times New Roman"/>
          <w:bCs/>
          <w:iCs/>
          <w:spacing w:val="10"/>
          <w:sz w:val="28"/>
          <w:szCs w:val="28"/>
        </w:rPr>
      </w:pPr>
    </w:p>
    <w:p w14:paraId="40C0D5A7" w14:textId="7E083A1D" w:rsidR="002D547B" w:rsidRPr="00F55371" w:rsidRDefault="005C05E3" w:rsidP="00F55371">
      <w:pPr>
        <w:spacing w:after="0" w:line="276" w:lineRule="auto"/>
        <w:jc w:val="both"/>
        <w:rPr>
          <w:rFonts w:ascii="Times New Roman" w:hAnsi="Times New Roman" w:cs="Times New Roman"/>
          <w:bCs/>
          <w:iCs/>
          <w:spacing w:val="10"/>
        </w:rPr>
      </w:pPr>
      <w:r w:rsidRPr="00F55371">
        <w:rPr>
          <w:rFonts w:ascii="Times New Roman" w:hAnsi="Times New Roman" w:cs="Times New Roman"/>
          <w:bCs/>
          <w:iCs/>
          <w:spacing w:val="10"/>
          <w:sz w:val="28"/>
          <w:szCs w:val="28"/>
        </w:rPr>
        <w:t>Глава администрации                                          Игнатенко В.С.</w:t>
      </w:r>
    </w:p>
    <w:sectPr w:rsidR="002D547B" w:rsidRPr="00F55371" w:rsidSect="00F55371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ont207">
    <w:altName w:val="MS Gothic"/>
    <w:charset w:val="80"/>
    <w:family w:val="roman"/>
    <w:pitch w:val="default"/>
    <w:sig w:usb0="00000000" w:usb1="0000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7F8"/>
    <w:rsid w:val="001243F0"/>
    <w:rsid w:val="002D547B"/>
    <w:rsid w:val="005C05E3"/>
    <w:rsid w:val="00BB55C1"/>
    <w:rsid w:val="00D037F8"/>
    <w:rsid w:val="00F5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4B5BA"/>
  <w15:chartTrackingRefBased/>
  <w15:docId w15:val="{180CC6ED-7867-4813-BF27-C11FBEDA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2026-06-09T05:46:00Z</cp:lastPrinted>
  <dcterms:created xsi:type="dcterms:W3CDTF">2026-06-04T12:25:00Z</dcterms:created>
  <dcterms:modified xsi:type="dcterms:W3CDTF">2026-06-09T05:46:00Z</dcterms:modified>
</cp:coreProperties>
</file>